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8E24EC" w:rsidRDefault="008E24EC" w:rsidP="0056257E">
      <w:pPr>
        <w:rPr>
          <w:rFonts w:ascii="Arial" w:hAnsi="Arial" w:cs="Arial"/>
          <w:sz w:val="20"/>
          <w:szCs w:val="20"/>
        </w:rPr>
      </w:pPr>
    </w:p>
    <w:p w:rsidR="00FA0B7F" w:rsidRPr="00F30AE2" w:rsidRDefault="00FA0B7F" w:rsidP="00FA0B7F">
      <w:pPr>
        <w:spacing w:after="240"/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F30AE2">
        <w:rPr>
          <w:rFonts w:ascii="Arial" w:hAnsi="Arial" w:cs="Arial"/>
          <w:b/>
          <w:sz w:val="22"/>
          <w:szCs w:val="22"/>
          <w:u w:val="single"/>
        </w:rPr>
        <w:t>FOR IMMEDIATE RELEASE</w:t>
      </w:r>
    </w:p>
    <w:p w:rsidR="00FA0B7F" w:rsidRPr="00365C8B" w:rsidRDefault="000B6803" w:rsidP="00FA0B7F">
      <w:pPr>
        <w:pStyle w:val="BodyText"/>
        <w:spacing w:after="24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Comark La</w:t>
      </w:r>
      <w:r w:rsidR="00F574B0">
        <w:rPr>
          <w:rFonts w:ascii="Arial" w:hAnsi="Arial" w:cs="Arial"/>
        </w:rPr>
        <w:t>un</w:t>
      </w:r>
      <w:r>
        <w:rPr>
          <w:rFonts w:ascii="Arial" w:hAnsi="Arial" w:cs="Arial"/>
        </w:rPr>
        <w:t xml:space="preserve">ches New </w:t>
      </w:r>
      <w:r w:rsidR="00F574B0">
        <w:rPr>
          <w:rFonts w:ascii="Arial" w:hAnsi="Arial" w:cs="Arial"/>
        </w:rPr>
        <w:t xml:space="preserve">Nematron </w:t>
      </w:r>
      <w:proofErr w:type="spellStart"/>
      <w:r w:rsidR="00F574B0">
        <w:rPr>
          <w:rFonts w:ascii="Arial" w:hAnsi="Arial" w:cs="Arial"/>
        </w:rPr>
        <w:t>EnduraTouch</w:t>
      </w:r>
      <w:proofErr w:type="spellEnd"/>
      <w:r w:rsidR="00F574B0">
        <w:rPr>
          <w:rFonts w:ascii="Arial" w:hAnsi="Arial" w:cs="Arial"/>
        </w:rPr>
        <w:t xml:space="preserve"> II Fanless, Fully </w:t>
      </w:r>
      <w:r>
        <w:rPr>
          <w:rFonts w:ascii="Arial" w:hAnsi="Arial" w:cs="Arial"/>
        </w:rPr>
        <w:t>Enclosed Industrial Computer</w:t>
      </w:r>
    </w:p>
    <w:p w:rsidR="00F574B0" w:rsidRDefault="00FA0B7F" w:rsidP="0077595E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>Milford, Massachusetts</w:t>
      </w:r>
      <w:r w:rsidRPr="009A7929">
        <w:rPr>
          <w:rFonts w:ascii="Arial" w:hAnsi="Arial" w:cs="Arial"/>
          <w:sz w:val="20"/>
          <w:szCs w:val="20"/>
        </w:rPr>
        <w:t xml:space="preserve"> – </w:t>
      </w:r>
      <w:r w:rsidR="00B823E6">
        <w:rPr>
          <w:rFonts w:ascii="Arial" w:hAnsi="Arial" w:cs="Arial"/>
          <w:sz w:val="20"/>
          <w:szCs w:val="20"/>
        </w:rPr>
        <w:t xml:space="preserve">February </w:t>
      </w:r>
      <w:r w:rsidR="0077595E">
        <w:rPr>
          <w:rFonts w:ascii="Arial" w:hAnsi="Arial" w:cs="Arial"/>
          <w:sz w:val="20"/>
          <w:szCs w:val="20"/>
        </w:rPr>
        <w:t>15</w:t>
      </w:r>
      <w:r w:rsidR="00B823E6">
        <w:rPr>
          <w:rFonts w:ascii="Arial" w:hAnsi="Arial" w:cs="Arial"/>
          <w:sz w:val="20"/>
          <w:szCs w:val="20"/>
        </w:rPr>
        <w:t>, 2017</w:t>
      </w:r>
      <w:r w:rsidRPr="009A792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</w:t>
      </w:r>
      <w:r w:rsidRPr="009A7929">
        <w:rPr>
          <w:rFonts w:ascii="Arial" w:hAnsi="Arial" w:cs="Arial"/>
          <w:sz w:val="20"/>
          <w:szCs w:val="20"/>
        </w:rPr>
        <w:t xml:space="preserve"> </w:t>
      </w:r>
      <w:r w:rsidRPr="00862960">
        <w:rPr>
          <w:rFonts w:ascii="Arial" w:hAnsi="Arial" w:cs="Arial"/>
          <w:sz w:val="20"/>
        </w:rPr>
        <w:t xml:space="preserve">Comark </w:t>
      </w:r>
      <w:r>
        <w:rPr>
          <w:rFonts w:ascii="Arial" w:hAnsi="Arial" w:cs="Arial"/>
          <w:sz w:val="20"/>
        </w:rPr>
        <w:t>announce</w:t>
      </w:r>
      <w:r w:rsidR="000B6803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 the </w:t>
      </w:r>
      <w:r w:rsidR="00F574B0">
        <w:rPr>
          <w:rFonts w:ascii="Arial" w:hAnsi="Arial" w:cs="Arial"/>
          <w:sz w:val="20"/>
        </w:rPr>
        <w:t>launch of the new</w:t>
      </w:r>
      <w:r w:rsidR="000B6803">
        <w:rPr>
          <w:rFonts w:ascii="Arial" w:hAnsi="Arial" w:cs="Arial"/>
          <w:sz w:val="20"/>
        </w:rPr>
        <w:t xml:space="preserve"> </w:t>
      </w:r>
      <w:r w:rsidR="00F574B0">
        <w:rPr>
          <w:rFonts w:ascii="Arial" w:hAnsi="Arial" w:cs="Arial"/>
          <w:sz w:val="20"/>
        </w:rPr>
        <w:t xml:space="preserve">Nematron </w:t>
      </w:r>
      <w:proofErr w:type="spellStart"/>
      <w:r w:rsidR="000B6803">
        <w:rPr>
          <w:rFonts w:ascii="Arial" w:hAnsi="Arial" w:cs="Arial"/>
          <w:sz w:val="20"/>
        </w:rPr>
        <w:t>EnduraTouch</w:t>
      </w:r>
      <w:proofErr w:type="spellEnd"/>
      <w:r w:rsidR="00F574B0">
        <w:rPr>
          <w:rFonts w:ascii="Arial" w:hAnsi="Arial" w:cs="Arial"/>
          <w:sz w:val="20"/>
        </w:rPr>
        <w:t xml:space="preserve"> II Series</w:t>
      </w:r>
      <w:r w:rsidR="0077595E">
        <w:rPr>
          <w:rFonts w:ascii="Arial" w:hAnsi="Arial" w:cs="Arial"/>
          <w:sz w:val="20"/>
        </w:rPr>
        <w:t>.</w:t>
      </w:r>
      <w:r w:rsidR="00F574B0">
        <w:rPr>
          <w:rFonts w:ascii="Arial" w:hAnsi="Arial" w:cs="Arial"/>
          <w:sz w:val="20"/>
        </w:rPr>
        <w:t xml:space="preserve"> </w:t>
      </w:r>
      <w:r w:rsidR="0077595E" w:rsidRPr="0077595E">
        <w:rPr>
          <w:rFonts w:ascii="Arial" w:hAnsi="Arial" w:cs="Arial"/>
          <w:sz w:val="20"/>
        </w:rPr>
        <w:t xml:space="preserve">The </w:t>
      </w:r>
      <w:r w:rsidR="0077595E">
        <w:rPr>
          <w:rFonts w:ascii="Arial" w:hAnsi="Arial" w:cs="Arial"/>
          <w:sz w:val="20"/>
        </w:rPr>
        <w:t>EDT1700</w:t>
      </w:r>
      <w:r w:rsidR="0077595E" w:rsidRPr="0077595E">
        <w:rPr>
          <w:rFonts w:ascii="Arial" w:hAnsi="Arial" w:cs="Arial"/>
          <w:sz w:val="20"/>
        </w:rPr>
        <w:t xml:space="preserve"> is an improved version of the tried and tested </w:t>
      </w:r>
      <w:proofErr w:type="spellStart"/>
      <w:r w:rsidR="0077595E" w:rsidRPr="0077595E">
        <w:rPr>
          <w:rFonts w:ascii="Arial" w:hAnsi="Arial" w:cs="Arial"/>
          <w:sz w:val="20"/>
        </w:rPr>
        <w:t>EnduraTouch</w:t>
      </w:r>
      <w:proofErr w:type="spellEnd"/>
      <w:r w:rsidR="0077595E" w:rsidRPr="0077595E">
        <w:rPr>
          <w:rFonts w:ascii="Arial" w:hAnsi="Arial" w:cs="Arial"/>
          <w:sz w:val="20"/>
        </w:rPr>
        <w:t xml:space="preserve"> launched by Comark in the early 2000’s</w:t>
      </w:r>
      <w:r w:rsidR="0077595E" w:rsidRPr="00F574B0">
        <w:rPr>
          <w:rFonts w:ascii="Arial" w:hAnsi="Arial" w:cs="Arial"/>
          <w:sz w:val="20"/>
        </w:rPr>
        <w:t>.</w:t>
      </w:r>
      <w:r w:rsidR="0077595E">
        <w:rPr>
          <w:rFonts w:ascii="Arial" w:hAnsi="Arial" w:cs="Arial"/>
          <w:sz w:val="20"/>
        </w:rPr>
        <w:t xml:space="preserve"> T</w:t>
      </w:r>
      <w:r w:rsidR="00F574B0">
        <w:rPr>
          <w:rFonts w:ascii="Arial" w:hAnsi="Arial" w:cs="Arial"/>
          <w:sz w:val="20"/>
        </w:rPr>
        <w:t>he</w:t>
      </w:r>
      <w:r w:rsidR="0077595E">
        <w:rPr>
          <w:rFonts w:ascii="Arial" w:hAnsi="Arial" w:cs="Arial"/>
          <w:sz w:val="20"/>
        </w:rPr>
        <w:t xml:space="preserve"> EDT1700</w:t>
      </w:r>
      <w:r w:rsidR="00F574B0">
        <w:rPr>
          <w:rFonts w:ascii="Arial" w:hAnsi="Arial" w:cs="Arial"/>
          <w:sz w:val="20"/>
        </w:rPr>
        <w:t xml:space="preserve"> is a 17” fully enclosed</w:t>
      </w:r>
      <w:r w:rsidR="0077595E">
        <w:rPr>
          <w:rFonts w:ascii="Arial" w:hAnsi="Arial" w:cs="Arial"/>
          <w:sz w:val="20"/>
        </w:rPr>
        <w:t>,</w:t>
      </w:r>
      <w:r w:rsidR="00F574B0">
        <w:rPr>
          <w:rFonts w:ascii="Arial" w:hAnsi="Arial" w:cs="Arial"/>
          <w:sz w:val="20"/>
        </w:rPr>
        <w:t xml:space="preserve"> industrial computer</w:t>
      </w:r>
      <w:r w:rsidR="0077595E">
        <w:rPr>
          <w:rFonts w:ascii="Arial" w:hAnsi="Arial" w:cs="Arial"/>
          <w:sz w:val="20"/>
        </w:rPr>
        <w:t xml:space="preserve"> with </w:t>
      </w:r>
      <w:r w:rsidR="0077595E" w:rsidRPr="00F574B0">
        <w:rPr>
          <w:rFonts w:ascii="Arial" w:hAnsi="Arial" w:cs="Arial"/>
          <w:sz w:val="20"/>
        </w:rPr>
        <w:t xml:space="preserve">stainless steel enclosure </w:t>
      </w:r>
      <w:r w:rsidR="0077595E">
        <w:rPr>
          <w:rFonts w:ascii="Arial" w:hAnsi="Arial" w:cs="Arial"/>
          <w:sz w:val="20"/>
        </w:rPr>
        <w:t>designed for use</w:t>
      </w:r>
      <w:r w:rsidR="0077595E" w:rsidRPr="00F574B0">
        <w:rPr>
          <w:rFonts w:ascii="Arial" w:hAnsi="Arial" w:cs="Arial"/>
          <w:sz w:val="20"/>
        </w:rPr>
        <w:t xml:space="preserve"> in </w:t>
      </w:r>
      <w:r w:rsidR="0077595E">
        <w:rPr>
          <w:rFonts w:ascii="Arial" w:hAnsi="Arial" w:cs="Arial"/>
          <w:sz w:val="20"/>
        </w:rPr>
        <w:t xml:space="preserve">the Food &amp; Beverage Processing, </w:t>
      </w:r>
      <w:r w:rsidR="0077595E" w:rsidRPr="0077595E">
        <w:rPr>
          <w:rFonts w:ascii="Arial" w:hAnsi="Arial" w:cs="Arial"/>
          <w:sz w:val="20"/>
        </w:rPr>
        <w:t>Chemical &amp; Petrochem</w:t>
      </w:r>
      <w:r w:rsidR="0077595E">
        <w:rPr>
          <w:rFonts w:ascii="Arial" w:hAnsi="Arial" w:cs="Arial"/>
          <w:sz w:val="20"/>
        </w:rPr>
        <w:t xml:space="preserve">, and </w:t>
      </w:r>
      <w:r w:rsidR="0077595E" w:rsidRPr="0077595E">
        <w:rPr>
          <w:rFonts w:ascii="Arial" w:hAnsi="Arial" w:cs="Arial"/>
          <w:sz w:val="20"/>
        </w:rPr>
        <w:t>Pharmaceutical</w:t>
      </w:r>
      <w:r w:rsidR="0077595E">
        <w:rPr>
          <w:rFonts w:ascii="Arial" w:hAnsi="Arial" w:cs="Arial"/>
          <w:sz w:val="20"/>
        </w:rPr>
        <w:t xml:space="preserve"> markets. It is a perfect fit for applications such as total wash-down spray areas, areas requiring resistance to b</w:t>
      </w:r>
      <w:r w:rsidR="0077595E" w:rsidRPr="0077595E">
        <w:rPr>
          <w:rFonts w:ascii="Arial" w:hAnsi="Arial" w:cs="Arial"/>
          <w:sz w:val="20"/>
        </w:rPr>
        <w:t>acteria</w:t>
      </w:r>
      <w:r w:rsidR="0077595E">
        <w:rPr>
          <w:rFonts w:ascii="Arial" w:hAnsi="Arial" w:cs="Arial"/>
          <w:sz w:val="20"/>
        </w:rPr>
        <w:t>, s</w:t>
      </w:r>
      <w:r w:rsidR="0077595E" w:rsidRPr="0077595E">
        <w:rPr>
          <w:rFonts w:ascii="Arial" w:hAnsi="Arial" w:cs="Arial"/>
          <w:sz w:val="20"/>
        </w:rPr>
        <w:t xml:space="preserve">anitation </w:t>
      </w:r>
      <w:r w:rsidR="0077595E">
        <w:rPr>
          <w:rFonts w:ascii="Arial" w:hAnsi="Arial" w:cs="Arial"/>
          <w:sz w:val="20"/>
        </w:rPr>
        <w:t>a</w:t>
      </w:r>
      <w:r w:rsidR="0077595E" w:rsidRPr="0077595E">
        <w:rPr>
          <w:rFonts w:ascii="Arial" w:hAnsi="Arial" w:cs="Arial"/>
          <w:sz w:val="20"/>
        </w:rPr>
        <w:t>reas</w:t>
      </w:r>
      <w:r w:rsidR="0077595E">
        <w:rPr>
          <w:rFonts w:ascii="Arial" w:hAnsi="Arial" w:cs="Arial"/>
          <w:sz w:val="20"/>
        </w:rPr>
        <w:t>, high temperature a</w:t>
      </w:r>
      <w:r w:rsidR="0077595E" w:rsidRPr="0077595E">
        <w:rPr>
          <w:rFonts w:ascii="Arial" w:hAnsi="Arial" w:cs="Arial"/>
          <w:sz w:val="20"/>
        </w:rPr>
        <w:t>reas</w:t>
      </w:r>
      <w:r w:rsidR="0077595E">
        <w:rPr>
          <w:rFonts w:ascii="Arial" w:hAnsi="Arial" w:cs="Arial"/>
          <w:sz w:val="20"/>
        </w:rPr>
        <w:t>, or wet, dirty or corrosive e</w:t>
      </w:r>
      <w:r w:rsidR="0077595E" w:rsidRPr="0077595E">
        <w:rPr>
          <w:rFonts w:ascii="Arial" w:hAnsi="Arial" w:cs="Arial"/>
          <w:sz w:val="20"/>
        </w:rPr>
        <w:t>nvironments</w:t>
      </w:r>
      <w:r w:rsidR="000B6803">
        <w:rPr>
          <w:rFonts w:ascii="Arial" w:hAnsi="Arial" w:cs="Arial"/>
          <w:sz w:val="20"/>
        </w:rPr>
        <w:t>.</w:t>
      </w:r>
    </w:p>
    <w:p w:rsidR="00F574B0" w:rsidRDefault="00F574B0" w:rsidP="000B6803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F574B0">
        <w:rPr>
          <w:rFonts w:ascii="Arial" w:hAnsi="Arial" w:cs="Arial"/>
          <w:sz w:val="20"/>
        </w:rPr>
        <w:t xml:space="preserve">The EDT1700 </w:t>
      </w:r>
      <w:r w:rsidR="00241C88">
        <w:rPr>
          <w:rFonts w:ascii="Arial" w:hAnsi="Arial" w:cs="Arial"/>
          <w:sz w:val="20"/>
        </w:rPr>
        <w:t xml:space="preserve">base model </w:t>
      </w:r>
      <w:r>
        <w:rPr>
          <w:rFonts w:ascii="Arial" w:hAnsi="Arial" w:cs="Arial"/>
          <w:sz w:val="20"/>
        </w:rPr>
        <w:t xml:space="preserve">includes a 17.0” </w:t>
      </w:r>
      <w:r w:rsidR="00241C88">
        <w:rPr>
          <w:rFonts w:ascii="Arial" w:hAnsi="Arial" w:cs="Arial"/>
          <w:sz w:val="20"/>
        </w:rPr>
        <w:t xml:space="preserve">LCD </w:t>
      </w:r>
      <w:r>
        <w:rPr>
          <w:rFonts w:ascii="Arial" w:hAnsi="Arial" w:cs="Arial"/>
          <w:sz w:val="20"/>
        </w:rPr>
        <w:t>display with a chemically-strengthened 5-wire</w:t>
      </w:r>
      <w:r w:rsidR="00241C88">
        <w:rPr>
          <w:rFonts w:ascii="Arial" w:hAnsi="Arial" w:cs="Arial"/>
          <w:sz w:val="20"/>
        </w:rPr>
        <w:t xml:space="preserve"> </w:t>
      </w:r>
      <w:proofErr w:type="spellStart"/>
      <w:r w:rsidR="00241C88">
        <w:rPr>
          <w:rFonts w:ascii="Arial" w:hAnsi="Arial" w:cs="Arial"/>
          <w:sz w:val="20"/>
        </w:rPr>
        <w:t>anlog</w:t>
      </w:r>
      <w:proofErr w:type="spellEnd"/>
      <w:r w:rsidR="00241C88">
        <w:rPr>
          <w:rFonts w:ascii="Arial" w:hAnsi="Arial" w:cs="Arial"/>
          <w:sz w:val="20"/>
        </w:rPr>
        <w:t xml:space="preserve"> resistive touchscreen, a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fanless</w:t>
      </w:r>
      <w:proofErr w:type="spellEnd"/>
      <w:r>
        <w:rPr>
          <w:rFonts w:ascii="Arial" w:hAnsi="Arial" w:cs="Arial"/>
          <w:sz w:val="20"/>
        </w:rPr>
        <w:t xml:space="preserve"> Intel Quad Core ATOM E3845 processor, </w:t>
      </w:r>
      <w:r w:rsidR="00241C88">
        <w:rPr>
          <w:rFonts w:ascii="Arial" w:hAnsi="Arial" w:cs="Arial"/>
          <w:sz w:val="20"/>
        </w:rPr>
        <w:t xml:space="preserve">4 GB of DRAM, </w:t>
      </w:r>
      <w:r>
        <w:rPr>
          <w:rFonts w:ascii="Arial" w:hAnsi="Arial" w:cs="Arial"/>
          <w:sz w:val="20"/>
        </w:rPr>
        <w:t>80GB Solid State Drive</w:t>
      </w:r>
      <w:r w:rsidR="00991E47">
        <w:rPr>
          <w:rFonts w:ascii="Arial" w:hAnsi="Arial" w:cs="Arial"/>
          <w:sz w:val="20"/>
        </w:rPr>
        <w:t xml:space="preserve"> storage, </w:t>
      </w:r>
      <w:r>
        <w:rPr>
          <w:rFonts w:ascii="Arial" w:hAnsi="Arial" w:cs="Arial"/>
          <w:sz w:val="20"/>
        </w:rPr>
        <w:t>and a NEMA 4/4X, IP66-rated stainless steel enclosure.</w:t>
      </w:r>
      <w:r w:rsidR="00991E47">
        <w:rPr>
          <w:rFonts w:ascii="Arial" w:hAnsi="Arial" w:cs="Arial"/>
          <w:sz w:val="20"/>
        </w:rPr>
        <w:t xml:space="preserve"> </w:t>
      </w:r>
      <w:r w:rsidRPr="00F574B0">
        <w:rPr>
          <w:rFonts w:ascii="Arial" w:hAnsi="Arial" w:cs="Arial"/>
          <w:sz w:val="20"/>
        </w:rPr>
        <w:t>The EDT1700 has been tested to run</w:t>
      </w:r>
      <w:r w:rsidR="00991E47">
        <w:rPr>
          <w:rFonts w:ascii="Arial" w:hAnsi="Arial" w:cs="Arial"/>
          <w:sz w:val="20"/>
        </w:rPr>
        <w:t xml:space="preserve"> reliably</w:t>
      </w:r>
      <w:r w:rsidRPr="00F574B0">
        <w:rPr>
          <w:rFonts w:ascii="Arial" w:hAnsi="Arial" w:cs="Arial"/>
          <w:sz w:val="20"/>
        </w:rPr>
        <w:t xml:space="preserve"> </w:t>
      </w:r>
      <w:r w:rsidR="00991E47">
        <w:rPr>
          <w:rFonts w:ascii="Arial" w:hAnsi="Arial" w:cs="Arial"/>
          <w:sz w:val="20"/>
        </w:rPr>
        <w:t xml:space="preserve">in </w:t>
      </w:r>
      <w:r w:rsidR="00241C88">
        <w:rPr>
          <w:rFonts w:ascii="Arial" w:hAnsi="Arial" w:cs="Arial"/>
          <w:sz w:val="20"/>
        </w:rPr>
        <w:t>environments with temperatures</w:t>
      </w:r>
      <w:r w:rsidR="00991E47">
        <w:rPr>
          <w:rFonts w:ascii="Arial" w:hAnsi="Arial" w:cs="Arial"/>
          <w:sz w:val="20"/>
        </w:rPr>
        <w:t xml:space="preserve"> up to 60°C</w:t>
      </w:r>
      <w:r w:rsidR="0077595E">
        <w:rPr>
          <w:rFonts w:ascii="Arial" w:hAnsi="Arial" w:cs="Arial"/>
          <w:sz w:val="20"/>
        </w:rPr>
        <w:t xml:space="preserve"> and</w:t>
      </w:r>
      <w:r w:rsidRPr="00F574B0">
        <w:rPr>
          <w:rFonts w:ascii="Arial" w:hAnsi="Arial" w:cs="Arial"/>
          <w:sz w:val="20"/>
        </w:rPr>
        <w:t xml:space="preserve"> is </w:t>
      </w:r>
      <w:r w:rsidR="0077595E" w:rsidRPr="0077595E">
        <w:rPr>
          <w:rFonts w:ascii="Arial" w:hAnsi="Arial" w:cs="Arial"/>
          <w:sz w:val="20"/>
        </w:rPr>
        <w:t>ETL Approved to UL61010 &amp; CSA61010 Ordinary Locations</w:t>
      </w:r>
      <w:r w:rsidRPr="00F574B0">
        <w:rPr>
          <w:rFonts w:ascii="Arial" w:hAnsi="Arial" w:cs="Arial"/>
          <w:sz w:val="20"/>
        </w:rPr>
        <w:t>.</w:t>
      </w:r>
    </w:p>
    <w:p w:rsidR="000B6803" w:rsidRDefault="00F574B0" w:rsidP="00EC5331">
      <w:pPr>
        <w:pStyle w:val="BodyText2"/>
        <w:spacing w:after="2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EDT1700</w:t>
      </w:r>
      <w:r w:rsidR="00EC5331">
        <w:rPr>
          <w:rFonts w:ascii="Arial" w:hAnsi="Arial" w:cs="Arial"/>
          <w:sz w:val="20"/>
        </w:rPr>
        <w:t xml:space="preserve"> offers Windows 7 Professional (32-bit) operating system as the standard OS or can be configured with Windows 7 Ultimate</w:t>
      </w:r>
      <w:r w:rsidR="007E7FBE">
        <w:rPr>
          <w:rFonts w:ascii="Arial" w:hAnsi="Arial" w:cs="Arial"/>
          <w:sz w:val="20"/>
        </w:rPr>
        <w:t xml:space="preserve"> (64-bit). For I/O connectivity, it</w:t>
      </w:r>
      <w:r w:rsidR="00EC5331">
        <w:rPr>
          <w:rFonts w:ascii="Arial" w:hAnsi="Arial" w:cs="Arial"/>
          <w:sz w:val="20"/>
        </w:rPr>
        <w:t xml:space="preserve"> </w:t>
      </w:r>
      <w:r w:rsidR="007E7FBE">
        <w:rPr>
          <w:rFonts w:ascii="Arial" w:hAnsi="Arial" w:cs="Arial"/>
          <w:sz w:val="20"/>
        </w:rPr>
        <w:t>offer</w:t>
      </w:r>
      <w:r w:rsidR="00EC5331">
        <w:rPr>
          <w:rFonts w:ascii="Arial" w:hAnsi="Arial" w:cs="Arial"/>
          <w:sz w:val="20"/>
        </w:rPr>
        <w:t xml:space="preserve">s </w:t>
      </w:r>
      <w:r w:rsidR="00EC5331" w:rsidRPr="00EC5331">
        <w:rPr>
          <w:rFonts w:ascii="Arial" w:hAnsi="Arial" w:cs="Arial"/>
          <w:sz w:val="20"/>
        </w:rPr>
        <w:t>Dual Gigabit (10/100/1000) Ethernet port</w:t>
      </w:r>
      <w:r w:rsidR="00EC5331">
        <w:rPr>
          <w:rFonts w:ascii="Arial" w:hAnsi="Arial" w:cs="Arial"/>
          <w:sz w:val="20"/>
        </w:rPr>
        <w:t>s, o</w:t>
      </w:r>
      <w:r w:rsidR="00EC5331" w:rsidRPr="00EC5331">
        <w:rPr>
          <w:rFonts w:ascii="Arial" w:hAnsi="Arial" w:cs="Arial"/>
          <w:sz w:val="20"/>
        </w:rPr>
        <w:t>ne RS-232/422/485 serial port</w:t>
      </w:r>
      <w:r w:rsidR="00EC5331">
        <w:rPr>
          <w:rFonts w:ascii="Arial" w:hAnsi="Arial" w:cs="Arial"/>
          <w:sz w:val="20"/>
        </w:rPr>
        <w:t>, t</w:t>
      </w:r>
      <w:r w:rsidR="00EC5331" w:rsidRPr="00EC5331">
        <w:rPr>
          <w:rFonts w:ascii="Arial" w:hAnsi="Arial" w:cs="Arial"/>
          <w:sz w:val="20"/>
        </w:rPr>
        <w:t>hree RS-232 serial port</w:t>
      </w:r>
      <w:r w:rsidR="00EC5331">
        <w:rPr>
          <w:rFonts w:ascii="Arial" w:hAnsi="Arial" w:cs="Arial"/>
          <w:sz w:val="20"/>
        </w:rPr>
        <w:t>s, and f</w:t>
      </w:r>
      <w:r w:rsidR="00EC5331" w:rsidRPr="00EC5331">
        <w:rPr>
          <w:rFonts w:ascii="Arial" w:hAnsi="Arial" w:cs="Arial"/>
          <w:sz w:val="20"/>
        </w:rPr>
        <w:t>our USB 2.0 ports</w:t>
      </w:r>
      <w:r w:rsidR="007E7FBE">
        <w:rPr>
          <w:rFonts w:ascii="Arial" w:hAnsi="Arial" w:cs="Arial"/>
          <w:sz w:val="20"/>
        </w:rPr>
        <w:t xml:space="preserve"> and </w:t>
      </w:r>
      <w:r w:rsidR="00EC5331">
        <w:rPr>
          <w:rFonts w:ascii="Arial" w:hAnsi="Arial" w:cs="Arial"/>
          <w:sz w:val="20"/>
        </w:rPr>
        <w:t xml:space="preserve">can be configured with </w:t>
      </w:r>
      <w:r w:rsidR="00B1602A">
        <w:rPr>
          <w:rFonts w:ascii="Arial" w:hAnsi="Arial" w:cs="Arial"/>
          <w:sz w:val="20"/>
        </w:rPr>
        <w:t xml:space="preserve">100-240VAC or </w:t>
      </w:r>
      <w:r>
        <w:rPr>
          <w:rFonts w:ascii="Arial" w:hAnsi="Arial" w:cs="Arial"/>
          <w:sz w:val="20"/>
        </w:rPr>
        <w:t xml:space="preserve">isolated </w:t>
      </w:r>
      <w:r w:rsidR="00B1602A">
        <w:rPr>
          <w:rFonts w:ascii="Arial" w:hAnsi="Arial" w:cs="Arial"/>
          <w:sz w:val="20"/>
        </w:rPr>
        <w:t>24VDC power supply.</w:t>
      </w:r>
    </w:p>
    <w:p w:rsidR="00EC5331" w:rsidRDefault="007E7FBE" w:rsidP="000B6803">
      <w:pPr>
        <w:pStyle w:val="BodyText2"/>
        <w:spacing w:after="240" w:line="276" w:lineRule="auto"/>
        <w:rPr>
          <w:rFonts w:ascii="Arial" w:hAnsi="Arial" w:cs="Arial"/>
          <w:sz w:val="20"/>
        </w:rPr>
      </w:pPr>
      <w:r w:rsidRPr="00B1602A">
        <w:rPr>
          <w:rFonts w:ascii="Arial" w:hAnsi="Arial" w:cs="Arial"/>
          <w:sz w:val="20"/>
        </w:rPr>
        <w:t xml:space="preserve"> </w:t>
      </w:r>
      <w:r w:rsidR="00B1602A" w:rsidRPr="00B1602A">
        <w:rPr>
          <w:rFonts w:ascii="Arial" w:hAnsi="Arial" w:cs="Arial"/>
          <w:sz w:val="20"/>
        </w:rPr>
        <w:t xml:space="preserve">“We are proud of the enhancements we’ve made to the </w:t>
      </w:r>
      <w:proofErr w:type="spellStart"/>
      <w:r w:rsidR="00B1602A">
        <w:rPr>
          <w:rFonts w:ascii="Arial" w:hAnsi="Arial" w:cs="Arial"/>
          <w:sz w:val="20"/>
        </w:rPr>
        <w:t>EnduraTouch</w:t>
      </w:r>
      <w:proofErr w:type="spellEnd"/>
      <w:r w:rsidR="00F574B0">
        <w:rPr>
          <w:rFonts w:ascii="Arial" w:hAnsi="Arial" w:cs="Arial"/>
          <w:sz w:val="20"/>
        </w:rPr>
        <w:t xml:space="preserve"> II Series</w:t>
      </w:r>
      <w:r w:rsidR="00B1602A" w:rsidRPr="00B1602A">
        <w:rPr>
          <w:rFonts w:ascii="Arial" w:hAnsi="Arial" w:cs="Arial"/>
          <w:sz w:val="20"/>
        </w:rPr>
        <w:t xml:space="preserve"> and we feel this is a superior industrial product to many of the </w:t>
      </w:r>
      <w:r w:rsidR="00F574B0">
        <w:rPr>
          <w:rFonts w:ascii="Arial" w:hAnsi="Arial" w:cs="Arial"/>
          <w:sz w:val="20"/>
        </w:rPr>
        <w:t xml:space="preserve">enclosed </w:t>
      </w:r>
      <w:r w:rsidR="00B1602A" w:rsidRPr="00B1602A">
        <w:rPr>
          <w:rFonts w:ascii="Arial" w:hAnsi="Arial" w:cs="Arial"/>
          <w:sz w:val="20"/>
        </w:rPr>
        <w:t xml:space="preserve">PC offerings in the marketplace today,” explains Ralph Damato, VP – Product Management of </w:t>
      </w:r>
      <w:r w:rsidR="00B1602A">
        <w:rPr>
          <w:rFonts w:ascii="Arial" w:hAnsi="Arial" w:cs="Arial"/>
          <w:sz w:val="20"/>
        </w:rPr>
        <w:t>Comark</w:t>
      </w:r>
      <w:r w:rsidR="00B1602A" w:rsidRPr="00B1602A">
        <w:rPr>
          <w:rFonts w:ascii="Arial" w:hAnsi="Arial" w:cs="Arial"/>
          <w:sz w:val="20"/>
        </w:rPr>
        <w:t xml:space="preserve">.  “The </w:t>
      </w:r>
      <w:r w:rsidR="00F574B0">
        <w:rPr>
          <w:rFonts w:ascii="Arial" w:hAnsi="Arial" w:cs="Arial"/>
          <w:sz w:val="20"/>
        </w:rPr>
        <w:t>EDT1700</w:t>
      </w:r>
      <w:r w:rsidR="00B1602A" w:rsidRPr="00B1602A">
        <w:rPr>
          <w:rFonts w:ascii="Arial" w:hAnsi="Arial" w:cs="Arial"/>
          <w:sz w:val="20"/>
        </w:rPr>
        <w:t xml:space="preserve"> is a great solution for many customers looking </w:t>
      </w:r>
      <w:r w:rsidR="00B1602A">
        <w:rPr>
          <w:rFonts w:ascii="Arial" w:hAnsi="Arial" w:cs="Arial"/>
          <w:sz w:val="20"/>
        </w:rPr>
        <w:t>for</w:t>
      </w:r>
      <w:r w:rsidR="00B1602A" w:rsidRPr="00B1602A">
        <w:rPr>
          <w:rFonts w:ascii="Arial" w:hAnsi="Arial" w:cs="Arial"/>
          <w:sz w:val="20"/>
        </w:rPr>
        <w:t xml:space="preserve"> a rugged and highly reliable industrial computer </w:t>
      </w:r>
      <w:r w:rsidR="00B1602A">
        <w:rPr>
          <w:rFonts w:ascii="Arial" w:hAnsi="Arial" w:cs="Arial"/>
          <w:sz w:val="20"/>
        </w:rPr>
        <w:t>that’s</w:t>
      </w:r>
      <w:r w:rsidR="00B1602A" w:rsidRPr="00B1602A">
        <w:rPr>
          <w:rFonts w:ascii="Arial" w:hAnsi="Arial" w:cs="Arial"/>
          <w:sz w:val="20"/>
        </w:rPr>
        <w:t xml:space="preserve"> backed by the </w:t>
      </w:r>
      <w:r w:rsidR="00F574B0">
        <w:rPr>
          <w:rFonts w:ascii="Arial" w:hAnsi="Arial" w:cs="Arial"/>
          <w:sz w:val="20"/>
        </w:rPr>
        <w:t xml:space="preserve">exceptional </w:t>
      </w:r>
      <w:r w:rsidR="00B1602A" w:rsidRPr="00B1602A">
        <w:rPr>
          <w:rFonts w:ascii="Arial" w:hAnsi="Arial" w:cs="Arial"/>
          <w:sz w:val="20"/>
        </w:rPr>
        <w:t>quality that Nematron</w:t>
      </w:r>
      <w:r w:rsidR="00B1602A">
        <w:rPr>
          <w:rFonts w:ascii="Arial" w:hAnsi="Arial" w:cs="Arial"/>
          <w:sz w:val="20"/>
        </w:rPr>
        <w:t xml:space="preserve"> brand</w:t>
      </w:r>
      <w:r w:rsidR="00B1602A" w:rsidRPr="00B1602A">
        <w:rPr>
          <w:rFonts w:ascii="Arial" w:hAnsi="Arial" w:cs="Arial"/>
          <w:sz w:val="20"/>
        </w:rPr>
        <w:t xml:space="preserve"> products have come to be known for</w:t>
      </w:r>
      <w:r w:rsidR="00F574B0">
        <w:rPr>
          <w:rFonts w:ascii="Arial" w:hAnsi="Arial" w:cs="Arial"/>
          <w:sz w:val="20"/>
        </w:rPr>
        <w:t xml:space="preserve"> in the industry</w:t>
      </w:r>
      <w:r w:rsidR="00B1602A" w:rsidRPr="00B1602A">
        <w:rPr>
          <w:rFonts w:ascii="Arial" w:hAnsi="Arial" w:cs="Arial"/>
          <w:sz w:val="20"/>
        </w:rPr>
        <w:t>,” continues Damato.</w:t>
      </w:r>
    </w:p>
    <w:p w:rsidR="00FA0B7F" w:rsidRPr="00365C8B" w:rsidRDefault="00FA0B7F" w:rsidP="00FA0B7F">
      <w:pPr>
        <w:spacing w:after="240"/>
        <w:rPr>
          <w:rFonts w:ascii="Arial" w:hAnsi="Arial" w:cs="Arial"/>
          <w:b/>
          <w:sz w:val="20"/>
          <w:szCs w:val="20"/>
        </w:rPr>
      </w:pPr>
      <w:r w:rsidRPr="00147D71">
        <w:rPr>
          <w:rFonts w:ascii="Arial" w:hAnsi="Arial" w:cs="Arial"/>
          <w:b/>
          <w:sz w:val="20"/>
          <w:szCs w:val="20"/>
        </w:rPr>
        <w:t>About Comark</w:t>
      </w:r>
      <w:r>
        <w:rPr>
          <w:rFonts w:ascii="Arial" w:hAnsi="Arial" w:cs="Arial"/>
          <w:b/>
          <w:sz w:val="20"/>
          <w:szCs w:val="20"/>
        </w:rPr>
        <w:br/>
      </w:r>
      <w:r w:rsidR="00B823E6" w:rsidRPr="001A4254">
        <w:rPr>
          <w:rFonts w:ascii="Arial" w:hAnsi="Arial" w:cs="Arial"/>
          <w:sz w:val="20"/>
          <w:szCs w:val="20"/>
        </w:rPr>
        <w:t xml:space="preserve">Comark is a world-class provider of smarter automation solutions and </w:t>
      </w:r>
      <w:proofErr w:type="spellStart"/>
      <w:r w:rsidR="00B823E6" w:rsidRPr="001A4254">
        <w:rPr>
          <w:rFonts w:ascii="Arial" w:hAnsi="Arial" w:cs="Arial"/>
          <w:sz w:val="20"/>
          <w:szCs w:val="20"/>
        </w:rPr>
        <w:t>IIoT</w:t>
      </w:r>
      <w:proofErr w:type="spellEnd"/>
      <w:r w:rsidR="00B823E6" w:rsidRPr="001A4254">
        <w:rPr>
          <w:rFonts w:ascii="Arial" w:hAnsi="Arial" w:cs="Arial"/>
          <w:sz w:val="20"/>
          <w:szCs w:val="20"/>
        </w:rPr>
        <w:t xml:space="preserve"> platforms for the industrial and building automation markets. With a proven track record of innovative designs and unparalleled reliability, Comark enables companies to implement automation strategies to improve the performance of their business.</w:t>
      </w:r>
      <w:r w:rsidR="00B823E6">
        <w:rPr>
          <w:rFonts w:ascii="Arial" w:hAnsi="Arial" w:cs="Arial"/>
          <w:sz w:val="20"/>
          <w:szCs w:val="20"/>
        </w:rPr>
        <w:t xml:space="preserve"> </w:t>
      </w:r>
      <w:r w:rsidR="00B823E6" w:rsidRPr="008559D3">
        <w:rPr>
          <w:rFonts w:ascii="Arial" w:hAnsi="Arial" w:cs="Arial"/>
          <w:sz w:val="20"/>
          <w:szCs w:val="20"/>
        </w:rPr>
        <w:t xml:space="preserve">Comark </w:t>
      </w:r>
      <w:r w:rsidR="00B823E6">
        <w:rPr>
          <w:rFonts w:ascii="Arial" w:hAnsi="Arial" w:cs="Arial"/>
          <w:sz w:val="20"/>
          <w:szCs w:val="20"/>
        </w:rPr>
        <w:t xml:space="preserve">is </w:t>
      </w:r>
      <w:proofErr w:type="gramStart"/>
      <w:r w:rsidR="00B823E6">
        <w:rPr>
          <w:rFonts w:ascii="Arial" w:hAnsi="Arial" w:cs="Arial"/>
          <w:sz w:val="20"/>
          <w:szCs w:val="20"/>
        </w:rPr>
        <w:t xml:space="preserve">headquartered </w:t>
      </w:r>
      <w:r w:rsidR="00B823E6" w:rsidRPr="008559D3">
        <w:rPr>
          <w:rFonts w:ascii="Arial" w:hAnsi="Arial" w:cs="Arial"/>
          <w:sz w:val="20"/>
          <w:szCs w:val="20"/>
        </w:rPr>
        <w:t xml:space="preserve"> in</w:t>
      </w:r>
      <w:proofErr w:type="gramEnd"/>
      <w:r w:rsidR="00B823E6" w:rsidRPr="008559D3">
        <w:rPr>
          <w:rFonts w:ascii="Arial" w:hAnsi="Arial" w:cs="Arial"/>
          <w:sz w:val="20"/>
          <w:szCs w:val="20"/>
        </w:rPr>
        <w:t xml:space="preserve"> Milford,</w:t>
      </w:r>
      <w:r w:rsidR="008A7DAD">
        <w:rPr>
          <w:rFonts w:ascii="Arial" w:hAnsi="Arial" w:cs="Arial"/>
          <w:sz w:val="20"/>
          <w:szCs w:val="20"/>
        </w:rPr>
        <w:t xml:space="preserve"> MA.</w:t>
      </w:r>
      <w:r w:rsidR="00B823E6" w:rsidRPr="008559D3">
        <w:rPr>
          <w:rFonts w:ascii="Arial" w:hAnsi="Arial" w:cs="Arial"/>
          <w:sz w:val="20"/>
          <w:szCs w:val="20"/>
        </w:rPr>
        <w:t xml:space="preserve"> </w:t>
      </w:r>
      <w:r w:rsidR="00B823E6">
        <w:rPr>
          <w:rFonts w:ascii="Arial" w:hAnsi="Arial" w:cs="Arial"/>
          <w:sz w:val="20"/>
          <w:szCs w:val="20"/>
        </w:rPr>
        <w:t xml:space="preserve">Visit </w:t>
      </w:r>
      <w:hyperlink r:id="rId7" w:history="1">
        <w:r w:rsidR="00B823E6" w:rsidRPr="00710631">
          <w:rPr>
            <w:rStyle w:val="Hyperlink"/>
            <w:rFonts w:ascii="Arial" w:hAnsi="Arial" w:cs="Arial"/>
            <w:sz w:val="20"/>
            <w:szCs w:val="20"/>
          </w:rPr>
          <w:t>www.comarkcorp.com</w:t>
        </w:r>
      </w:hyperlink>
      <w:r w:rsidR="00B823E6">
        <w:rPr>
          <w:rFonts w:ascii="Arial" w:hAnsi="Arial" w:cs="Arial"/>
          <w:sz w:val="20"/>
          <w:szCs w:val="20"/>
        </w:rPr>
        <w:t xml:space="preserve"> for information on Comark brands and products.</w:t>
      </w:r>
    </w:p>
    <w:p w:rsidR="00FA0B7F" w:rsidRPr="009A7929" w:rsidRDefault="00FA0B7F" w:rsidP="00FA0B7F">
      <w:pPr>
        <w:pStyle w:val="NormalWeb"/>
        <w:spacing w:before="0" w:beforeAutospacing="0" w:after="240" w:afterAutospacing="0"/>
        <w:jc w:val="center"/>
        <w:rPr>
          <w:rFonts w:ascii="Arial" w:hAnsi="Arial" w:cs="Arial"/>
          <w:b/>
          <w:bCs/>
          <w:sz w:val="20"/>
          <w:szCs w:val="20"/>
        </w:rPr>
      </w:pPr>
      <w:r w:rsidRPr="009A7929">
        <w:rPr>
          <w:rFonts w:ascii="Arial" w:hAnsi="Arial" w:cs="Arial"/>
          <w:b/>
          <w:bCs/>
          <w:sz w:val="20"/>
          <w:szCs w:val="20"/>
        </w:rPr>
        <w:t>###</w:t>
      </w:r>
    </w:p>
    <w:p w:rsidR="00FA0B7F" w:rsidRDefault="00FA0B7F" w:rsidP="00FA0B7F">
      <w:pPr>
        <w:pStyle w:val="Heading2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Media Contact: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>Mr. Dave Stratford</w:t>
      </w:r>
      <w:r>
        <w:rPr>
          <w:rFonts w:ascii="Arial" w:hAnsi="Arial" w:cs="Arial"/>
          <w:b w:val="0"/>
          <w:sz w:val="20"/>
          <w:szCs w:val="20"/>
        </w:rPr>
        <w:t xml:space="preserve">, </w:t>
      </w:r>
      <w:r w:rsidRPr="00F51DC7">
        <w:rPr>
          <w:rFonts w:ascii="Arial" w:hAnsi="Arial" w:cs="Arial"/>
          <w:b w:val="0"/>
          <w:sz w:val="20"/>
          <w:szCs w:val="20"/>
        </w:rPr>
        <w:t>Marketing Manager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Comark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440 Fortune Blvd.</w:t>
      </w:r>
    </w:p>
    <w:p w:rsidR="00FA0B7F" w:rsidRPr="00F51DC7" w:rsidRDefault="00FA0B7F" w:rsidP="00FA0B7F">
      <w:pPr>
        <w:rPr>
          <w:rFonts w:ascii="Arial" w:hAnsi="Arial" w:cs="Arial"/>
          <w:sz w:val="20"/>
          <w:szCs w:val="20"/>
        </w:rPr>
      </w:pPr>
      <w:r w:rsidRPr="00F51DC7">
        <w:rPr>
          <w:rFonts w:ascii="Arial" w:hAnsi="Arial" w:cs="Arial"/>
          <w:sz w:val="20"/>
          <w:szCs w:val="20"/>
        </w:rPr>
        <w:t>Milford, MA 01757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(734) </w:t>
      </w:r>
      <w:r w:rsidR="00B823E6">
        <w:rPr>
          <w:rFonts w:ascii="Arial" w:hAnsi="Arial" w:cs="Arial"/>
          <w:b w:val="0"/>
          <w:sz w:val="20"/>
          <w:szCs w:val="20"/>
        </w:rPr>
        <w:t>773-3205</w:t>
      </w:r>
    </w:p>
    <w:p w:rsidR="00FA0B7F" w:rsidRPr="00F51DC7" w:rsidRDefault="00FA0B7F" w:rsidP="00FA0B7F">
      <w:pPr>
        <w:pStyle w:val="Heading2"/>
        <w:jc w:val="left"/>
        <w:rPr>
          <w:rFonts w:ascii="Arial" w:hAnsi="Arial" w:cs="Arial"/>
          <w:b w:val="0"/>
          <w:sz w:val="20"/>
          <w:szCs w:val="20"/>
        </w:rPr>
      </w:pPr>
      <w:r w:rsidRPr="00F51DC7">
        <w:rPr>
          <w:rFonts w:ascii="Arial" w:hAnsi="Arial" w:cs="Arial"/>
          <w:b w:val="0"/>
          <w:sz w:val="20"/>
          <w:szCs w:val="20"/>
        </w:rPr>
        <w:t xml:space="preserve">Email: </w:t>
      </w:r>
      <w:hyperlink r:id="rId8" w:history="1">
        <w:r w:rsidRPr="00EF6301">
          <w:rPr>
            <w:rStyle w:val="Hyperlink"/>
            <w:rFonts w:ascii="Arial" w:hAnsi="Arial" w:cs="Arial"/>
            <w:b w:val="0"/>
            <w:sz w:val="20"/>
            <w:szCs w:val="20"/>
          </w:rPr>
          <w:t>dstratford@comarkcorp.com</w:t>
        </w:r>
      </w:hyperlink>
    </w:p>
    <w:p w:rsidR="00EE2BA0" w:rsidRPr="0056257E" w:rsidRDefault="00EE2BA0" w:rsidP="0056257E">
      <w:pPr>
        <w:rPr>
          <w:rFonts w:ascii="Arial" w:hAnsi="Arial" w:cs="Arial"/>
          <w:sz w:val="20"/>
          <w:szCs w:val="20"/>
        </w:rPr>
      </w:pPr>
      <w:r w:rsidRPr="009A7929">
        <w:rPr>
          <w:rFonts w:ascii="Arial" w:hAnsi="Arial" w:cs="Arial"/>
          <w:sz w:val="20"/>
          <w:szCs w:val="20"/>
        </w:rPr>
        <w:t xml:space="preserve"> </w:t>
      </w:r>
    </w:p>
    <w:sectPr w:rsidR="00EE2BA0" w:rsidRPr="0056257E" w:rsidSect="00DD10D5">
      <w:headerReference w:type="first" r:id="rId9"/>
      <w:pgSz w:w="12240" w:h="15840"/>
      <w:pgMar w:top="2070" w:right="1080" w:bottom="1260" w:left="1080" w:header="720" w:footer="85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B0" w:rsidRDefault="00F574B0">
      <w:r>
        <w:separator/>
      </w:r>
    </w:p>
  </w:endnote>
  <w:endnote w:type="continuationSeparator" w:id="0">
    <w:p w:rsidR="00F574B0" w:rsidRDefault="00F57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B0" w:rsidRDefault="00F574B0">
      <w:r>
        <w:separator/>
      </w:r>
    </w:p>
  </w:footnote>
  <w:footnote w:type="continuationSeparator" w:id="0">
    <w:p w:rsidR="00F574B0" w:rsidRDefault="00F574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4B0" w:rsidRDefault="00F574B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1876425</wp:posOffset>
          </wp:positionH>
          <wp:positionV relativeFrom="paragraph">
            <wp:posOffset>-66675</wp:posOffset>
          </wp:positionV>
          <wp:extent cx="2609850" cy="523875"/>
          <wp:effectExtent l="19050" t="0" r="0" b="0"/>
          <wp:wrapNone/>
          <wp:docPr id="18" name="Picture 18" descr="Comark_Logo_TaglineLowerc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omark_Logo_TaglineLowerca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F5EA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9" type="#_x0000_t202" style="position:absolute;margin-left:6.75pt;margin-top:49.5pt;width:486pt;height:20pt;z-index:251657216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" filled="f" stroked="f">
          <v:textbox style="mso-fit-shape-to-text:t">
            <w:txbxContent>
              <w:p w:rsidR="00F574B0" w:rsidRPr="00585DC0" w:rsidRDefault="00F574B0" w:rsidP="00585DC0">
                <w:pPr>
                  <w:spacing w:after="40"/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Comark LLC</w:t>
                </w:r>
                <w:r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 xml:space="preserve"> 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440 Fortune Boulevard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Milford, MA 01757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</w:t>
                </w:r>
                <w:r w:rsidRPr="00205756">
                  <w:rPr>
                    <w:rFonts w:ascii="Lato Black" w:hAnsi="Lato Black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 Black" w:hAnsi="Lato Black"/>
                    <w:color w:val="000000" w:themeColor="text1"/>
                    <w:sz w:val="18"/>
                    <w:szCs w:val="18"/>
                  </w:rPr>
                  <w:t xml:space="preserve"> 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T: 508.359.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8161      </w:t>
                </w:r>
                <w:r w:rsidRPr="00205756">
                  <w:rPr>
                    <w:rFonts w:ascii="Lato" w:hAnsi="Lato"/>
                    <w:color w:val="000000" w:themeColor="text1"/>
                    <w:sz w:val="15"/>
                    <w:szCs w:val="15"/>
                  </w:rPr>
                  <w:t>|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     </w:t>
                </w:r>
                <w:r w:rsidRPr="00585DC0"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>F: 508.359.2267</w:t>
                </w:r>
                <w:r>
                  <w:rPr>
                    <w:rFonts w:ascii="Lato" w:hAnsi="Lato"/>
                    <w:color w:val="000000" w:themeColor="text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1C7D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D'Amelio">
    <w15:presenceInfo w15:providerId="None" w15:userId="Michael D'Ameli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evenAndOddHeaders/>
  <w:noPunctuationKerning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955E7"/>
    <w:rsid w:val="00000A2F"/>
    <w:rsid w:val="00046943"/>
    <w:rsid w:val="00046ED2"/>
    <w:rsid w:val="000619F5"/>
    <w:rsid w:val="00090AAD"/>
    <w:rsid w:val="000A2EE7"/>
    <w:rsid w:val="000A72A8"/>
    <w:rsid w:val="000A7499"/>
    <w:rsid w:val="000B6803"/>
    <w:rsid w:val="000B6E65"/>
    <w:rsid w:val="000D33A7"/>
    <w:rsid w:val="000D3A89"/>
    <w:rsid w:val="000F036A"/>
    <w:rsid w:val="00104616"/>
    <w:rsid w:val="00111C49"/>
    <w:rsid w:val="00117862"/>
    <w:rsid w:val="001263FC"/>
    <w:rsid w:val="00127B2A"/>
    <w:rsid w:val="00130F8C"/>
    <w:rsid w:val="00131A6B"/>
    <w:rsid w:val="00134075"/>
    <w:rsid w:val="00135C33"/>
    <w:rsid w:val="001414BA"/>
    <w:rsid w:val="00147D71"/>
    <w:rsid w:val="001540A8"/>
    <w:rsid w:val="00154C5F"/>
    <w:rsid w:val="00163904"/>
    <w:rsid w:val="00166D03"/>
    <w:rsid w:val="00170703"/>
    <w:rsid w:val="0018562A"/>
    <w:rsid w:val="00190FC2"/>
    <w:rsid w:val="00193537"/>
    <w:rsid w:val="001955E7"/>
    <w:rsid w:val="00197DA6"/>
    <w:rsid w:val="001C54A9"/>
    <w:rsid w:val="00205756"/>
    <w:rsid w:val="00212573"/>
    <w:rsid w:val="00212914"/>
    <w:rsid w:val="00212C27"/>
    <w:rsid w:val="00213573"/>
    <w:rsid w:val="002267B7"/>
    <w:rsid w:val="00241C88"/>
    <w:rsid w:val="002637C8"/>
    <w:rsid w:val="002657DC"/>
    <w:rsid w:val="00270051"/>
    <w:rsid w:val="00270119"/>
    <w:rsid w:val="00282A9E"/>
    <w:rsid w:val="00285941"/>
    <w:rsid w:val="002A1B35"/>
    <w:rsid w:val="002B2556"/>
    <w:rsid w:val="002C1830"/>
    <w:rsid w:val="002D0C70"/>
    <w:rsid w:val="002D10DC"/>
    <w:rsid w:val="002F1EB2"/>
    <w:rsid w:val="002F7B7F"/>
    <w:rsid w:val="0033368E"/>
    <w:rsid w:val="003339E1"/>
    <w:rsid w:val="0034212C"/>
    <w:rsid w:val="00352C51"/>
    <w:rsid w:val="00356301"/>
    <w:rsid w:val="0036208D"/>
    <w:rsid w:val="00365153"/>
    <w:rsid w:val="00365C8B"/>
    <w:rsid w:val="00375896"/>
    <w:rsid w:val="0037656E"/>
    <w:rsid w:val="003A04AB"/>
    <w:rsid w:val="003B1C77"/>
    <w:rsid w:val="003B6265"/>
    <w:rsid w:val="003C3D16"/>
    <w:rsid w:val="003D4B28"/>
    <w:rsid w:val="003D62DE"/>
    <w:rsid w:val="003E0445"/>
    <w:rsid w:val="003E7583"/>
    <w:rsid w:val="003F5EAF"/>
    <w:rsid w:val="003F7822"/>
    <w:rsid w:val="0040517A"/>
    <w:rsid w:val="00416657"/>
    <w:rsid w:val="004206A6"/>
    <w:rsid w:val="004306F9"/>
    <w:rsid w:val="00432473"/>
    <w:rsid w:val="004442AE"/>
    <w:rsid w:val="00444391"/>
    <w:rsid w:val="00455E33"/>
    <w:rsid w:val="004576B3"/>
    <w:rsid w:val="004733D3"/>
    <w:rsid w:val="00497AD6"/>
    <w:rsid w:val="004A0E95"/>
    <w:rsid w:val="004A1ED7"/>
    <w:rsid w:val="004A350F"/>
    <w:rsid w:val="004B4128"/>
    <w:rsid w:val="004C46D1"/>
    <w:rsid w:val="0050662C"/>
    <w:rsid w:val="00521090"/>
    <w:rsid w:val="005249D5"/>
    <w:rsid w:val="005351E7"/>
    <w:rsid w:val="005436F3"/>
    <w:rsid w:val="005469EB"/>
    <w:rsid w:val="005500E2"/>
    <w:rsid w:val="0055782B"/>
    <w:rsid w:val="0056257E"/>
    <w:rsid w:val="00570902"/>
    <w:rsid w:val="00585DC0"/>
    <w:rsid w:val="00586A2D"/>
    <w:rsid w:val="00591E40"/>
    <w:rsid w:val="005A404C"/>
    <w:rsid w:val="005B0024"/>
    <w:rsid w:val="005C2587"/>
    <w:rsid w:val="005E35F9"/>
    <w:rsid w:val="005F4FC3"/>
    <w:rsid w:val="00610724"/>
    <w:rsid w:val="006228B9"/>
    <w:rsid w:val="006239E8"/>
    <w:rsid w:val="00644335"/>
    <w:rsid w:val="00644A54"/>
    <w:rsid w:val="006564BC"/>
    <w:rsid w:val="0068486A"/>
    <w:rsid w:val="006859A9"/>
    <w:rsid w:val="006C307E"/>
    <w:rsid w:val="006C7A57"/>
    <w:rsid w:val="0070385E"/>
    <w:rsid w:val="00707FBC"/>
    <w:rsid w:val="00710631"/>
    <w:rsid w:val="0071574E"/>
    <w:rsid w:val="0071678B"/>
    <w:rsid w:val="00743C33"/>
    <w:rsid w:val="007506F8"/>
    <w:rsid w:val="00761CE5"/>
    <w:rsid w:val="00761EDC"/>
    <w:rsid w:val="0077595E"/>
    <w:rsid w:val="00787947"/>
    <w:rsid w:val="007A2A30"/>
    <w:rsid w:val="007A41AB"/>
    <w:rsid w:val="007A6E36"/>
    <w:rsid w:val="007B087D"/>
    <w:rsid w:val="007B23A8"/>
    <w:rsid w:val="007B664B"/>
    <w:rsid w:val="007C2ECE"/>
    <w:rsid w:val="007E7FBE"/>
    <w:rsid w:val="00805C04"/>
    <w:rsid w:val="00806339"/>
    <w:rsid w:val="00806DCC"/>
    <w:rsid w:val="0081057B"/>
    <w:rsid w:val="008114FB"/>
    <w:rsid w:val="008162B9"/>
    <w:rsid w:val="008452E9"/>
    <w:rsid w:val="008559D3"/>
    <w:rsid w:val="00861F0B"/>
    <w:rsid w:val="00862960"/>
    <w:rsid w:val="0086545D"/>
    <w:rsid w:val="00865D81"/>
    <w:rsid w:val="008745F2"/>
    <w:rsid w:val="0088235A"/>
    <w:rsid w:val="00886C98"/>
    <w:rsid w:val="00892456"/>
    <w:rsid w:val="008A2FD1"/>
    <w:rsid w:val="008A7DAD"/>
    <w:rsid w:val="008D4F26"/>
    <w:rsid w:val="008E24EC"/>
    <w:rsid w:val="008E6537"/>
    <w:rsid w:val="008F1C38"/>
    <w:rsid w:val="008F2BF7"/>
    <w:rsid w:val="00904720"/>
    <w:rsid w:val="00906B27"/>
    <w:rsid w:val="00907182"/>
    <w:rsid w:val="0091153E"/>
    <w:rsid w:val="00911F5A"/>
    <w:rsid w:val="00922250"/>
    <w:rsid w:val="009321DB"/>
    <w:rsid w:val="00936E33"/>
    <w:rsid w:val="00942D7D"/>
    <w:rsid w:val="00991E47"/>
    <w:rsid w:val="00995C50"/>
    <w:rsid w:val="009A3DCE"/>
    <w:rsid w:val="009A7929"/>
    <w:rsid w:val="009B256E"/>
    <w:rsid w:val="009B75AB"/>
    <w:rsid w:val="009C3D8E"/>
    <w:rsid w:val="009C5A89"/>
    <w:rsid w:val="009D432C"/>
    <w:rsid w:val="009D6D7C"/>
    <w:rsid w:val="009D7A01"/>
    <w:rsid w:val="009F4A4D"/>
    <w:rsid w:val="00A218EE"/>
    <w:rsid w:val="00A22CED"/>
    <w:rsid w:val="00A60020"/>
    <w:rsid w:val="00A77091"/>
    <w:rsid w:val="00A93179"/>
    <w:rsid w:val="00AA30AE"/>
    <w:rsid w:val="00AB1802"/>
    <w:rsid w:val="00AD3A90"/>
    <w:rsid w:val="00AF7275"/>
    <w:rsid w:val="00B002D9"/>
    <w:rsid w:val="00B02E6F"/>
    <w:rsid w:val="00B15003"/>
    <w:rsid w:val="00B1602A"/>
    <w:rsid w:val="00B4467E"/>
    <w:rsid w:val="00B4471D"/>
    <w:rsid w:val="00B466B8"/>
    <w:rsid w:val="00B823E6"/>
    <w:rsid w:val="00B97180"/>
    <w:rsid w:val="00BA57FE"/>
    <w:rsid w:val="00BB1D9D"/>
    <w:rsid w:val="00BC1915"/>
    <w:rsid w:val="00BD6F83"/>
    <w:rsid w:val="00BF1633"/>
    <w:rsid w:val="00C11911"/>
    <w:rsid w:val="00C21FAD"/>
    <w:rsid w:val="00C24CED"/>
    <w:rsid w:val="00C36EBA"/>
    <w:rsid w:val="00C47066"/>
    <w:rsid w:val="00C548A1"/>
    <w:rsid w:val="00C92A62"/>
    <w:rsid w:val="00C93844"/>
    <w:rsid w:val="00CC2D07"/>
    <w:rsid w:val="00CC501D"/>
    <w:rsid w:val="00CC5DB6"/>
    <w:rsid w:val="00CC71ED"/>
    <w:rsid w:val="00CE1F3D"/>
    <w:rsid w:val="00CE39FD"/>
    <w:rsid w:val="00CE6C77"/>
    <w:rsid w:val="00CF4AFD"/>
    <w:rsid w:val="00D20F70"/>
    <w:rsid w:val="00D237F8"/>
    <w:rsid w:val="00D27F22"/>
    <w:rsid w:val="00D344BC"/>
    <w:rsid w:val="00D56966"/>
    <w:rsid w:val="00D64F98"/>
    <w:rsid w:val="00D767DA"/>
    <w:rsid w:val="00D83B59"/>
    <w:rsid w:val="00DA0516"/>
    <w:rsid w:val="00DA3133"/>
    <w:rsid w:val="00DA4F7A"/>
    <w:rsid w:val="00DA60ED"/>
    <w:rsid w:val="00DA6E8B"/>
    <w:rsid w:val="00DA7F70"/>
    <w:rsid w:val="00DB21AF"/>
    <w:rsid w:val="00DB4BAF"/>
    <w:rsid w:val="00DD10D5"/>
    <w:rsid w:val="00DF07C5"/>
    <w:rsid w:val="00DF4077"/>
    <w:rsid w:val="00DF47FF"/>
    <w:rsid w:val="00E0746E"/>
    <w:rsid w:val="00E12F6F"/>
    <w:rsid w:val="00E24E05"/>
    <w:rsid w:val="00E27836"/>
    <w:rsid w:val="00E47956"/>
    <w:rsid w:val="00E57AE2"/>
    <w:rsid w:val="00E8081A"/>
    <w:rsid w:val="00E81F23"/>
    <w:rsid w:val="00E8582C"/>
    <w:rsid w:val="00E975D2"/>
    <w:rsid w:val="00EA5A5A"/>
    <w:rsid w:val="00EC5331"/>
    <w:rsid w:val="00ED28AC"/>
    <w:rsid w:val="00EE1D9F"/>
    <w:rsid w:val="00EE2BA0"/>
    <w:rsid w:val="00F006F0"/>
    <w:rsid w:val="00F21BC1"/>
    <w:rsid w:val="00F25E82"/>
    <w:rsid w:val="00F30AE2"/>
    <w:rsid w:val="00F45C4A"/>
    <w:rsid w:val="00F51DC7"/>
    <w:rsid w:val="00F5558A"/>
    <w:rsid w:val="00F574B0"/>
    <w:rsid w:val="00F67DB5"/>
    <w:rsid w:val="00F779D8"/>
    <w:rsid w:val="00F8365E"/>
    <w:rsid w:val="00F84491"/>
    <w:rsid w:val="00F92AE2"/>
    <w:rsid w:val="00FA0B7F"/>
    <w:rsid w:val="00FB2AA9"/>
    <w:rsid w:val="00FB3809"/>
    <w:rsid w:val="00FD1377"/>
    <w:rsid w:val="00FE3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68E"/>
    <w:rPr>
      <w:sz w:val="24"/>
      <w:szCs w:val="24"/>
    </w:rPr>
  </w:style>
  <w:style w:type="paragraph" w:styleId="Heading1">
    <w:name w:val="heading 1"/>
    <w:basedOn w:val="Normal"/>
    <w:next w:val="Normal"/>
    <w:qFormat/>
    <w:rsid w:val="0033368E"/>
    <w:pPr>
      <w:keepNext/>
      <w:autoSpaceDE w:val="0"/>
      <w:autoSpaceDN w:val="0"/>
      <w:adjustRightInd w:val="0"/>
      <w:jc w:val="right"/>
      <w:outlineLvl w:val="0"/>
    </w:pPr>
    <w:rPr>
      <w:rFonts w:ascii="Myriad Roman" w:hAnsi="Myriad Roman"/>
      <w:b/>
      <w:bCs/>
      <w:sz w:val="16"/>
      <w:szCs w:val="16"/>
    </w:rPr>
  </w:style>
  <w:style w:type="paragraph" w:styleId="Heading2">
    <w:name w:val="heading 2"/>
    <w:basedOn w:val="Normal"/>
    <w:next w:val="Normal"/>
    <w:qFormat/>
    <w:rsid w:val="0033368E"/>
    <w:pPr>
      <w:keepNext/>
      <w:jc w:val="both"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rsid w:val="0033368E"/>
    <w:pPr>
      <w:keepNext/>
      <w:jc w:val="both"/>
      <w:outlineLvl w:val="2"/>
    </w:pPr>
    <w:rPr>
      <w:rFonts w:ascii="Myriad Roman" w:hAnsi="Myriad Roman" w:cs="Arial"/>
      <w:b/>
      <w:bCs/>
    </w:rPr>
  </w:style>
  <w:style w:type="paragraph" w:styleId="Heading4">
    <w:name w:val="heading 4"/>
    <w:basedOn w:val="Normal"/>
    <w:next w:val="Normal"/>
    <w:qFormat/>
    <w:rsid w:val="0033368E"/>
    <w:pPr>
      <w:keepNext/>
      <w:tabs>
        <w:tab w:val="left" w:pos="1440"/>
      </w:tabs>
      <w:outlineLvl w:val="3"/>
    </w:pPr>
    <w:rPr>
      <w:rFonts w:ascii="Myriad Roman" w:hAnsi="Myriad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3368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33368E"/>
    <w:pPr>
      <w:spacing w:before="100" w:beforeAutospacing="1" w:after="100" w:afterAutospacing="1"/>
    </w:pPr>
  </w:style>
  <w:style w:type="character" w:styleId="Hyperlink">
    <w:name w:val="Hyperlink"/>
    <w:semiHidden/>
    <w:rsid w:val="0033368E"/>
    <w:rPr>
      <w:color w:val="0000FF"/>
      <w:u w:val="single"/>
    </w:rPr>
  </w:style>
  <w:style w:type="paragraph" w:styleId="BodyText">
    <w:name w:val="Body Text"/>
    <w:basedOn w:val="Normal"/>
    <w:semiHidden/>
    <w:rsid w:val="0033368E"/>
    <w:pPr>
      <w:spacing w:line="360" w:lineRule="auto"/>
      <w:jc w:val="center"/>
    </w:pPr>
    <w:rPr>
      <w:b/>
      <w:bCs/>
    </w:rPr>
  </w:style>
  <w:style w:type="paragraph" w:styleId="BodyText2">
    <w:name w:val="Body Text 2"/>
    <w:basedOn w:val="Normal"/>
    <w:semiHidden/>
    <w:rsid w:val="0033368E"/>
    <w:pPr>
      <w:spacing w:line="360" w:lineRule="auto"/>
      <w:jc w:val="both"/>
    </w:pPr>
    <w:rPr>
      <w:rFonts w:ascii="Myriad Roman" w:hAnsi="Myriad Roman"/>
    </w:rPr>
  </w:style>
  <w:style w:type="character" w:styleId="FollowedHyperlink">
    <w:name w:val="FollowedHyperlink"/>
    <w:semiHidden/>
    <w:rsid w:val="0033368E"/>
    <w:rPr>
      <w:color w:val="800080"/>
      <w:u w:val="single"/>
    </w:rPr>
  </w:style>
  <w:style w:type="paragraph" w:styleId="BodyText3">
    <w:name w:val="Body Text 3"/>
    <w:basedOn w:val="Normal"/>
    <w:semiHidden/>
    <w:rsid w:val="0033368E"/>
    <w:pPr>
      <w:spacing w:after="120"/>
    </w:pPr>
    <w:rPr>
      <w:sz w:val="16"/>
      <w:szCs w:val="20"/>
      <w:lang w:eastAsia="ja-JP"/>
    </w:rPr>
  </w:style>
  <w:style w:type="paragraph" w:styleId="Caption">
    <w:name w:val="caption"/>
    <w:basedOn w:val="Normal"/>
    <w:next w:val="Normal"/>
    <w:qFormat/>
    <w:rsid w:val="003336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47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3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26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8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906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68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tratford@comarkcorp.com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comark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388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NEMATRON INTRODUCES NEW M-SERIES INDUSTRIAL FLAT PANEL MONITORS</vt:lpstr>
    </vt:vector>
  </TitlesOfParts>
  <Company>Microsoft</Company>
  <LinksUpToDate>false</LinksUpToDate>
  <CharactersWithSpaces>2687</CharactersWithSpaces>
  <SharedDoc>false</SharedDoc>
  <HLinks>
    <vt:vector size="6" baseType="variant">
      <vt:variant>
        <vt:i4>4128806</vt:i4>
      </vt:variant>
      <vt:variant>
        <vt:i4>-1</vt:i4>
      </vt:variant>
      <vt:variant>
        <vt:i4>2066</vt:i4>
      </vt:variant>
      <vt:variant>
        <vt:i4>1</vt:i4>
      </vt:variant>
      <vt:variant>
        <vt:lpwstr>Comark_Logo_TaglineLowercase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NEMATRON INTRODUCES NEW M-SERIES INDUSTRIAL FLAT PANEL MONITORS</dc:title>
  <dc:creator>Ralph Damato</dc:creator>
  <cp:lastModifiedBy>Dave Stratford</cp:lastModifiedBy>
  <cp:revision>8</cp:revision>
  <cp:lastPrinted>2016-06-30T14:31:00Z</cp:lastPrinted>
  <dcterms:created xsi:type="dcterms:W3CDTF">2016-09-15T20:12:00Z</dcterms:created>
  <dcterms:modified xsi:type="dcterms:W3CDTF">2017-02-15T14:23:00Z</dcterms:modified>
</cp:coreProperties>
</file>