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line="276" w:lineRule="auto"/>
        <w:rPr>
          <w:b w:val="1"/>
          <w:bCs w:val="1"/>
          <w:color w:val="9d44b8"/>
          <w:sz w:val="28"/>
          <w:szCs w:val="28"/>
          <w:u w:color="9d44b8"/>
          <w:lang w:val="en-US"/>
        </w:rPr>
      </w:pPr>
      <w:r>
        <w:rPr>
          <w:b w:val="1"/>
          <w:bCs w:val="1"/>
          <w:color w:val="9d44b8"/>
          <w:sz w:val="28"/>
          <w:szCs w:val="28"/>
          <w:u w:color="9d44b8"/>
          <w:rtl w:val="0"/>
          <w:lang w:val="en-US"/>
        </w:rPr>
        <w:t>Vinitaly International Academy keeps the pedal to the me</w:t>
      </w:r>
      <w:r>
        <w:rPr>
          <w:b w:val="1"/>
          <w:bCs w:val="1"/>
          <w:color w:val="9d44b8"/>
          <w:sz w:val="28"/>
          <w:szCs w:val="28"/>
          <w:u w:color="9d44b8"/>
          <w:rtl w:val="0"/>
          <w:lang w:val="en-US"/>
        </w:rPr>
        <w:t>t</w:t>
      </w:r>
      <w:r>
        <w:rPr>
          <w:b w:val="1"/>
          <w:bCs w:val="1"/>
          <w:color w:val="9d44b8"/>
          <w:sz w:val="28"/>
          <w:szCs w:val="28"/>
          <w:u w:color="9d44b8"/>
          <w:rtl w:val="0"/>
          <w:lang w:val="en-US"/>
        </w:rPr>
        <w:t xml:space="preserve">al as it accelerates VIA certification courses in China and USA </w:t>
      </w:r>
    </w:p>
    <w:p>
      <w:pPr>
        <w:pStyle w:val="Body"/>
        <w:spacing w:line="276" w:lineRule="auto"/>
        <w:rPr>
          <w:b w:val="1"/>
          <w:bCs w:val="1"/>
          <w:color w:val="9d44b8"/>
          <w:sz w:val="28"/>
          <w:szCs w:val="28"/>
          <w:u w:color="9d44b8"/>
          <w:lang w:val="en-US"/>
        </w:rPr>
      </w:pPr>
    </w:p>
    <w:p>
      <w:pPr>
        <w:pStyle w:val="Default"/>
        <w:spacing w:line="276" w:lineRule="auto"/>
        <w:jc w:val="both"/>
        <w:rPr>
          <w:b w:val="1"/>
          <w:bCs w:val="1"/>
          <w:i w:val="1"/>
          <w:iCs w:val="1"/>
          <w:sz w:val="28"/>
          <w:szCs w:val="28"/>
          <w:lang w:val="en-US"/>
        </w:rPr>
      </w:pPr>
    </w:p>
    <w:p>
      <w:pPr>
        <w:pStyle w:val="Default"/>
        <w:spacing w:line="276" w:lineRule="auto"/>
        <w:jc w:val="both"/>
        <w:rPr>
          <w:rFonts w:ascii="Helvetica Light" w:cs="Helvetica Light" w:hAnsi="Helvetica Light" w:eastAsia="Helvetica Light"/>
          <w:sz w:val="24"/>
          <w:szCs w:val="24"/>
          <w:lang w:val="en-US"/>
        </w:rPr>
      </w:pPr>
      <w:r>
        <w:rPr>
          <w:rFonts w:ascii="Helvetica Light" w:hAnsi="Helvetica Light"/>
          <w:sz w:val="24"/>
          <w:szCs w:val="24"/>
          <w:rtl w:val="0"/>
          <w:lang w:val="en-US"/>
        </w:rPr>
        <w:t xml:space="preserve">2017 will be </w:t>
      </w:r>
      <w:r>
        <w:rPr>
          <w:rFonts w:ascii="Helvetica Light" w:hAnsi="Helvetica Light"/>
          <w:sz w:val="24"/>
          <w:szCs w:val="24"/>
          <w:rtl w:val="0"/>
          <w:lang w:val="en-US"/>
        </w:rPr>
        <w:t>a pivotal</w:t>
      </w:r>
      <w:r>
        <w:rPr>
          <w:rFonts w:ascii="Helvetica Light" w:hAnsi="Helvetica Light"/>
          <w:sz w:val="24"/>
          <w:szCs w:val="24"/>
          <w:rtl w:val="0"/>
          <w:lang w:val="en-US"/>
        </w:rPr>
        <w:t xml:space="preserve"> year in the life of Vinitaly International Academy (VIA)</w:t>
      </w:r>
      <w:r>
        <w:rPr>
          <w:rFonts w:ascii="Helvetica Light" w:hAnsi="Helvetica Light"/>
          <w:sz w:val="24"/>
          <w:szCs w:val="24"/>
          <w:rtl w:val="0"/>
          <w:lang w:val="en-US"/>
        </w:rPr>
        <w:t>.</w:t>
      </w:r>
      <w:r>
        <w:rPr>
          <w:rFonts w:ascii="Helvetica Light" w:hAnsi="Helvetica Light"/>
          <w:sz w:val="24"/>
          <w:szCs w:val="24"/>
          <w:rtl w:val="0"/>
          <w:lang w:val="en-US"/>
        </w:rPr>
        <w:t xml:space="preserve"> </w:t>
      </w:r>
      <w:r>
        <w:rPr>
          <w:rFonts w:ascii="Helvetica Light" w:hAnsi="Helvetica Light"/>
          <w:sz w:val="24"/>
          <w:szCs w:val="24"/>
          <w:rtl w:val="0"/>
          <w:lang w:val="en-US"/>
        </w:rPr>
        <w:t>F</w:t>
      </w:r>
      <w:r>
        <w:rPr>
          <w:rFonts w:ascii="Helvetica Light" w:hAnsi="Helvetica Light"/>
          <w:sz w:val="24"/>
          <w:szCs w:val="24"/>
          <w:rtl w:val="0"/>
          <w:lang w:val="en-US"/>
        </w:rPr>
        <w:t xml:space="preserve">or the first time ever, VIA will hold its first certification course in USA (June 2017) and </w:t>
      </w:r>
      <w:r>
        <w:rPr>
          <w:rFonts w:ascii="Helvetica Light" w:hAnsi="Helvetica Light"/>
          <w:sz w:val="24"/>
          <w:szCs w:val="24"/>
          <w:rtl w:val="0"/>
          <w:lang w:val="en-US"/>
        </w:rPr>
        <w:t xml:space="preserve">in China, </w:t>
      </w:r>
      <w:r>
        <w:rPr>
          <w:rFonts w:ascii="Helvetica Light" w:hAnsi="Helvetica Light"/>
          <w:sz w:val="24"/>
          <w:szCs w:val="24"/>
          <w:rtl w:val="0"/>
          <w:lang w:val="en-US"/>
        </w:rPr>
        <w:t>in Shanghai and Beijing</w:t>
      </w:r>
      <w:r>
        <w:rPr>
          <w:rFonts w:ascii="Helvetica Light" w:hAnsi="Helvetica Light"/>
          <w:sz w:val="24"/>
          <w:szCs w:val="24"/>
          <w:rtl w:val="0"/>
          <w:lang w:val="en-US"/>
        </w:rPr>
        <w:t xml:space="preserve"> </w:t>
      </w:r>
      <w:r>
        <w:rPr>
          <w:rFonts w:ascii="Helvetica Light" w:hAnsi="Helvetica Light"/>
          <w:sz w:val="24"/>
          <w:szCs w:val="24"/>
          <w:rtl w:val="0"/>
          <w:lang w:val="en-US"/>
        </w:rPr>
        <w:t xml:space="preserve">(September 2017). In addition, VIA plans to roll out its first entry-level Italian wine course for the public, the </w:t>
      </w:r>
      <w:r>
        <w:rPr>
          <w:rFonts w:ascii="Helvetica Light" w:hAnsi="Helvetica Light" w:hint="default"/>
          <w:sz w:val="24"/>
          <w:szCs w:val="24"/>
          <w:rtl w:val="0"/>
          <w:lang w:val="en-US"/>
        </w:rPr>
        <w:t>“</w:t>
      </w:r>
      <w:r>
        <w:rPr>
          <w:rFonts w:ascii="Helvetica Light" w:hAnsi="Helvetica Light"/>
          <w:sz w:val="24"/>
          <w:szCs w:val="24"/>
          <w:rtl w:val="0"/>
          <w:lang w:val="en-US"/>
        </w:rPr>
        <w:t>Italian Wine Maestro</w:t>
      </w:r>
      <w:r>
        <w:rPr>
          <w:rFonts w:ascii="Helvetica Light" w:hAnsi="Helvetica Light" w:hint="default"/>
          <w:sz w:val="24"/>
          <w:szCs w:val="24"/>
          <w:rtl w:val="0"/>
          <w:lang w:val="en-US"/>
        </w:rPr>
        <w:t xml:space="preserve">” </w:t>
      </w:r>
      <w:r>
        <w:rPr>
          <w:rFonts w:ascii="Helvetica Light" w:hAnsi="Helvetica Light"/>
          <w:sz w:val="24"/>
          <w:szCs w:val="24"/>
          <w:rtl w:val="0"/>
          <w:lang w:val="en-US"/>
        </w:rPr>
        <w:t>level, allowing all wine lovers and non-professionals who enjoy wine to become more knowledgeable and sure about one of the world's most fascinating</w:t>
      </w:r>
      <w:r>
        <w:rPr>
          <w:rFonts w:ascii="Helvetica Light" w:hAnsi="Helvetica Light"/>
          <w:sz w:val="24"/>
          <w:szCs w:val="24"/>
          <w:rtl w:val="0"/>
          <w:lang w:val="en-US"/>
        </w:rPr>
        <w:t>,</w:t>
      </w:r>
      <w:r>
        <w:rPr>
          <w:rFonts w:ascii="Helvetica Light" w:hAnsi="Helvetica Light"/>
          <w:sz w:val="24"/>
          <w:szCs w:val="24"/>
          <w:rtl w:val="0"/>
          <w:lang w:val="en-US"/>
        </w:rPr>
        <w:t xml:space="preserve"> if at times complex, Italian wines.</w:t>
      </w:r>
    </w:p>
    <w:p>
      <w:pPr>
        <w:pStyle w:val="Default"/>
        <w:spacing w:line="276" w:lineRule="auto"/>
        <w:jc w:val="both"/>
        <w:rPr>
          <w:rFonts w:ascii="Helvetica Light" w:cs="Helvetica Light" w:hAnsi="Helvetica Light" w:eastAsia="Helvetica Light"/>
          <w:sz w:val="24"/>
          <w:szCs w:val="24"/>
          <w:lang w:val="en-US"/>
        </w:rPr>
      </w:pPr>
    </w:p>
    <w:p>
      <w:pPr>
        <w:pStyle w:val="Default"/>
        <w:spacing w:line="276" w:lineRule="auto"/>
        <w:jc w:val="both"/>
        <w:rPr>
          <w:rFonts w:ascii="Helvetica Light" w:cs="Helvetica Light" w:hAnsi="Helvetica Light" w:eastAsia="Helvetica Light"/>
          <w:sz w:val="24"/>
          <w:szCs w:val="24"/>
          <w:lang w:val="en-US"/>
        </w:rPr>
      </w:pPr>
      <w:r>
        <w:rPr>
          <w:rFonts w:ascii="Helvetica Light" w:hAnsi="Helvetica Light"/>
          <w:sz w:val="24"/>
          <w:szCs w:val="24"/>
          <w:rtl w:val="0"/>
          <w:lang w:val="en-US"/>
        </w:rPr>
        <w:t>Stevie Kim</w:t>
      </w:r>
      <w:r>
        <w:rPr>
          <w:rFonts w:ascii="Helvetica Light" w:hAnsi="Helvetica Light"/>
          <w:sz w:val="24"/>
          <w:szCs w:val="24"/>
          <w:rtl w:val="0"/>
          <w:lang w:val="en-US"/>
        </w:rPr>
        <w:t xml:space="preserve">, </w:t>
      </w:r>
      <w:r>
        <w:rPr>
          <w:rFonts w:ascii="Helvetica Light" w:hAnsi="Helvetica Light"/>
          <w:sz w:val="24"/>
          <w:szCs w:val="24"/>
          <w:rtl w:val="0"/>
          <w:lang w:val="en-US"/>
        </w:rPr>
        <w:t>the founder of Vinitaly International Academy</w:t>
      </w:r>
      <w:r>
        <w:rPr>
          <w:rFonts w:ascii="Helvetica Light" w:hAnsi="Helvetica Light"/>
          <w:sz w:val="24"/>
          <w:szCs w:val="24"/>
          <w:rtl w:val="0"/>
          <w:lang w:val="en-US"/>
        </w:rPr>
        <w:t>, explains</w:t>
      </w:r>
      <w:r>
        <w:rPr>
          <w:rFonts w:ascii="Helvetica Light" w:hAnsi="Helvetica Light"/>
          <w:sz w:val="24"/>
          <w:szCs w:val="24"/>
          <w:rtl w:val="0"/>
          <w:lang w:val="en-US"/>
        </w:rPr>
        <w:t xml:space="preserve"> </w:t>
      </w:r>
      <w:r>
        <w:rPr>
          <w:rFonts w:ascii="Helvetica Light" w:hAnsi="Helvetica Light"/>
          <w:sz w:val="24"/>
          <w:szCs w:val="24"/>
          <w:rtl w:val="0"/>
          <w:lang w:val="en-US"/>
        </w:rPr>
        <w:t>this</w:t>
      </w:r>
      <w:r>
        <w:rPr>
          <w:rFonts w:ascii="Helvetica Light" w:hAnsi="Helvetica Light"/>
          <w:sz w:val="24"/>
          <w:szCs w:val="24"/>
          <w:rtl w:val="0"/>
          <w:lang w:val="en-US"/>
        </w:rPr>
        <w:t xml:space="preserve"> recent development, </w:t>
      </w:r>
      <w:r>
        <w:rPr>
          <w:rFonts w:ascii="Helvetica Light" w:hAnsi="Helvetica Light" w:hint="default"/>
          <w:sz w:val="24"/>
          <w:szCs w:val="24"/>
          <w:rtl w:val="0"/>
          <w:lang w:val="en-US"/>
        </w:rPr>
        <w:t>“</w:t>
      </w:r>
      <w:r>
        <w:rPr>
          <w:rFonts w:ascii="Helvetica Light" w:hAnsi="Helvetica Light"/>
          <w:sz w:val="24"/>
          <w:szCs w:val="24"/>
          <w:rtl w:val="0"/>
          <w:lang w:val="en-US"/>
        </w:rPr>
        <w:t>The reason we</w:t>
      </w:r>
      <w:r>
        <w:rPr>
          <w:rFonts w:ascii="Helvetica Light" w:hAnsi="Helvetica Light" w:hint="default"/>
          <w:sz w:val="24"/>
          <w:szCs w:val="24"/>
          <w:rtl w:val="0"/>
          <w:lang w:val="en-US"/>
        </w:rPr>
        <w:t>’</w:t>
      </w:r>
      <w:r>
        <w:rPr>
          <w:rFonts w:ascii="Helvetica Light" w:hAnsi="Helvetica Light"/>
          <w:sz w:val="24"/>
          <w:szCs w:val="24"/>
          <w:rtl w:val="0"/>
          <w:lang w:val="en-US"/>
        </w:rPr>
        <w:t xml:space="preserve">ve decided to accelerate the certification program in both US and China was that we simply needed more, many more, Italian Wine Ambassadors to be effectively targeting these markets. There are currently 31 Italian Wine Ambassadors and Experts in US and China; we are looking to increase that number about three-folds by the end of the year. Italian Wine Ambassadors in their turn then can also tackle the local territories with a structured basic level course </w:t>
      </w:r>
      <w:r>
        <w:rPr>
          <w:rFonts w:ascii="Helvetica Light" w:hAnsi="Helvetica Light" w:hint="default"/>
          <w:sz w:val="24"/>
          <w:szCs w:val="24"/>
          <w:rtl w:val="0"/>
          <w:lang w:val="en-US"/>
        </w:rPr>
        <w:t>‘</w:t>
      </w:r>
      <w:r>
        <w:rPr>
          <w:rFonts w:ascii="Helvetica Light" w:hAnsi="Helvetica Light"/>
          <w:sz w:val="24"/>
          <w:szCs w:val="24"/>
          <w:rtl w:val="0"/>
          <w:lang w:val="en-US"/>
        </w:rPr>
        <w:t>Maestro</w:t>
      </w:r>
      <w:r>
        <w:rPr>
          <w:rFonts w:ascii="Helvetica Light" w:hAnsi="Helvetica Light" w:hint="default"/>
          <w:sz w:val="24"/>
          <w:szCs w:val="24"/>
          <w:rtl w:val="0"/>
          <w:lang w:val="en-US"/>
        </w:rPr>
        <w:t>’</w:t>
      </w:r>
      <w:r>
        <w:rPr>
          <w:rFonts w:ascii="Helvetica Light" w:hAnsi="Helvetica Light"/>
          <w:sz w:val="24"/>
          <w:szCs w:val="24"/>
          <w:rtl w:val="0"/>
          <w:lang w:val="en-US"/>
        </w:rPr>
        <w:t xml:space="preserve"> program. We are currently at our third edition of </w:t>
      </w:r>
      <w:r>
        <w:rPr>
          <w:rFonts w:ascii="Helvetica Light" w:hAnsi="Helvetica Light"/>
          <w:sz w:val="24"/>
          <w:szCs w:val="24"/>
          <w:rtl w:val="0"/>
          <w:lang w:val="en-US"/>
        </w:rPr>
        <w:t xml:space="preserve">the </w:t>
      </w:r>
      <w:r>
        <w:rPr>
          <w:rFonts w:ascii="Helvetica Light" w:hAnsi="Helvetica Light"/>
          <w:sz w:val="24"/>
          <w:szCs w:val="24"/>
          <w:rtl w:val="0"/>
          <w:lang w:val="en-US"/>
        </w:rPr>
        <w:t>VIA certification program in Verona but we also wanted to respond to the needs of those who cannot take so much time off from their commitments to travel all the way here to Vinitaly. Once they</w:t>
      </w:r>
      <w:r>
        <w:rPr>
          <w:rFonts w:ascii="Helvetica Light" w:hAnsi="Helvetica Light" w:hint="default"/>
          <w:sz w:val="24"/>
          <w:szCs w:val="24"/>
          <w:rtl w:val="0"/>
          <w:lang w:val="en-US"/>
        </w:rPr>
        <w:t>’</w:t>
      </w:r>
      <w:r>
        <w:rPr>
          <w:rFonts w:ascii="Helvetica Light" w:hAnsi="Helvetica Light"/>
          <w:sz w:val="24"/>
          <w:szCs w:val="24"/>
          <w:rtl w:val="0"/>
          <w:lang w:val="en-US"/>
        </w:rPr>
        <w:t xml:space="preserve">ve passed the course, naturally, they will have </w:t>
      </w:r>
      <w:r>
        <w:rPr>
          <w:rFonts w:ascii="Helvetica Light" w:hAnsi="Helvetica Light"/>
          <w:sz w:val="24"/>
          <w:szCs w:val="24"/>
          <w:rtl w:val="0"/>
          <w:lang w:val="en-US"/>
        </w:rPr>
        <w:t>more</w:t>
      </w:r>
      <w:r>
        <w:rPr>
          <w:rFonts w:ascii="Helvetica Light" w:hAnsi="Helvetica Light"/>
          <w:sz w:val="24"/>
          <w:szCs w:val="24"/>
          <w:rtl w:val="0"/>
          <w:lang w:val="en-US"/>
        </w:rPr>
        <w:t xml:space="preserve"> the reason to travel to Italy.</w:t>
      </w:r>
      <w:r>
        <w:rPr>
          <w:rFonts w:ascii="Helvetica Light" w:hAnsi="Helvetica Light" w:hint="default"/>
          <w:sz w:val="24"/>
          <w:szCs w:val="24"/>
          <w:rtl w:val="0"/>
          <w:lang w:val="en-US"/>
        </w:rPr>
        <w:t>”</w:t>
      </w:r>
    </w:p>
    <w:p>
      <w:pPr>
        <w:pStyle w:val="Default"/>
        <w:spacing w:line="276" w:lineRule="auto"/>
        <w:jc w:val="both"/>
        <w:rPr>
          <w:rFonts w:ascii="Helvetica Light" w:cs="Helvetica Light" w:hAnsi="Helvetica Light" w:eastAsia="Helvetica Light"/>
          <w:sz w:val="24"/>
          <w:szCs w:val="24"/>
          <w:shd w:val="clear" w:color="auto" w:fill="ffffff"/>
          <w:lang w:val="en-US"/>
        </w:rPr>
      </w:pPr>
    </w:p>
    <w:p>
      <w:pPr>
        <w:pStyle w:val="Default"/>
        <w:spacing w:line="276" w:lineRule="auto"/>
        <w:jc w:val="both"/>
        <w:rPr>
          <w:rFonts w:ascii="Helvetica Light" w:cs="Helvetica Light" w:hAnsi="Helvetica Light" w:eastAsia="Helvetica Light"/>
          <w:sz w:val="24"/>
          <w:szCs w:val="24"/>
          <w:shd w:val="clear" w:color="auto" w:fill="ffffff"/>
          <w:lang w:val="en-US"/>
        </w:rPr>
      </w:pPr>
      <w:r>
        <w:rPr>
          <w:rFonts w:ascii="Helvetica Light" w:hAnsi="Helvetica Light"/>
          <w:sz w:val="24"/>
          <w:szCs w:val="24"/>
          <w:shd w:val="clear" w:color="auto" w:fill="ffffff"/>
          <w:rtl w:val="0"/>
          <w:lang w:val="en-US"/>
        </w:rPr>
        <w:t xml:space="preserve">The VIA Certification Course was </w:t>
      </w:r>
      <w:r>
        <w:rPr>
          <w:rFonts w:ascii="Helvetica Light" w:hAnsi="Helvetica Light"/>
          <w:sz w:val="24"/>
          <w:szCs w:val="24"/>
          <w:shd w:val="clear" w:color="auto" w:fill="ffffff"/>
          <w:rtl w:val="0"/>
          <w:lang w:val="it-IT"/>
        </w:rPr>
        <w:t>created</w:t>
      </w:r>
      <w:r>
        <w:rPr>
          <w:rFonts w:ascii="Helvetica Light" w:hAnsi="Helvetica Light"/>
          <w:sz w:val="24"/>
          <w:szCs w:val="24"/>
          <w:shd w:val="clear" w:color="auto" w:fill="ffffff"/>
          <w:rtl w:val="0"/>
          <w:lang w:val="en-US"/>
        </w:rPr>
        <w:t xml:space="preserve"> and is taught by Ian D</w:t>
      </w:r>
      <w:r>
        <w:rPr>
          <w:rFonts w:ascii="Helvetica Light" w:hAnsi="Helvetica Light" w:hint="default"/>
          <w:sz w:val="24"/>
          <w:szCs w:val="24"/>
          <w:shd w:val="clear" w:color="auto" w:fill="ffffff"/>
          <w:rtl w:val="0"/>
          <w:lang w:val="en-US"/>
        </w:rPr>
        <w:t>’</w:t>
      </w:r>
      <w:r>
        <w:rPr>
          <w:rFonts w:ascii="Helvetica Light" w:hAnsi="Helvetica Light"/>
          <w:sz w:val="24"/>
          <w:szCs w:val="24"/>
          <w:shd w:val="clear" w:color="auto" w:fill="ffffff"/>
          <w:rtl w:val="0"/>
          <w:lang w:val="en-US"/>
        </w:rPr>
        <w:t>Agata, generally regarded as the world</w:t>
      </w:r>
      <w:r>
        <w:rPr>
          <w:rFonts w:ascii="Helvetica Light" w:hAnsi="Helvetica Light" w:hint="default"/>
          <w:sz w:val="24"/>
          <w:szCs w:val="24"/>
          <w:shd w:val="clear" w:color="auto" w:fill="ffffff"/>
          <w:rtl w:val="0"/>
          <w:lang w:val="en-US"/>
        </w:rPr>
        <w:t>’</w:t>
      </w:r>
      <w:r>
        <w:rPr>
          <w:rFonts w:ascii="Helvetica Light" w:hAnsi="Helvetica Light"/>
          <w:sz w:val="24"/>
          <w:szCs w:val="24"/>
          <w:shd w:val="clear" w:color="auto" w:fill="ffffff"/>
          <w:rtl w:val="0"/>
          <w:lang w:val="en-US"/>
        </w:rPr>
        <w:t>s foremost expert on Italian wine grapes and wines. Scientific Director of VIA, he is also the Senior Editor of Vinous and has written numerous award</w:t>
      </w:r>
      <w:r>
        <w:rPr>
          <w:rFonts w:ascii="Helvetica Light" w:hAnsi="Helvetica Light"/>
          <w:sz w:val="24"/>
          <w:szCs w:val="24"/>
          <w:shd w:val="clear" w:color="auto" w:fill="ffffff"/>
          <w:rtl w:val="0"/>
          <w:lang w:val="it-IT"/>
        </w:rPr>
        <w:t>-</w:t>
      </w:r>
      <w:r>
        <w:rPr>
          <w:rFonts w:ascii="Helvetica Light" w:hAnsi="Helvetica Light"/>
          <w:sz w:val="24"/>
          <w:szCs w:val="24"/>
          <w:shd w:val="clear" w:color="auto" w:fill="ffffff"/>
          <w:rtl w:val="0"/>
          <w:lang w:val="en-US"/>
        </w:rPr>
        <w:t>winning books and guides</w:t>
      </w:r>
      <w:r>
        <w:rPr>
          <w:rFonts w:ascii="Helvetica Light" w:hAnsi="Helvetica Light"/>
          <w:sz w:val="24"/>
          <w:szCs w:val="24"/>
          <w:shd w:val="clear" w:color="auto" w:fill="ffffff"/>
          <w:rtl w:val="0"/>
          <w:lang w:val="it-IT"/>
        </w:rPr>
        <w:t>. Among his most recent publications</w:t>
      </w:r>
      <w:r>
        <w:rPr>
          <w:rFonts w:ascii="Helvetica Light" w:hAnsi="Helvetica Light"/>
          <w:sz w:val="24"/>
          <w:szCs w:val="24"/>
          <w:shd w:val="clear" w:color="auto" w:fill="ffffff"/>
          <w:rtl w:val="0"/>
          <w:lang w:val="en-US"/>
        </w:rPr>
        <w:t xml:space="preserve">, Native Wine Grapes of Italy, was the 2015 Louis Roederer International Wine Book Awards Book </w:t>
      </w:r>
      <w:r>
        <w:rPr>
          <w:rFonts w:ascii="Helvetica Light" w:hAnsi="Helvetica Light"/>
          <w:sz w:val="24"/>
          <w:szCs w:val="24"/>
          <w:shd w:val="clear" w:color="auto" w:fill="ffffff"/>
          <w:rtl w:val="0"/>
          <w:lang w:val="it-IT"/>
        </w:rPr>
        <w:t>of</w:t>
      </w:r>
      <w:r>
        <w:rPr>
          <w:rFonts w:ascii="Helvetica Light" w:hAnsi="Helvetica Light"/>
          <w:sz w:val="24"/>
          <w:szCs w:val="24"/>
          <w:shd w:val="clear" w:color="auto" w:fill="ffffff"/>
          <w:rtl w:val="0"/>
          <w:lang w:val="en-US"/>
        </w:rPr>
        <w:t xml:space="preserve"> the Year, named in the Top 10 wine books of the year by the Financial Times, the LA Times</w:t>
      </w:r>
      <w:r>
        <w:rPr>
          <w:rFonts w:ascii="Helvetica Light" w:hAnsi="Helvetica Light"/>
          <w:sz w:val="24"/>
          <w:szCs w:val="24"/>
          <w:shd w:val="clear" w:color="auto" w:fill="ffffff"/>
          <w:rtl w:val="0"/>
          <w:lang w:val="it-IT"/>
        </w:rPr>
        <w:t xml:space="preserve">, </w:t>
      </w:r>
      <w:r>
        <w:rPr>
          <w:rFonts w:ascii="Helvetica Light" w:hAnsi="Helvetica Light"/>
          <w:sz w:val="24"/>
          <w:szCs w:val="24"/>
          <w:shd w:val="clear" w:color="auto" w:fill="ffffff"/>
          <w:rtl w:val="0"/>
          <w:lang w:val="en-US"/>
        </w:rPr>
        <w:t>and the NY Times, and is widely considered to be the gold standard on the subject of Italian grapes and wines. Thanks to D</w:t>
      </w:r>
      <w:r>
        <w:rPr>
          <w:rFonts w:ascii="Helvetica Light" w:hAnsi="Helvetica Light" w:hint="default"/>
          <w:sz w:val="24"/>
          <w:szCs w:val="24"/>
          <w:shd w:val="clear" w:color="auto" w:fill="ffffff"/>
          <w:rtl w:val="0"/>
          <w:lang w:val="en-US"/>
        </w:rPr>
        <w:t>’</w:t>
      </w:r>
      <w:r>
        <w:rPr>
          <w:rFonts w:ascii="Helvetica Light" w:hAnsi="Helvetica Light"/>
          <w:sz w:val="24"/>
          <w:szCs w:val="24"/>
          <w:shd w:val="clear" w:color="auto" w:fill="ffffff"/>
          <w:rtl w:val="0"/>
          <w:lang w:val="en-US"/>
        </w:rPr>
        <w:t>Agata</w:t>
      </w:r>
      <w:r>
        <w:rPr>
          <w:rFonts w:ascii="Helvetica Light" w:hAnsi="Helvetica Light" w:hint="default"/>
          <w:sz w:val="24"/>
          <w:szCs w:val="24"/>
          <w:shd w:val="clear" w:color="auto" w:fill="ffffff"/>
          <w:rtl w:val="0"/>
          <w:lang w:val="en-US"/>
        </w:rPr>
        <w:t>’</w:t>
      </w:r>
      <w:r>
        <w:rPr>
          <w:rFonts w:ascii="Helvetica Light" w:hAnsi="Helvetica Light"/>
          <w:sz w:val="24"/>
          <w:szCs w:val="24"/>
          <w:shd w:val="clear" w:color="auto" w:fill="ffffff"/>
          <w:rtl w:val="0"/>
          <w:lang w:val="en-US"/>
        </w:rPr>
        <w:t>s presence, the VIA certification course represents a one and only opportunity for wine professionals to gain extensive, in-depth, insider</w:t>
      </w:r>
      <w:r>
        <w:rPr>
          <w:rFonts w:ascii="Helvetica Light" w:hAnsi="Helvetica Light" w:hint="default"/>
          <w:sz w:val="24"/>
          <w:szCs w:val="24"/>
          <w:shd w:val="clear" w:color="auto" w:fill="ffffff"/>
          <w:rtl w:val="0"/>
          <w:lang w:val="it-IT"/>
        </w:rPr>
        <w:t>’</w:t>
      </w:r>
      <w:r>
        <w:rPr>
          <w:rFonts w:ascii="Helvetica Light" w:hAnsi="Helvetica Light"/>
          <w:sz w:val="24"/>
          <w:szCs w:val="24"/>
          <w:shd w:val="clear" w:color="auto" w:fill="ffffff"/>
          <w:rtl w:val="0"/>
          <w:lang w:val="it-IT"/>
        </w:rPr>
        <w:t xml:space="preserve">s </w:t>
      </w:r>
      <w:r>
        <w:rPr>
          <w:rFonts w:ascii="Helvetica Light" w:hAnsi="Helvetica Light"/>
          <w:sz w:val="24"/>
          <w:szCs w:val="24"/>
          <w:shd w:val="clear" w:color="auto" w:fill="ffffff"/>
          <w:rtl w:val="0"/>
          <w:lang w:val="en-US"/>
        </w:rPr>
        <w:t>knowledge on the fascinating but ultimately vast and complex subject of Italian grape varieties and wines.</w:t>
      </w:r>
    </w:p>
    <w:p>
      <w:pPr>
        <w:pStyle w:val="Default"/>
        <w:spacing w:line="276" w:lineRule="auto"/>
        <w:jc w:val="both"/>
        <w:rPr>
          <w:rFonts w:ascii="Helvetica Light" w:cs="Helvetica Light" w:hAnsi="Helvetica Light" w:eastAsia="Helvetica Light"/>
          <w:sz w:val="24"/>
          <w:szCs w:val="24"/>
          <w:shd w:val="clear" w:color="auto" w:fill="ffffff"/>
          <w:lang w:val="en-US"/>
        </w:rPr>
      </w:pPr>
    </w:p>
    <w:p>
      <w:pPr>
        <w:pStyle w:val="Default"/>
        <w:spacing w:line="276" w:lineRule="auto"/>
        <w:jc w:val="both"/>
        <w:rPr>
          <w:rFonts w:ascii="Helvetica Light" w:cs="Helvetica Light" w:hAnsi="Helvetica Light" w:eastAsia="Helvetica Light"/>
          <w:sz w:val="24"/>
          <w:szCs w:val="24"/>
          <w:shd w:val="clear" w:color="auto" w:fill="ffffff"/>
          <w:lang w:val="en-US"/>
        </w:rPr>
      </w:pPr>
      <w:r>
        <w:rPr>
          <w:rFonts w:ascii="Helvetica Light" w:hAnsi="Helvetica Light"/>
          <w:sz w:val="24"/>
          <w:szCs w:val="24"/>
          <w:shd w:val="clear" w:color="auto" w:fill="ffffff"/>
          <w:rtl w:val="0"/>
          <w:lang w:val="en-US"/>
        </w:rPr>
        <w:t>From the 3rd to the 7th of April 2017, VIA will hold the third edition of its Certification Course</w:t>
      </w:r>
      <w:r>
        <w:rPr>
          <w:rFonts w:ascii="Helvetica Light" w:hAnsi="Helvetica Light"/>
          <w:sz w:val="24"/>
          <w:szCs w:val="24"/>
          <w:shd w:val="clear" w:color="auto" w:fill="ffffff"/>
          <w:rtl w:val="0"/>
          <w:lang w:val="en-US"/>
        </w:rPr>
        <w:t xml:space="preserve"> in Verona </w:t>
      </w:r>
      <w:r>
        <w:rPr>
          <w:rFonts w:ascii="Helvetica Light" w:hAnsi="Helvetica Light"/>
          <w:sz w:val="24"/>
          <w:szCs w:val="24"/>
          <w:shd w:val="clear" w:color="auto" w:fill="ffffff"/>
          <w:rtl w:val="0"/>
          <w:lang w:val="en-US"/>
        </w:rPr>
        <w:t>with candidates from all around the world taking part in a five-day intensive course made up of</w:t>
      </w:r>
      <w:r>
        <w:rPr>
          <w:b w:val="1"/>
          <w:bCs w:val="1"/>
          <w:sz w:val="24"/>
          <w:szCs w:val="24"/>
          <w:shd w:val="clear" w:color="auto" w:fill="ffffff"/>
          <w:rtl w:val="0"/>
          <w:lang w:val="en-US"/>
        </w:rPr>
        <w:t xml:space="preserve"> </w:t>
      </w:r>
      <w:r>
        <w:rPr>
          <w:rFonts w:ascii="Helvetica Light" w:hAnsi="Helvetica Light"/>
          <w:sz w:val="24"/>
          <w:szCs w:val="24"/>
          <w:shd w:val="clear" w:color="auto" w:fill="ffffff"/>
          <w:rtl w:val="0"/>
          <w:lang w:val="en-US"/>
        </w:rPr>
        <w:t>intensive nine hour days of</w:t>
      </w:r>
      <w:r>
        <w:rPr>
          <w:rFonts w:ascii="Helvetica Light" w:hAnsi="Helvetica Light"/>
          <w:sz w:val="24"/>
          <w:szCs w:val="24"/>
          <w:shd w:val="clear" w:color="auto" w:fill="ffffff"/>
          <w:rtl w:val="0"/>
          <w:lang w:val="en-US"/>
        </w:rPr>
        <w:t xml:space="preserve"> classroom lectures and wine tastings. The aim of the Certification Course is to enable all professionals who love Italian wine to speak of it in a unified and organi</w:t>
      </w:r>
      <w:r>
        <w:rPr>
          <w:rFonts w:ascii="Helvetica Light" w:hAnsi="Helvetica Light"/>
          <w:sz w:val="24"/>
          <w:szCs w:val="24"/>
          <w:shd w:val="clear" w:color="auto" w:fill="ffffff"/>
          <w:rtl w:val="0"/>
          <w:lang w:val="en-US"/>
        </w:rPr>
        <w:t>z</w:t>
      </w:r>
      <w:r>
        <w:rPr>
          <w:rFonts w:ascii="Helvetica Light" w:hAnsi="Helvetica Light"/>
          <w:sz w:val="24"/>
          <w:szCs w:val="24"/>
          <w:shd w:val="clear" w:color="auto" w:fill="ffffff"/>
          <w:rtl w:val="0"/>
          <w:lang w:val="en-US"/>
        </w:rPr>
        <w:t>ed manner, with true in-depth knowledge. At the end of each course</w:t>
      </w:r>
      <w:r>
        <w:rPr>
          <w:rFonts w:ascii="Helvetica Light" w:hAnsi="Helvetica Light"/>
          <w:sz w:val="24"/>
          <w:szCs w:val="24"/>
          <w:shd w:val="clear" w:color="auto" w:fill="ffffff"/>
          <w:rtl w:val="0"/>
          <w:lang w:val="en-US"/>
        </w:rPr>
        <w:t>,</w:t>
      </w:r>
      <w:r>
        <w:rPr>
          <w:rFonts w:ascii="Helvetica Light" w:hAnsi="Helvetica Light"/>
          <w:sz w:val="24"/>
          <w:szCs w:val="24"/>
          <w:shd w:val="clear" w:color="auto" w:fill="ffffff"/>
          <w:rtl w:val="0"/>
          <w:lang w:val="en-US"/>
        </w:rPr>
        <w:t xml:space="preserve"> a written and oral exam </w:t>
      </w:r>
      <w:r>
        <w:rPr>
          <w:rFonts w:ascii="Helvetica Light" w:hAnsi="Helvetica Light"/>
          <w:sz w:val="24"/>
          <w:szCs w:val="24"/>
          <w:shd w:val="clear" w:color="auto" w:fill="ffffff"/>
          <w:rtl w:val="0"/>
          <w:lang w:val="en-US"/>
        </w:rPr>
        <w:t xml:space="preserve">will </w:t>
      </w:r>
      <w:r>
        <w:rPr>
          <w:rFonts w:ascii="Helvetica Light" w:hAnsi="Helvetica Light"/>
          <w:sz w:val="24"/>
          <w:szCs w:val="24"/>
          <w:shd w:val="clear" w:color="auto" w:fill="ffffff"/>
          <w:rtl w:val="0"/>
          <w:lang w:val="en-US"/>
        </w:rPr>
        <w:t xml:space="preserve">allow candidates to achieve two levels of certification: Italian Wine Ambassador (IWA) and, the highest VIA level, Italian Wine Expert (IWE). Approved VIA certified wine specialists, </w:t>
      </w:r>
      <w:r>
        <w:rPr>
          <w:rFonts w:ascii="Helvetica Light" w:hAnsi="Helvetica Light"/>
          <w:sz w:val="24"/>
          <w:szCs w:val="24"/>
          <w:shd w:val="clear" w:color="auto" w:fill="ffffff"/>
          <w:rtl w:val="0"/>
          <w:lang w:val="en-US"/>
        </w:rPr>
        <w:t xml:space="preserve">once they </w:t>
      </w:r>
      <w:r>
        <w:rPr>
          <w:rFonts w:ascii="Helvetica Light" w:hAnsi="Helvetica Light"/>
          <w:sz w:val="24"/>
          <w:szCs w:val="24"/>
          <w:shd w:val="clear" w:color="auto" w:fill="ffffff"/>
          <w:rtl w:val="0"/>
          <w:lang w:val="it-IT"/>
        </w:rPr>
        <w:t xml:space="preserve">have </w:t>
      </w:r>
      <w:r>
        <w:rPr>
          <w:rFonts w:ascii="Helvetica Light" w:hAnsi="Helvetica Light"/>
          <w:sz w:val="24"/>
          <w:szCs w:val="24"/>
          <w:shd w:val="clear" w:color="auto" w:fill="ffffff"/>
          <w:rtl w:val="0"/>
          <w:lang w:val="en-US"/>
        </w:rPr>
        <w:t>pass</w:t>
      </w:r>
      <w:r>
        <w:rPr>
          <w:rFonts w:ascii="Helvetica Light" w:hAnsi="Helvetica Light"/>
          <w:sz w:val="24"/>
          <w:szCs w:val="24"/>
          <w:shd w:val="clear" w:color="auto" w:fill="ffffff"/>
          <w:rtl w:val="0"/>
          <w:lang w:val="it-IT"/>
        </w:rPr>
        <w:t>ed</w:t>
      </w:r>
      <w:r>
        <w:rPr>
          <w:rFonts w:ascii="Helvetica Light" w:hAnsi="Helvetica Light"/>
          <w:sz w:val="24"/>
          <w:szCs w:val="24"/>
          <w:shd w:val="clear" w:color="auto" w:fill="ffffff"/>
          <w:rtl w:val="0"/>
          <w:lang w:val="en-US"/>
        </w:rPr>
        <w:t xml:space="preserve"> a short VIA Educator two</w:t>
      </w:r>
      <w:r>
        <w:rPr>
          <w:rFonts w:ascii="Helvetica Light" w:hAnsi="Helvetica Light"/>
          <w:sz w:val="24"/>
          <w:szCs w:val="24"/>
          <w:shd w:val="clear" w:color="auto" w:fill="ffffff"/>
          <w:rtl w:val="0"/>
          <w:lang w:val="it-IT"/>
        </w:rPr>
        <w:t>-</w:t>
      </w:r>
      <w:r>
        <w:rPr>
          <w:rFonts w:ascii="Helvetica Light" w:hAnsi="Helvetica Light"/>
          <w:sz w:val="24"/>
          <w:szCs w:val="24"/>
          <w:shd w:val="clear" w:color="auto" w:fill="ffffff"/>
          <w:rtl w:val="0"/>
          <w:lang w:val="en-US"/>
        </w:rPr>
        <w:t>day course (</w:t>
      </w:r>
      <w:r>
        <w:rPr>
          <w:rFonts w:ascii="Helvetica Light" w:hAnsi="Helvetica Light"/>
          <w:sz w:val="24"/>
          <w:szCs w:val="24"/>
          <w:shd w:val="clear" w:color="auto" w:fill="ffffff"/>
          <w:rtl w:val="0"/>
          <w:lang w:val="it-IT"/>
        </w:rPr>
        <w:t xml:space="preserve">with </w:t>
      </w:r>
      <w:r>
        <w:rPr>
          <w:rFonts w:ascii="Helvetica Light" w:hAnsi="Helvetica Light"/>
          <w:sz w:val="24"/>
          <w:szCs w:val="24"/>
          <w:shd w:val="clear" w:color="auto" w:fill="ffffff"/>
          <w:rtl w:val="0"/>
          <w:lang w:val="en-US"/>
        </w:rPr>
        <w:t>on-line material and one live presentation)</w:t>
      </w:r>
      <w:r>
        <w:rPr>
          <w:rFonts w:ascii="Helvetica Light" w:hAnsi="Helvetica Light"/>
          <w:sz w:val="24"/>
          <w:szCs w:val="24"/>
          <w:shd w:val="clear" w:color="auto" w:fill="ffffff"/>
          <w:rtl w:val="0"/>
          <w:lang w:val="it-IT"/>
        </w:rPr>
        <w:t>,</w:t>
      </w:r>
      <w:r>
        <w:rPr>
          <w:b w:val="1"/>
          <w:bCs w:val="1"/>
          <w:sz w:val="24"/>
          <w:szCs w:val="24"/>
          <w:shd w:val="clear" w:color="auto" w:fill="ffffff"/>
          <w:rtl w:val="0"/>
          <w:lang w:val="en-US"/>
        </w:rPr>
        <w:t xml:space="preserve"> </w:t>
      </w:r>
      <w:r>
        <w:rPr>
          <w:rFonts w:ascii="Helvetica Light" w:hAnsi="Helvetica Light"/>
          <w:sz w:val="24"/>
          <w:szCs w:val="24"/>
          <w:shd w:val="clear" w:color="auto" w:fill="ffffff"/>
          <w:rtl w:val="0"/>
          <w:lang w:val="en-US"/>
        </w:rPr>
        <w:t xml:space="preserve">will be able to support VIA in teaching the courses around the world and </w:t>
      </w:r>
      <w:r>
        <w:rPr>
          <w:rFonts w:ascii="Helvetica Light" w:hAnsi="Helvetica Light"/>
          <w:sz w:val="24"/>
          <w:szCs w:val="24"/>
          <w:shd w:val="clear" w:color="auto" w:fill="ffffff"/>
          <w:rtl w:val="0"/>
          <w:lang w:val="en-US"/>
        </w:rPr>
        <w:t>in</w:t>
      </w:r>
      <w:r>
        <w:rPr>
          <w:rFonts w:ascii="Helvetica Light" w:hAnsi="Helvetica Light"/>
          <w:sz w:val="24"/>
          <w:szCs w:val="24"/>
          <w:shd w:val="clear" w:color="auto" w:fill="ffffff"/>
          <w:rtl w:val="0"/>
          <w:lang w:val="en-US"/>
        </w:rPr>
        <w:t xml:space="preserve"> broadcasting the excellence of Italian wines. </w:t>
      </w:r>
    </w:p>
    <w:p>
      <w:pPr>
        <w:pStyle w:val="Default"/>
        <w:spacing w:line="276" w:lineRule="auto"/>
        <w:jc w:val="both"/>
        <w:rPr>
          <w:rFonts w:ascii="Helvetica Light" w:cs="Helvetica Light" w:hAnsi="Helvetica Light" w:eastAsia="Helvetica Light"/>
          <w:sz w:val="24"/>
          <w:szCs w:val="24"/>
          <w:shd w:val="clear" w:color="auto" w:fill="ffffff"/>
          <w:lang w:val="en-US"/>
        </w:rPr>
      </w:pPr>
    </w:p>
    <w:p>
      <w:pPr>
        <w:pStyle w:val="Default"/>
        <w:spacing w:line="276" w:lineRule="auto"/>
        <w:jc w:val="both"/>
        <w:rPr>
          <w:rFonts w:ascii="Helvetica Light" w:cs="Helvetica Light" w:hAnsi="Helvetica Light" w:eastAsia="Helvetica Light"/>
          <w:sz w:val="24"/>
          <w:szCs w:val="24"/>
          <w:shd w:val="clear" w:color="auto" w:fill="ffffff"/>
          <w:lang w:val="en-US"/>
        </w:rPr>
      </w:pPr>
      <w:r>
        <w:rPr>
          <w:rFonts w:ascii="Helvetica Light" w:hAnsi="Helvetica Light"/>
          <w:sz w:val="24"/>
          <w:szCs w:val="24"/>
          <w:shd w:val="clear" w:color="auto" w:fill="ffffff"/>
          <w:rtl w:val="0"/>
          <w:lang w:val="en-US"/>
        </w:rPr>
        <w:t xml:space="preserve">No other international certification program offers this kind of comprehensive study of Italian </w:t>
      </w:r>
      <w:r>
        <w:rPr>
          <w:rFonts w:ascii="Helvetica Light" w:hAnsi="Helvetica Light"/>
          <w:sz w:val="24"/>
          <w:szCs w:val="24"/>
          <w:shd w:val="clear" w:color="auto" w:fill="ffffff"/>
          <w:rtl w:val="0"/>
          <w:lang w:val="en-US"/>
        </w:rPr>
        <w:t>wine grapes and</w:t>
      </w:r>
      <w:r>
        <w:rPr>
          <w:rFonts w:ascii="Helvetica Light" w:hAnsi="Helvetica Light"/>
          <w:sz w:val="24"/>
          <w:szCs w:val="24"/>
          <w:shd w:val="clear" w:color="auto" w:fill="ffffff"/>
          <w:rtl w:val="0"/>
          <w:lang w:val="en-US"/>
        </w:rPr>
        <w:t xml:space="preserve"> wines at the moment. Understandably so, as the wines made from native grapes remain largely obscure within each regions, </w:t>
      </w:r>
      <w:r>
        <w:rPr>
          <w:rFonts w:ascii="Helvetica Light" w:hAnsi="Helvetica Light"/>
          <w:sz w:val="24"/>
          <w:szCs w:val="24"/>
          <w:shd w:val="clear" w:color="auto" w:fill="ffffff"/>
          <w:rtl w:val="0"/>
          <w:lang w:val="en-US"/>
        </w:rPr>
        <w:t>at times even to many Italians. Not surprisingly then</w:t>
      </w:r>
      <w:r>
        <w:rPr>
          <w:rFonts w:ascii="Helvetica Light" w:hAnsi="Helvetica Light"/>
          <w:sz w:val="24"/>
          <w:szCs w:val="24"/>
          <w:shd w:val="clear" w:color="auto" w:fill="ffffff"/>
          <w:rtl w:val="0"/>
          <w:lang w:val="it-IT"/>
        </w:rPr>
        <w:t>,</w:t>
      </w:r>
      <w:r>
        <w:rPr>
          <w:rFonts w:ascii="Helvetica Light" w:hAnsi="Helvetica Light"/>
          <w:sz w:val="24"/>
          <w:szCs w:val="24"/>
          <w:shd w:val="clear" w:color="auto" w:fill="ffffff"/>
          <w:rtl w:val="0"/>
          <w:lang w:val="en-US"/>
        </w:rPr>
        <w:t xml:space="preserve"> even for those individuals holding Master of Wine or Master Sommelier diplomas,</w:t>
      </w:r>
      <w:r>
        <w:rPr>
          <w:rFonts w:ascii="Helvetica Light" w:hAnsi="Helvetica Light"/>
          <w:sz w:val="24"/>
          <w:szCs w:val="24"/>
          <w:shd w:val="clear" w:color="auto" w:fill="ffffff"/>
          <w:rtl w:val="0"/>
          <w:lang w:val="en-US"/>
        </w:rPr>
        <w:t xml:space="preserve"> Italy</w:t>
      </w:r>
      <w:r>
        <w:rPr>
          <w:rFonts w:ascii="Helvetica Light" w:hAnsi="Helvetica Light"/>
          <w:sz w:val="24"/>
          <w:szCs w:val="24"/>
          <w:shd w:val="clear" w:color="auto" w:fill="ffffff"/>
          <w:rtl w:val="0"/>
          <w:lang w:val="en-US"/>
        </w:rPr>
        <w:t xml:space="preserve"> </w:t>
      </w:r>
      <w:r>
        <w:rPr>
          <w:rFonts w:ascii="Helvetica Light" w:hAnsi="Helvetica Light"/>
          <w:sz w:val="24"/>
          <w:szCs w:val="24"/>
          <w:shd w:val="clear" w:color="auto" w:fill="ffffff"/>
          <w:rtl w:val="0"/>
          <w:lang w:val="en-US"/>
        </w:rPr>
        <w:t>remains somewhat of an enigma and an untapped resource for the discovery of intriguing,</w:t>
      </w:r>
      <w:r>
        <w:rPr>
          <w:rFonts w:ascii="Helvetica Light" w:hAnsi="Helvetica Light"/>
          <w:sz w:val="24"/>
          <w:szCs w:val="24"/>
          <w:shd w:val="clear" w:color="auto" w:fill="ffffff"/>
          <w:rtl w:val="0"/>
          <w:lang w:val="en-US"/>
        </w:rPr>
        <w:t xml:space="preserve"> authentic, true-to-type</w:t>
      </w:r>
      <w:r>
        <w:rPr>
          <w:rFonts w:ascii="Helvetica Light" w:hAnsi="Helvetica Light"/>
          <w:sz w:val="24"/>
          <w:szCs w:val="24"/>
          <w:shd w:val="clear" w:color="auto" w:fill="ffffff"/>
          <w:rtl w:val="0"/>
          <w:lang w:val="en-US"/>
        </w:rPr>
        <w:t xml:space="preserve"> new wines</w:t>
      </w:r>
      <w:r>
        <w:rPr>
          <w:rFonts w:ascii="Helvetica Light" w:hAnsi="Helvetica Light"/>
          <w:sz w:val="24"/>
          <w:szCs w:val="24"/>
          <w:shd w:val="clear" w:color="auto" w:fill="ffffff"/>
          <w:rtl w:val="0"/>
          <w:lang w:val="en-US"/>
        </w:rPr>
        <w:t xml:space="preserve">, also </w:t>
      </w:r>
      <w:r>
        <w:rPr>
          <w:rFonts w:ascii="Helvetica Light" w:hAnsi="Helvetica Light"/>
          <w:sz w:val="24"/>
          <w:szCs w:val="24"/>
          <w:shd w:val="clear" w:color="auto" w:fill="ffffff"/>
          <w:rtl w:val="0"/>
          <w:lang w:val="en-US"/>
        </w:rPr>
        <w:t xml:space="preserve">despite </w:t>
      </w:r>
      <w:r>
        <w:rPr>
          <w:rFonts w:ascii="Helvetica Light" w:hAnsi="Helvetica Light"/>
          <w:sz w:val="24"/>
          <w:szCs w:val="24"/>
          <w:shd w:val="clear" w:color="auto" w:fill="ffffff"/>
          <w:rtl w:val="0"/>
          <w:lang w:val="it-IT"/>
        </w:rPr>
        <w:t>Italy</w:t>
      </w:r>
      <w:r>
        <w:rPr>
          <w:rFonts w:ascii="Helvetica Light" w:hAnsi="Helvetica Light" w:hint="default"/>
          <w:sz w:val="24"/>
          <w:szCs w:val="24"/>
          <w:shd w:val="clear" w:color="auto" w:fill="ffffff"/>
          <w:rtl w:val="0"/>
          <w:lang w:val="it-IT"/>
        </w:rPr>
        <w:t>’</w:t>
      </w:r>
      <w:r>
        <w:rPr>
          <w:rFonts w:ascii="Helvetica Light" w:hAnsi="Helvetica Light"/>
          <w:sz w:val="24"/>
          <w:szCs w:val="24"/>
          <w:shd w:val="clear" w:color="auto" w:fill="ffffff"/>
          <w:rtl w:val="0"/>
          <w:lang w:val="it-IT"/>
        </w:rPr>
        <w:t>s</w:t>
      </w:r>
      <w:r>
        <w:rPr>
          <w:rFonts w:ascii="Helvetica Light" w:hAnsi="Helvetica Light"/>
          <w:sz w:val="24"/>
          <w:szCs w:val="24"/>
          <w:shd w:val="clear" w:color="auto" w:fill="ffffff"/>
          <w:rtl w:val="0"/>
          <w:lang w:val="en-US"/>
        </w:rPr>
        <w:t xml:space="preserve"> ranking as the world</w:t>
      </w:r>
      <w:r>
        <w:rPr>
          <w:rFonts w:ascii="Helvetica Light" w:hAnsi="Helvetica Light" w:hint="default"/>
          <w:sz w:val="24"/>
          <w:szCs w:val="24"/>
          <w:shd w:val="clear" w:color="auto" w:fill="ffffff"/>
          <w:rtl w:val="0"/>
          <w:lang w:val="en-US"/>
        </w:rPr>
        <w:t>’</w:t>
      </w:r>
      <w:r>
        <w:rPr>
          <w:rFonts w:ascii="Helvetica Light" w:hAnsi="Helvetica Light"/>
          <w:sz w:val="24"/>
          <w:szCs w:val="24"/>
          <w:shd w:val="clear" w:color="auto" w:fill="ffffff"/>
          <w:rtl w:val="0"/>
          <w:lang w:val="en-US"/>
        </w:rPr>
        <w:t>s largest wine producing country</w:t>
      </w:r>
      <w:r>
        <w:rPr>
          <w:rFonts w:ascii="Helvetica Light" w:hAnsi="Helvetica Light"/>
          <w:sz w:val="24"/>
          <w:szCs w:val="24"/>
          <w:shd w:val="clear" w:color="auto" w:fill="ffffff"/>
          <w:rtl w:val="0"/>
          <w:lang w:val="it-IT"/>
        </w:rPr>
        <w:t>.</w:t>
      </w:r>
      <w:r>
        <w:rPr>
          <w:rFonts w:ascii="Helvetica Light" w:hAnsi="Helvetica Light"/>
          <w:sz w:val="24"/>
          <w:szCs w:val="24"/>
          <w:shd w:val="clear" w:color="auto" w:fill="ffffff"/>
          <w:rtl w:val="0"/>
          <w:lang w:val="en-US"/>
        </w:rPr>
        <w:t xml:space="preserve"> </w:t>
      </w:r>
      <w:r>
        <w:rPr>
          <w:rFonts w:ascii="Helvetica Light" w:hAnsi="Helvetica Light"/>
          <w:sz w:val="24"/>
          <w:szCs w:val="24"/>
          <w:shd w:val="clear" w:color="auto" w:fill="ffffff"/>
          <w:rtl w:val="0"/>
          <w:lang w:val="en-US"/>
        </w:rPr>
        <w:t>In fact, one of the strong suits and much loved aspects of VIA is the opportunity wine students have to</w:t>
      </w:r>
      <w:r>
        <w:rPr>
          <w:rFonts w:ascii="Helvetica Light" w:hAnsi="Helvetica Light"/>
          <w:sz w:val="24"/>
          <w:szCs w:val="24"/>
          <w:shd w:val="clear" w:color="auto" w:fill="ffffff"/>
          <w:rtl w:val="0"/>
          <w:lang w:val="en-US"/>
        </w:rPr>
        <w:t xml:space="preserve"> taste and learn about small volume, artisan</w:t>
      </w:r>
      <w:r>
        <w:rPr>
          <w:rFonts w:ascii="Helvetica Light" w:hAnsi="Helvetica Light"/>
          <w:sz w:val="24"/>
          <w:szCs w:val="24"/>
          <w:shd w:val="clear" w:color="auto" w:fill="ffffff"/>
          <w:rtl w:val="0"/>
          <w:lang w:val="en-US"/>
        </w:rPr>
        <w:t xml:space="preserve"> </w:t>
      </w:r>
      <w:r>
        <w:rPr>
          <w:rFonts w:ascii="Helvetica Light" w:hAnsi="Helvetica Light"/>
          <w:sz w:val="24"/>
          <w:szCs w:val="24"/>
          <w:shd w:val="clear" w:color="auto" w:fill="ffffff"/>
          <w:rtl w:val="0"/>
          <w:lang w:val="en-US"/>
        </w:rPr>
        <w:t>wines that are not just archetypes of the Italian grape varieties they are made with but that are also virtually impossible to find in their home markets. This, coupled with the unique opportunity to be taught by Ian D</w:t>
      </w:r>
      <w:r>
        <w:rPr>
          <w:rFonts w:ascii="Helvetica Light" w:hAnsi="Helvetica Light" w:hint="default"/>
          <w:sz w:val="24"/>
          <w:szCs w:val="24"/>
          <w:shd w:val="clear" w:color="auto" w:fill="ffffff"/>
          <w:rtl w:val="0"/>
          <w:lang w:val="en-US"/>
        </w:rPr>
        <w:t>’</w:t>
      </w:r>
      <w:r>
        <w:rPr>
          <w:rFonts w:ascii="Helvetica Light" w:hAnsi="Helvetica Light"/>
          <w:sz w:val="24"/>
          <w:szCs w:val="24"/>
          <w:shd w:val="clear" w:color="auto" w:fill="ffffff"/>
          <w:rtl w:val="0"/>
          <w:lang w:val="en-US"/>
        </w:rPr>
        <w:t>Agata</w:t>
      </w:r>
      <w:r>
        <w:rPr>
          <w:rFonts w:ascii="Helvetica Light" w:hAnsi="Helvetica Light"/>
          <w:sz w:val="24"/>
          <w:szCs w:val="24"/>
          <w:shd w:val="clear" w:color="auto" w:fill="ffffff"/>
          <w:rtl w:val="0"/>
          <w:lang w:val="en-US"/>
        </w:rPr>
        <w:t xml:space="preserve">, </w:t>
      </w:r>
      <w:r>
        <w:rPr>
          <w:rFonts w:ascii="Helvetica Light" w:hAnsi="Helvetica Light"/>
          <w:sz w:val="24"/>
          <w:szCs w:val="24"/>
          <w:shd w:val="clear" w:color="auto" w:fill="ffffff"/>
          <w:rtl w:val="0"/>
          <w:lang w:val="en-US"/>
        </w:rPr>
        <w:t>makes the VIA certification course an absolute must for anyone serious in learning about Italian wine at diploma and degree level.</w:t>
      </w:r>
    </w:p>
    <w:p>
      <w:pPr>
        <w:pStyle w:val="Default"/>
        <w:spacing w:line="276" w:lineRule="auto"/>
        <w:jc w:val="both"/>
        <w:rPr>
          <w:rFonts w:ascii="Helvetica Light" w:cs="Helvetica Light" w:hAnsi="Helvetica Light" w:eastAsia="Helvetica Light"/>
          <w:sz w:val="24"/>
          <w:szCs w:val="24"/>
          <w:shd w:val="clear" w:color="auto" w:fill="ffffff"/>
          <w:lang w:val="en-US"/>
        </w:rPr>
      </w:pPr>
    </w:p>
    <w:p>
      <w:pPr>
        <w:pStyle w:val="Default"/>
        <w:spacing w:line="276" w:lineRule="auto"/>
        <w:jc w:val="both"/>
        <w:rPr>
          <w:lang w:val="en-US"/>
        </w:rPr>
      </w:pPr>
      <w:r>
        <w:rPr>
          <w:rFonts w:ascii="Helvetica Light" w:hAnsi="Helvetica Light"/>
          <w:sz w:val="24"/>
          <w:szCs w:val="24"/>
          <w:rtl w:val="0"/>
          <w:lang w:val="en-US"/>
        </w:rPr>
        <w:t xml:space="preserve">In fact, a strong hint of </w:t>
      </w:r>
      <w:r>
        <w:rPr>
          <w:rFonts w:ascii="Helvetica Light" w:hAnsi="Helvetica Light"/>
          <w:sz w:val="24"/>
          <w:szCs w:val="24"/>
          <w:rtl w:val="0"/>
          <w:lang w:val="en-US"/>
        </w:rPr>
        <w:t>the way</w:t>
      </w:r>
      <w:r>
        <w:rPr>
          <w:rFonts w:ascii="Helvetica Light" w:hAnsi="Helvetica Light"/>
          <w:sz w:val="24"/>
          <w:szCs w:val="24"/>
          <w:rtl w:val="0"/>
          <w:lang w:val="en-US"/>
        </w:rPr>
        <w:t xml:space="preserve"> the course has grown over the years is to be found in </w:t>
      </w:r>
      <w:r>
        <w:rPr>
          <w:rFonts w:ascii="Helvetica Light" w:hAnsi="Helvetica Light"/>
          <w:sz w:val="24"/>
          <w:szCs w:val="24"/>
          <w:rtl w:val="0"/>
          <w:lang w:val="en-US"/>
        </w:rPr>
        <w:t>the fact that</w:t>
      </w:r>
      <w:r>
        <w:rPr>
          <w:rFonts w:ascii="Helvetica Light" w:hAnsi="Helvetica Light"/>
          <w:sz w:val="24"/>
          <w:szCs w:val="24"/>
          <w:rtl w:val="0"/>
          <w:lang w:val="en-US"/>
        </w:rPr>
        <w:t xml:space="preserve"> this year's edition will see the participation</w:t>
      </w:r>
      <w:r>
        <w:rPr>
          <w:rFonts w:ascii="Helvetica Light" w:hAnsi="Helvetica Light"/>
          <w:sz w:val="24"/>
          <w:szCs w:val="24"/>
          <w:rtl w:val="0"/>
          <w:lang w:val="en-US"/>
        </w:rPr>
        <w:t xml:space="preserve">, </w:t>
      </w:r>
      <w:r>
        <w:rPr>
          <w:rFonts w:ascii="Helvetica Light" w:hAnsi="Helvetica Light"/>
          <w:sz w:val="24"/>
          <w:szCs w:val="24"/>
          <w:rtl w:val="0"/>
          <w:lang w:val="en-US"/>
        </w:rPr>
        <w:t xml:space="preserve">for the first time, </w:t>
      </w:r>
      <w:r>
        <w:rPr>
          <w:rFonts w:ascii="Helvetica Light" w:hAnsi="Helvetica Light"/>
          <w:sz w:val="24"/>
          <w:szCs w:val="24"/>
          <w:rtl w:val="0"/>
          <w:lang w:val="en-US"/>
        </w:rPr>
        <w:t>of</w:t>
      </w:r>
      <w:r>
        <w:rPr>
          <w:rFonts w:ascii="Helvetica Light" w:hAnsi="Helvetica Light"/>
          <w:sz w:val="24"/>
          <w:szCs w:val="24"/>
          <w:rtl w:val="0"/>
          <w:lang w:val="it-IT"/>
        </w:rPr>
        <w:t xml:space="preserve"> </w:t>
      </w:r>
      <w:r>
        <w:rPr>
          <w:rFonts w:ascii="Helvetica Light" w:hAnsi="Helvetica Light"/>
          <w:sz w:val="24"/>
          <w:szCs w:val="24"/>
          <w:rtl w:val="0"/>
          <w:lang w:val="en-US"/>
        </w:rPr>
        <w:t xml:space="preserve">individuals who hold Master of Wine and Master Sommelier degrees, such as Nicholas Paris MW and Kathy Morgan MS </w:t>
      </w:r>
      <w:r>
        <w:rPr>
          <w:rFonts w:ascii="Helvetica Light" w:hAnsi="Helvetica Light"/>
          <w:sz w:val="24"/>
          <w:szCs w:val="24"/>
          <w:rtl w:val="0"/>
          <w:lang w:val="en-US"/>
        </w:rPr>
        <w:t>in addition to</w:t>
      </w:r>
      <w:r>
        <w:rPr>
          <w:rFonts w:ascii="Helvetica Light" w:hAnsi="Helvetica Light"/>
          <w:sz w:val="24"/>
          <w:szCs w:val="24"/>
          <w:rtl w:val="0"/>
          <w:lang w:val="en-US"/>
        </w:rPr>
        <w:t xml:space="preserve"> other influential figures such as Jason Turner, Giuseppe Lo Cascio and Levi Dalton. Along with 6 Italian Wine Experts and 55 Italian Wine Ambassadors </w:t>
      </w:r>
      <w:r>
        <w:rPr>
          <w:rFonts w:ascii="Helvetica Light" w:hAnsi="Helvetica Light"/>
          <w:sz w:val="24"/>
          <w:szCs w:val="24"/>
          <w:rtl w:val="0"/>
          <w:lang w:val="en-US"/>
        </w:rPr>
        <w:t>who</w:t>
      </w:r>
      <w:r>
        <w:rPr>
          <w:rFonts w:ascii="Helvetica Light" w:hAnsi="Helvetica Light"/>
          <w:sz w:val="24"/>
          <w:szCs w:val="24"/>
          <w:rtl w:val="0"/>
          <w:lang w:val="en-US"/>
        </w:rPr>
        <w:t xml:space="preserve"> have been certified during the first and second edition, they will </w:t>
      </w:r>
      <w:r>
        <w:rPr>
          <w:rFonts w:ascii="Helvetica Light" w:hAnsi="Helvetica Light"/>
          <w:sz w:val="24"/>
          <w:szCs w:val="24"/>
          <w:rtl w:val="0"/>
          <w:lang w:val="en-US"/>
        </w:rPr>
        <w:t>all</w:t>
      </w:r>
      <w:r>
        <w:rPr>
          <w:rFonts w:ascii="Helvetica Light" w:hAnsi="Helvetica Light"/>
          <w:sz w:val="24"/>
          <w:szCs w:val="24"/>
          <w:rtl w:val="0"/>
          <w:lang w:val="en-US"/>
        </w:rPr>
        <w:t xml:space="preserve"> play an important role in rolling out the entry level wine course catered for the public in their own countries. </w:t>
      </w:r>
    </w:p>
    <w:p>
      <w:pPr>
        <w:pStyle w:val="Default"/>
        <w:spacing w:line="276" w:lineRule="auto"/>
        <w:jc w:val="both"/>
        <w:rPr>
          <w:rFonts w:ascii="Helvetica Light" w:cs="Helvetica Light" w:hAnsi="Helvetica Light" w:eastAsia="Helvetica Light"/>
          <w:sz w:val="24"/>
          <w:szCs w:val="24"/>
          <w:lang w:val="en-US"/>
        </w:rPr>
      </w:pPr>
    </w:p>
    <w:p>
      <w:pPr>
        <w:pStyle w:val="Default"/>
        <w:spacing w:line="276" w:lineRule="auto"/>
        <w:jc w:val="both"/>
        <w:rPr>
          <w:rStyle w:val="Nessuno"/>
          <w:rFonts w:ascii="Helvetica Light" w:cs="Helvetica Light" w:hAnsi="Helvetica Light" w:eastAsia="Helvetica Light"/>
          <w:sz w:val="24"/>
          <w:szCs w:val="24"/>
          <w:lang w:val="en-US"/>
        </w:rPr>
      </w:pPr>
      <w:r>
        <w:rPr>
          <w:rtl w:val="0"/>
          <w:lang w:val="en-US"/>
        </w:rPr>
        <w:t>F</w:t>
      </w:r>
      <w:r>
        <w:rPr>
          <w:rFonts w:ascii="Helvetica Light" w:hAnsi="Helvetica Light"/>
          <w:sz w:val="24"/>
          <w:szCs w:val="24"/>
          <w:rtl w:val="0"/>
          <w:lang w:val="en-US"/>
        </w:rPr>
        <w:t xml:space="preserve">ull bios of the VIA candidates of 2017 </w:t>
      </w:r>
      <w:r>
        <w:rPr>
          <w:rFonts w:ascii="Helvetica Light" w:hAnsi="Helvetica Light"/>
          <w:sz w:val="24"/>
          <w:szCs w:val="24"/>
          <w:rtl w:val="0"/>
          <w:lang w:val="en-US"/>
        </w:rPr>
        <w:t xml:space="preserve">can be found </w:t>
      </w:r>
      <w:r>
        <w:rPr>
          <w:rFonts w:ascii="Helvetica Light" w:hAnsi="Helvetica Light"/>
          <w:sz w:val="24"/>
          <w:szCs w:val="24"/>
          <w:rtl w:val="0"/>
          <w:lang w:val="en-US"/>
        </w:rPr>
        <w:t xml:space="preserve">at </w:t>
      </w:r>
      <w:r>
        <w:rPr>
          <w:rStyle w:val="Hyperlink.0"/>
          <w:rFonts w:ascii="Helvetica Light" w:cs="Helvetica Light" w:hAnsi="Helvetica Light" w:eastAsia="Helvetica Light"/>
          <w:color w:val="74356a"/>
          <w:sz w:val="24"/>
          <w:szCs w:val="24"/>
          <w:u w:color="74356a"/>
          <w:lang w:val="en-US"/>
        </w:rPr>
        <w:fldChar w:fldCharType="begin" w:fldLock="0"/>
      </w:r>
      <w:r>
        <w:rPr>
          <w:rStyle w:val="Hyperlink.0"/>
          <w:rFonts w:ascii="Helvetica Light" w:cs="Helvetica Light" w:hAnsi="Helvetica Light" w:eastAsia="Helvetica Light"/>
          <w:color w:val="74356a"/>
          <w:sz w:val="24"/>
          <w:szCs w:val="24"/>
          <w:u w:color="74356a"/>
          <w:lang w:val="en-US"/>
        </w:rPr>
        <w:instrText xml:space="preserve"> HYPERLINK "http://www.vinitalyinternational.com/vinitaly-international-academy/candidates"</w:instrText>
      </w:r>
      <w:r>
        <w:rPr>
          <w:rStyle w:val="Hyperlink.0"/>
          <w:rFonts w:ascii="Helvetica Light" w:cs="Helvetica Light" w:hAnsi="Helvetica Light" w:eastAsia="Helvetica Light"/>
          <w:color w:val="74356a"/>
          <w:sz w:val="24"/>
          <w:szCs w:val="24"/>
          <w:u w:color="74356a"/>
          <w:lang w:val="en-US"/>
        </w:rPr>
        <w:fldChar w:fldCharType="separate" w:fldLock="0"/>
      </w:r>
      <w:r>
        <w:rPr>
          <w:rStyle w:val="Hyperlink.0"/>
          <w:rFonts w:ascii="Helvetica Light" w:hAnsi="Helvetica Light"/>
          <w:color w:val="74356a"/>
          <w:sz w:val="24"/>
          <w:szCs w:val="24"/>
          <w:u w:color="74356a"/>
          <w:rtl w:val="0"/>
          <w:lang w:val="en-US"/>
        </w:rPr>
        <w:t>www.vinitalyinternational.com/vinitaly-international-academy/candidates</w:t>
      </w:r>
      <w:r>
        <w:rPr>
          <w:lang w:val="en-US"/>
        </w:rPr>
        <w:fldChar w:fldCharType="end" w:fldLock="0"/>
      </w:r>
      <w:r>
        <w:rPr>
          <w:rStyle w:val="Nessuno"/>
          <w:rFonts w:ascii="Helvetica Light" w:hAnsi="Helvetica Light"/>
          <w:sz w:val="24"/>
          <w:szCs w:val="24"/>
          <w:rtl w:val="0"/>
          <w:lang w:val="en-US"/>
        </w:rPr>
        <w:t>; the</w:t>
      </w:r>
      <w:r>
        <w:rPr>
          <w:rStyle w:val="Nessuno"/>
          <w:rFonts w:ascii="Helvetica Light" w:hAnsi="Helvetica Light"/>
          <w:sz w:val="24"/>
          <w:szCs w:val="24"/>
          <w:rtl w:val="0"/>
          <w:lang w:val="en-US"/>
        </w:rPr>
        <w:t xml:space="preserve"> profiles of the 6 Italian Wine Experts and 55 Italian Wine Ambassadors certified during the</w:t>
      </w:r>
      <w:r>
        <w:rPr>
          <w:rStyle w:val="Nessuno"/>
          <w:rFonts w:ascii="Helvetica Light" w:hAnsi="Helvetica Light"/>
          <w:sz w:val="24"/>
          <w:szCs w:val="24"/>
          <w:rtl w:val="0"/>
          <w:lang w:val="en-US"/>
        </w:rPr>
        <w:t xml:space="preserve"> previous editions</w:t>
      </w:r>
      <w:r>
        <w:rPr>
          <w:rStyle w:val="Nessuno"/>
          <w:rFonts w:ascii="Helvetica Light" w:hAnsi="Helvetica Light"/>
          <w:sz w:val="24"/>
          <w:szCs w:val="24"/>
          <w:rtl w:val="0"/>
          <w:lang w:val="en-US"/>
        </w:rPr>
        <w:t xml:space="preserve"> of the Course </w:t>
      </w:r>
      <w:r>
        <w:rPr>
          <w:rStyle w:val="Nessuno"/>
          <w:rFonts w:ascii="Helvetica Light" w:hAnsi="Helvetica Light"/>
          <w:sz w:val="24"/>
          <w:szCs w:val="24"/>
          <w:rtl w:val="0"/>
          <w:lang w:val="en-US"/>
        </w:rPr>
        <w:t xml:space="preserve">are available </w:t>
      </w:r>
      <w:r>
        <w:rPr>
          <w:rStyle w:val="Nessuno"/>
          <w:rFonts w:ascii="Helvetica Light" w:hAnsi="Helvetica Light"/>
          <w:sz w:val="24"/>
          <w:szCs w:val="24"/>
          <w:rtl w:val="0"/>
          <w:lang w:val="en-US"/>
        </w:rPr>
        <w:t>at</w:t>
      </w:r>
      <w:r>
        <w:rPr>
          <w:rStyle w:val="Nessuno"/>
          <w:rFonts w:ascii="Helvetica Light" w:hAnsi="Helvetica Light"/>
          <w:sz w:val="24"/>
          <w:szCs w:val="24"/>
          <w:rtl w:val="0"/>
          <w:lang w:val="en-US"/>
        </w:rPr>
        <w:t xml:space="preserve"> </w:t>
      </w:r>
      <w:r>
        <w:rPr>
          <w:rStyle w:val="Hyperlink.1"/>
          <w:rFonts w:ascii="Helvetica Light" w:cs="Helvetica Light" w:hAnsi="Helvetica Light" w:eastAsia="Helvetica Light"/>
          <w:sz w:val="24"/>
          <w:szCs w:val="24"/>
          <w:u w:val="single"/>
          <w:lang w:val="en-US"/>
        </w:rPr>
        <w:fldChar w:fldCharType="begin" w:fldLock="0"/>
      </w:r>
      <w:r>
        <w:rPr>
          <w:rStyle w:val="Hyperlink.1"/>
          <w:rFonts w:ascii="Helvetica Light" w:cs="Helvetica Light" w:hAnsi="Helvetica Light" w:eastAsia="Helvetica Light"/>
          <w:sz w:val="24"/>
          <w:szCs w:val="24"/>
          <w:u w:val="single"/>
          <w:lang w:val="en-US"/>
        </w:rPr>
        <w:instrText xml:space="preserve"> HYPERLINK "http://www.vinitalyinternational.com/vinitaly-international-academy/expert-ambassador"</w:instrText>
      </w:r>
      <w:r>
        <w:rPr>
          <w:rStyle w:val="Hyperlink.1"/>
          <w:rFonts w:ascii="Helvetica Light" w:cs="Helvetica Light" w:hAnsi="Helvetica Light" w:eastAsia="Helvetica Light"/>
          <w:sz w:val="24"/>
          <w:szCs w:val="24"/>
          <w:u w:val="single"/>
          <w:lang w:val="en-US"/>
        </w:rPr>
        <w:fldChar w:fldCharType="separate" w:fldLock="0"/>
      </w:r>
      <w:r>
        <w:rPr>
          <w:rStyle w:val="Hyperlink.1"/>
          <w:rFonts w:ascii="Helvetica Light" w:hAnsi="Helvetica Light"/>
          <w:sz w:val="24"/>
          <w:szCs w:val="24"/>
          <w:u w:val="single"/>
          <w:rtl w:val="0"/>
          <w:lang w:val="en-US"/>
        </w:rPr>
        <w:t>www.vinitalyinternational.com/vinitaly-international-academy/expert-ambassador</w:t>
      </w:r>
      <w:r>
        <w:rPr>
          <w:lang w:val="en-US"/>
        </w:rPr>
        <w:fldChar w:fldCharType="end" w:fldLock="0"/>
      </w:r>
      <w:r>
        <w:rPr>
          <w:rStyle w:val="Nessuno"/>
          <w:rFonts w:ascii="Helvetica Light" w:hAnsi="Helvetica Light"/>
          <w:sz w:val="24"/>
          <w:szCs w:val="24"/>
          <w:rtl w:val="0"/>
          <w:lang w:val="en-US"/>
        </w:rPr>
        <w:t xml:space="preserve">. </w:t>
      </w:r>
    </w:p>
    <w:p>
      <w:pPr>
        <w:pStyle w:val="Default"/>
        <w:spacing w:line="276" w:lineRule="auto"/>
        <w:jc w:val="both"/>
        <w:rPr>
          <w:rStyle w:val="Nessuno"/>
          <w:rFonts w:ascii="Helvetica Light" w:cs="Helvetica Light" w:hAnsi="Helvetica Light" w:eastAsia="Helvetica Light"/>
          <w:sz w:val="24"/>
          <w:szCs w:val="24"/>
          <w:shd w:val="clear" w:color="auto" w:fill="ffffff"/>
          <w:lang w:val="en-US"/>
        </w:rPr>
      </w:pPr>
    </w:p>
    <w:p>
      <w:pPr>
        <w:pStyle w:val="Default"/>
        <w:spacing w:line="276" w:lineRule="auto"/>
        <w:jc w:val="both"/>
        <w:rPr>
          <w:rStyle w:val="Nessuno"/>
          <w:rFonts w:ascii="Helvetica Neue Light" w:cs="Helvetica Neue Light" w:hAnsi="Helvetica Neue Light" w:eastAsia="Helvetica Neue Light"/>
          <w:sz w:val="24"/>
          <w:szCs w:val="24"/>
          <w:shd w:val="clear" w:color="auto" w:fill="ffffff"/>
          <w:lang w:val="en-US"/>
        </w:rPr>
      </w:pPr>
      <w:r>
        <w:rPr>
          <w:rStyle w:val="Nessuno"/>
          <w:rFonts w:ascii="Helvetica Neue Light" w:hAnsi="Helvetica Neue Light"/>
          <w:sz w:val="24"/>
          <w:szCs w:val="24"/>
          <w:shd w:val="clear" w:color="auto" w:fill="ffffff"/>
          <w:rtl w:val="0"/>
          <w:lang w:val="en-US"/>
        </w:rPr>
        <w:t>About:</w:t>
      </w:r>
    </w:p>
    <w:p>
      <w:pPr>
        <w:pStyle w:val="Default"/>
        <w:spacing w:line="276" w:lineRule="auto"/>
        <w:jc w:val="both"/>
      </w:pPr>
      <w:r>
        <w:rPr>
          <w:rStyle w:val="Nessuno"/>
          <w:rFonts w:ascii="Helvetica Neue Light" w:hAnsi="Helvetica Neue Light"/>
          <w:sz w:val="24"/>
          <w:szCs w:val="24"/>
          <w:shd w:val="clear" w:color="auto" w:fill="ffffff"/>
          <w:rtl w:val="0"/>
          <w:lang w:val="en-US"/>
        </w:rPr>
        <w:t>Veronafiere is the leading organizer of trade shows in Italy including Vinitaly (</w:t>
      </w:r>
      <w:r>
        <w:rPr>
          <w:rStyle w:val="Hyperlink.2"/>
          <w:rFonts w:ascii="Helvetica Neue Light" w:cs="Helvetica Neue Light" w:hAnsi="Helvetica Neue Light" w:eastAsia="Helvetica Neue Light"/>
          <w:color w:val="74356a"/>
          <w:sz w:val="24"/>
          <w:szCs w:val="24"/>
          <w:u w:color="74356a"/>
          <w:shd w:val="clear" w:color="auto" w:fill="ffffff"/>
          <w:lang w:val="en-US"/>
        </w:rPr>
        <w:fldChar w:fldCharType="begin" w:fldLock="0"/>
      </w:r>
      <w:r>
        <w:rPr>
          <w:rStyle w:val="Hyperlink.2"/>
          <w:rFonts w:ascii="Helvetica Neue Light" w:cs="Helvetica Neue Light" w:hAnsi="Helvetica Neue Light" w:eastAsia="Helvetica Neue Light"/>
          <w:color w:val="74356a"/>
          <w:sz w:val="24"/>
          <w:szCs w:val="24"/>
          <w:u w:color="74356a"/>
          <w:shd w:val="clear" w:color="auto" w:fill="ffffff"/>
          <w:lang w:val="en-US"/>
        </w:rPr>
        <w:instrText xml:space="preserve"> HYPERLINK "http://www.vinitaly.com/"</w:instrText>
      </w:r>
      <w:r>
        <w:rPr>
          <w:rStyle w:val="Hyperlink.2"/>
          <w:rFonts w:ascii="Helvetica Neue Light" w:cs="Helvetica Neue Light" w:hAnsi="Helvetica Neue Light" w:eastAsia="Helvetica Neue Light"/>
          <w:color w:val="74356a"/>
          <w:sz w:val="24"/>
          <w:szCs w:val="24"/>
          <w:u w:color="74356a"/>
          <w:shd w:val="clear" w:color="auto" w:fill="ffffff"/>
          <w:lang w:val="en-US"/>
        </w:rPr>
        <w:fldChar w:fldCharType="separate" w:fldLock="0"/>
      </w:r>
      <w:r>
        <w:rPr>
          <w:rStyle w:val="Hyperlink.2"/>
          <w:rFonts w:ascii="Helvetica Neue Light" w:hAnsi="Helvetica Neue Light"/>
          <w:color w:val="74356a"/>
          <w:sz w:val="24"/>
          <w:szCs w:val="24"/>
          <w:u w:color="74356a"/>
          <w:shd w:val="clear" w:color="auto" w:fill="ffffff"/>
          <w:rtl w:val="0"/>
          <w:lang w:val="en-US"/>
        </w:rPr>
        <w:t>www.vinitaly.com</w:t>
      </w:r>
      <w:r>
        <w:rPr>
          <w:lang w:val="en-US"/>
        </w:rPr>
        <w:fldChar w:fldCharType="end" w:fldLock="0"/>
      </w:r>
      <w:r>
        <w:rPr>
          <w:rStyle w:val="Nessuno"/>
          <w:rFonts w:ascii="Helvetica Neue Light" w:hAnsi="Helvetica Neue Light"/>
          <w:sz w:val="24"/>
          <w:szCs w:val="24"/>
          <w:shd w:val="clear" w:color="auto" w:fill="ffffff"/>
          <w:rtl w:val="0"/>
          <w:lang w:val="en-US"/>
        </w:rPr>
        <w:t>), the largest wine and spirits fair in the world. During its 50th edition Vinitaly counted more than 4,100 exhibitors on a 100,000+ square meter area and 130,000 visitors from 140 different countries. The next edition of the fair will take place on 9 - 12 April 2017. The premier event to Vinitaly, OperaWine (</w:t>
      </w:r>
      <w:r>
        <w:rPr>
          <w:rStyle w:val="Hyperlink.2"/>
          <w:rFonts w:ascii="Helvetica Neue Light" w:cs="Helvetica Neue Light" w:hAnsi="Helvetica Neue Light" w:eastAsia="Helvetica Neue Light"/>
          <w:color w:val="74356a"/>
          <w:sz w:val="24"/>
          <w:szCs w:val="24"/>
          <w:u w:color="74356a"/>
          <w:shd w:val="clear" w:color="auto" w:fill="ffffff"/>
          <w:lang w:val="en-US"/>
        </w:rPr>
        <w:fldChar w:fldCharType="begin" w:fldLock="0"/>
      </w:r>
      <w:r>
        <w:rPr>
          <w:rStyle w:val="Hyperlink.2"/>
          <w:rFonts w:ascii="Helvetica Neue Light" w:cs="Helvetica Neue Light" w:hAnsi="Helvetica Neue Light" w:eastAsia="Helvetica Neue Light"/>
          <w:color w:val="74356a"/>
          <w:sz w:val="24"/>
          <w:szCs w:val="24"/>
          <w:u w:color="74356a"/>
          <w:shd w:val="clear" w:color="auto" w:fill="ffffff"/>
          <w:lang w:val="en-US"/>
        </w:rPr>
        <w:instrText xml:space="preserve"> HYPERLINK "http://www.operawine.it/"</w:instrText>
      </w:r>
      <w:r>
        <w:rPr>
          <w:rStyle w:val="Hyperlink.2"/>
          <w:rFonts w:ascii="Helvetica Neue Light" w:cs="Helvetica Neue Light" w:hAnsi="Helvetica Neue Light" w:eastAsia="Helvetica Neue Light"/>
          <w:color w:val="74356a"/>
          <w:sz w:val="24"/>
          <w:szCs w:val="24"/>
          <w:u w:color="74356a"/>
          <w:shd w:val="clear" w:color="auto" w:fill="ffffff"/>
          <w:lang w:val="en-US"/>
        </w:rPr>
        <w:fldChar w:fldCharType="separate" w:fldLock="0"/>
      </w:r>
      <w:r>
        <w:rPr>
          <w:rStyle w:val="Hyperlink.2"/>
          <w:rFonts w:ascii="Helvetica Neue Light" w:hAnsi="Helvetica Neue Light"/>
          <w:color w:val="74356a"/>
          <w:sz w:val="24"/>
          <w:szCs w:val="24"/>
          <w:u w:color="74356a"/>
          <w:shd w:val="clear" w:color="auto" w:fill="ffffff"/>
          <w:rtl w:val="0"/>
          <w:lang w:val="en-US"/>
        </w:rPr>
        <w:t>www.operawine.it</w:t>
      </w:r>
      <w:r>
        <w:rPr>
          <w:lang w:val="en-US"/>
        </w:rPr>
        <w:fldChar w:fldCharType="end" w:fldLock="0"/>
      </w:r>
      <w:r>
        <w:rPr>
          <w:rStyle w:val="Nessuno"/>
          <w:rFonts w:ascii="Helvetica Neue Light" w:hAnsi="Helvetica Neue Light"/>
          <w:sz w:val="24"/>
          <w:szCs w:val="24"/>
          <w:shd w:val="clear" w:color="auto" w:fill="ffffff"/>
          <w:rtl w:val="0"/>
          <w:lang w:val="en-US"/>
        </w:rPr>
        <w:t xml:space="preserve">) </w:t>
      </w:r>
      <w:r>
        <w:rPr>
          <w:rStyle w:val="Nessuno"/>
          <w:rFonts w:ascii="Helvetica Neue Light" w:hAnsi="Helvetica Neue Light" w:hint="default"/>
          <w:sz w:val="24"/>
          <w:szCs w:val="24"/>
          <w:shd w:val="clear" w:color="auto" w:fill="ffffff"/>
          <w:rtl w:val="0"/>
          <w:lang w:val="en-US"/>
        </w:rPr>
        <w:t>“</w:t>
      </w:r>
      <w:r>
        <w:rPr>
          <w:rStyle w:val="Nessuno"/>
          <w:rFonts w:ascii="Helvetica Neue Light" w:hAnsi="Helvetica Neue Light"/>
          <w:sz w:val="24"/>
          <w:szCs w:val="24"/>
          <w:shd w:val="clear" w:color="auto" w:fill="ffffff"/>
          <w:rtl w:val="0"/>
          <w:lang w:val="en-US"/>
        </w:rPr>
        <w:t>Finest Italian Wines: 100 Great Producers,</w:t>
      </w:r>
      <w:r>
        <w:rPr>
          <w:rStyle w:val="Nessuno"/>
          <w:rFonts w:ascii="Helvetica Neue Light" w:hAnsi="Helvetica Neue Light" w:hint="default"/>
          <w:sz w:val="24"/>
          <w:szCs w:val="24"/>
          <w:shd w:val="clear" w:color="auto" w:fill="ffffff"/>
          <w:rtl w:val="0"/>
          <w:lang w:val="en-US"/>
        </w:rPr>
        <w:t xml:space="preserve">” </w:t>
      </w:r>
      <w:r>
        <w:rPr>
          <w:rStyle w:val="Nessuno"/>
          <w:rFonts w:ascii="Helvetica Neue Light" w:hAnsi="Helvetica Neue Light"/>
          <w:sz w:val="24"/>
          <w:szCs w:val="24"/>
          <w:shd w:val="clear" w:color="auto" w:fill="ffffff"/>
          <w:rtl w:val="0"/>
          <w:lang w:val="en-US"/>
        </w:rPr>
        <w:t>will unite international wine professionals on April 8th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VIA this year launched the second edition of its Certification Course and today counts 54 Italian Wine Ambassadors and 3 Italian Wine Experts.</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Light">
    <w:charset w:val="00"/>
    <w:family w:val="roman"/>
    <w:pitch w:val="default"/>
  </w:font>
  <w:font w:name="Helvetica Neue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character" w:styleId="Nessuno">
    <w:name w:val="Nessuno"/>
  </w:style>
  <w:style w:type="character" w:styleId="Hyperlink.0">
    <w:name w:val="Hyperlink.0"/>
    <w:basedOn w:val="Nessuno"/>
    <w:next w:val="Hyperlink.0"/>
    <w:rPr>
      <w:rFonts w:ascii="Helvetica Light" w:cs="Helvetica Light" w:hAnsi="Helvetica Light" w:eastAsia="Helvetica Light"/>
      <w:color w:val="74356a"/>
      <w:sz w:val="24"/>
      <w:szCs w:val="24"/>
      <w:u w:color="74356a"/>
      <w:lang w:val="en-US"/>
    </w:rPr>
  </w:style>
  <w:style w:type="character" w:styleId="Hyperlink.1">
    <w:name w:val="Hyperlink.1"/>
    <w:basedOn w:val="Nessuno"/>
    <w:next w:val="Hyperlink.1"/>
    <w:rPr>
      <w:rFonts w:ascii="Helvetica Light" w:cs="Helvetica Light" w:hAnsi="Helvetica Light" w:eastAsia="Helvetica Light"/>
      <w:sz w:val="24"/>
      <w:szCs w:val="24"/>
      <w:u w:val="single"/>
      <w:lang w:val="en-US"/>
    </w:rPr>
  </w:style>
  <w:style w:type="character" w:styleId="Hyperlink.2">
    <w:name w:val="Hyperlink.2"/>
    <w:basedOn w:val="Nessuno"/>
    <w:next w:val="Hyperlink.2"/>
    <w:rPr>
      <w:rFonts w:ascii="Helvetica Neue Light" w:cs="Helvetica Neue Light" w:hAnsi="Helvetica Neue Light" w:eastAsia="Helvetica Neue Light"/>
      <w:color w:val="74356a"/>
      <w:sz w:val="24"/>
      <w:szCs w:val="24"/>
      <w:u w:color="74356a"/>
      <w:shd w:val="clear" w:color="auto" w:fill="ffffff"/>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