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8E24EC" w:rsidRDefault="008E24EC" w:rsidP="0056257E">
      <w:pPr>
        <w:rPr>
          <w:rFonts w:ascii="Arial" w:hAnsi="Arial" w:cs="Arial"/>
          <w:sz w:val="20"/>
          <w:szCs w:val="20"/>
        </w:rPr>
      </w:pPr>
    </w:p>
    <w:p w:rsidR="00FA0B7F" w:rsidRPr="00F30AE2" w:rsidRDefault="00FA0B7F" w:rsidP="00FA0B7F">
      <w:pPr>
        <w:spacing w:after="240"/>
        <w:jc w:val="right"/>
        <w:rPr>
          <w:rFonts w:ascii="Arial" w:hAnsi="Arial" w:cs="Arial"/>
          <w:b/>
          <w:sz w:val="22"/>
          <w:szCs w:val="22"/>
          <w:u w:val="single"/>
        </w:rPr>
      </w:pPr>
      <w:r w:rsidRPr="00F30AE2">
        <w:rPr>
          <w:rFonts w:ascii="Arial" w:hAnsi="Arial" w:cs="Arial"/>
          <w:b/>
          <w:sz w:val="22"/>
          <w:szCs w:val="22"/>
          <w:u w:val="single"/>
        </w:rPr>
        <w:t>FOR IMMEDIATE RELEASE</w:t>
      </w:r>
    </w:p>
    <w:p w:rsidR="00FA0B7F" w:rsidRPr="00365C8B" w:rsidRDefault="00CB2D12" w:rsidP="00FA0B7F">
      <w:pPr>
        <w:pStyle w:val="BodyText"/>
        <w:spacing w:after="240" w:line="276" w:lineRule="auto"/>
        <w:jc w:val="left"/>
        <w:rPr>
          <w:rFonts w:ascii="Arial" w:hAnsi="Arial" w:cs="Arial"/>
        </w:rPr>
      </w:pPr>
      <w:r w:rsidRPr="00CB2D12">
        <w:rPr>
          <w:rFonts w:ascii="Arial" w:hAnsi="Arial" w:cs="Arial"/>
        </w:rPr>
        <w:t>Comark Announces J. Robin Palermo as Director of Marketing and Communications</w:t>
      </w:r>
    </w:p>
    <w:p w:rsidR="00B8254D" w:rsidRPr="00B8254D" w:rsidRDefault="00FA0B7F" w:rsidP="00B8254D">
      <w:pPr>
        <w:pStyle w:val="BodyText2"/>
        <w:spacing w:after="240" w:line="276" w:lineRule="auto"/>
        <w:rPr>
          <w:rFonts w:ascii="Arial" w:hAnsi="Arial" w:cs="Arial"/>
          <w:sz w:val="20"/>
        </w:rPr>
      </w:pPr>
      <w:r>
        <w:rPr>
          <w:rFonts w:ascii="Arial" w:hAnsi="Arial" w:cs="Arial"/>
          <w:sz w:val="20"/>
          <w:szCs w:val="20"/>
        </w:rPr>
        <w:t>Milford, Massachusetts</w:t>
      </w:r>
      <w:r w:rsidRPr="009A7929">
        <w:rPr>
          <w:rFonts w:ascii="Arial" w:hAnsi="Arial" w:cs="Arial"/>
          <w:sz w:val="20"/>
          <w:szCs w:val="20"/>
        </w:rPr>
        <w:t xml:space="preserve"> – </w:t>
      </w:r>
      <w:r w:rsidR="00B8254D">
        <w:rPr>
          <w:rFonts w:ascii="Arial" w:hAnsi="Arial" w:cs="Arial"/>
          <w:sz w:val="20"/>
          <w:szCs w:val="20"/>
        </w:rPr>
        <w:t>April 18</w:t>
      </w:r>
      <w:r w:rsidR="008F5E20">
        <w:rPr>
          <w:rFonts w:ascii="Arial" w:hAnsi="Arial" w:cs="Arial"/>
          <w:sz w:val="20"/>
          <w:szCs w:val="20"/>
        </w:rPr>
        <w:t>, 2017</w:t>
      </w:r>
      <w:r w:rsidRPr="009A7929">
        <w:rPr>
          <w:rFonts w:ascii="Arial" w:hAnsi="Arial" w:cs="Arial"/>
          <w:sz w:val="20"/>
          <w:szCs w:val="20"/>
        </w:rPr>
        <w:t xml:space="preserve"> </w:t>
      </w:r>
      <w:r>
        <w:rPr>
          <w:rFonts w:ascii="Arial" w:hAnsi="Arial" w:cs="Arial"/>
          <w:sz w:val="20"/>
          <w:szCs w:val="20"/>
        </w:rPr>
        <w:t>–</w:t>
      </w:r>
      <w:r w:rsidRPr="009A7929">
        <w:rPr>
          <w:rFonts w:ascii="Arial" w:hAnsi="Arial" w:cs="Arial"/>
          <w:sz w:val="20"/>
          <w:szCs w:val="20"/>
        </w:rPr>
        <w:t xml:space="preserve"> </w:t>
      </w:r>
      <w:r w:rsidR="00B8254D" w:rsidRPr="00B8254D">
        <w:rPr>
          <w:rFonts w:ascii="Arial" w:hAnsi="Arial" w:cs="Arial"/>
          <w:sz w:val="20"/>
        </w:rPr>
        <w:t>Comark is pleased to announce the appointment of veteran communications professional J. Robin Palermo as Director of Marketing and Communications. Headquartered in Milford, MA, Comark is a leading provider of highly reliable, rugged computer and display solutions for mission critical automation and control applications around the world.</w:t>
      </w:r>
    </w:p>
    <w:p w:rsidR="00B8254D" w:rsidRPr="00B8254D" w:rsidRDefault="00B8254D" w:rsidP="00B8254D">
      <w:pPr>
        <w:pStyle w:val="BodyText2"/>
        <w:spacing w:after="240" w:line="276" w:lineRule="auto"/>
        <w:rPr>
          <w:rFonts w:ascii="Arial" w:hAnsi="Arial" w:cs="Arial"/>
          <w:sz w:val="20"/>
        </w:rPr>
      </w:pPr>
      <w:r w:rsidRPr="00B8254D">
        <w:rPr>
          <w:rFonts w:ascii="Arial" w:hAnsi="Arial" w:cs="Arial"/>
          <w:sz w:val="20"/>
        </w:rPr>
        <w:t>In her new position, Robin will direct and oversee all aspects of the company's marketing strategies and communication efforts. A marketing professional and creative brand strategist with 25 years’ experience, Robin is noted for developing integrated marketing and communications plans and product launch programs across a spectrum of international B2B and B2C businesses.</w:t>
      </w:r>
    </w:p>
    <w:p w:rsidR="00B8254D" w:rsidRPr="00B8254D" w:rsidRDefault="00B8254D" w:rsidP="00B8254D">
      <w:pPr>
        <w:pStyle w:val="BodyText2"/>
        <w:spacing w:after="240" w:line="276" w:lineRule="auto"/>
        <w:rPr>
          <w:rFonts w:ascii="Arial" w:hAnsi="Arial" w:cs="Arial"/>
          <w:sz w:val="20"/>
        </w:rPr>
      </w:pPr>
      <w:r w:rsidRPr="00B8254D">
        <w:rPr>
          <w:rFonts w:ascii="Arial" w:hAnsi="Arial" w:cs="Arial"/>
          <w:sz w:val="20"/>
        </w:rPr>
        <w:t>Said Comark CEO, Jeff Roberts, "In addition to her professional expertise, Robin has a reputation for building strong relationships with staff, suppliers and customers alike, and is recognized for leading high performing teams that drive sales and generate revenue. We're delighted to have her join our team."</w:t>
      </w:r>
    </w:p>
    <w:p w:rsidR="00B8254D" w:rsidRDefault="00B8254D" w:rsidP="00B8254D">
      <w:pPr>
        <w:pStyle w:val="BodyText2"/>
        <w:spacing w:after="240" w:line="276" w:lineRule="auto"/>
        <w:rPr>
          <w:rFonts w:ascii="Arial" w:hAnsi="Arial" w:cs="Arial"/>
          <w:sz w:val="20"/>
        </w:rPr>
      </w:pPr>
      <w:r w:rsidRPr="00B8254D">
        <w:rPr>
          <w:rFonts w:ascii="Arial" w:hAnsi="Arial" w:cs="Arial"/>
          <w:sz w:val="20"/>
        </w:rPr>
        <w:t xml:space="preserve">Robin most recently worked at </w:t>
      </w:r>
      <w:proofErr w:type="spellStart"/>
      <w:r w:rsidRPr="00B8254D">
        <w:rPr>
          <w:rFonts w:ascii="Arial" w:hAnsi="Arial" w:cs="Arial"/>
          <w:sz w:val="20"/>
        </w:rPr>
        <w:t>Mahr</w:t>
      </w:r>
      <w:proofErr w:type="spellEnd"/>
      <w:r w:rsidRPr="00B8254D">
        <w:rPr>
          <w:rFonts w:ascii="Arial" w:hAnsi="Arial" w:cs="Arial"/>
          <w:sz w:val="20"/>
        </w:rPr>
        <w:t xml:space="preserve"> Federal, Inc. a member of the </w:t>
      </w:r>
      <w:proofErr w:type="spellStart"/>
      <w:r w:rsidRPr="00B8254D">
        <w:rPr>
          <w:rFonts w:ascii="Arial" w:hAnsi="Arial" w:cs="Arial"/>
          <w:sz w:val="20"/>
        </w:rPr>
        <w:t>Mahr</w:t>
      </w:r>
      <w:proofErr w:type="spellEnd"/>
      <w:r w:rsidRPr="00B8254D">
        <w:rPr>
          <w:rFonts w:ascii="Arial" w:hAnsi="Arial" w:cs="Arial"/>
          <w:sz w:val="20"/>
        </w:rPr>
        <w:t xml:space="preserve"> Group as the Director of Marketing and Customer Service.  Prior to </w:t>
      </w:r>
      <w:proofErr w:type="spellStart"/>
      <w:r w:rsidRPr="00B8254D">
        <w:rPr>
          <w:rFonts w:ascii="Arial" w:hAnsi="Arial" w:cs="Arial"/>
          <w:sz w:val="20"/>
        </w:rPr>
        <w:t>Mahr</w:t>
      </w:r>
      <w:proofErr w:type="spellEnd"/>
      <w:r w:rsidRPr="00B8254D">
        <w:rPr>
          <w:rFonts w:ascii="Arial" w:hAnsi="Arial" w:cs="Arial"/>
          <w:sz w:val="20"/>
        </w:rPr>
        <w:t xml:space="preserve">, she headed her own firm, JRP Marketing Strategies and Communications Consultancy in Dedham, MA.  Throughout her career, she has held international positions in senior level marketing positions with </w:t>
      </w:r>
      <w:proofErr w:type="spellStart"/>
      <w:r w:rsidRPr="00B8254D">
        <w:rPr>
          <w:rFonts w:ascii="Arial" w:hAnsi="Arial" w:cs="Arial"/>
          <w:sz w:val="20"/>
        </w:rPr>
        <w:t>ZeeVee</w:t>
      </w:r>
      <w:proofErr w:type="spellEnd"/>
      <w:r w:rsidRPr="00B8254D">
        <w:rPr>
          <w:rFonts w:ascii="Arial" w:hAnsi="Arial" w:cs="Arial"/>
          <w:sz w:val="20"/>
        </w:rPr>
        <w:t xml:space="preserve">, a manufacturer of video distribution equipment; </w:t>
      </w:r>
      <w:proofErr w:type="spellStart"/>
      <w:r w:rsidRPr="00B8254D">
        <w:rPr>
          <w:rFonts w:ascii="Arial" w:hAnsi="Arial" w:cs="Arial"/>
          <w:sz w:val="20"/>
        </w:rPr>
        <w:t>Exigen</w:t>
      </w:r>
      <w:proofErr w:type="spellEnd"/>
      <w:r w:rsidRPr="00B8254D">
        <w:rPr>
          <w:rFonts w:ascii="Arial" w:hAnsi="Arial" w:cs="Arial"/>
          <w:sz w:val="20"/>
        </w:rPr>
        <w:t xml:space="preserve"> Services, </w:t>
      </w:r>
      <w:proofErr w:type="spellStart"/>
      <w:r w:rsidRPr="00B8254D">
        <w:rPr>
          <w:rFonts w:ascii="Arial" w:hAnsi="Arial" w:cs="Arial"/>
          <w:sz w:val="20"/>
        </w:rPr>
        <w:t>an</w:t>
      </w:r>
      <w:proofErr w:type="spellEnd"/>
      <w:r w:rsidRPr="00B8254D">
        <w:rPr>
          <w:rFonts w:ascii="Arial" w:hAnsi="Arial" w:cs="Arial"/>
          <w:sz w:val="20"/>
        </w:rPr>
        <w:t xml:space="preserve"> IT professional services organization; </w:t>
      </w:r>
      <w:proofErr w:type="spellStart"/>
      <w:r w:rsidRPr="00B8254D">
        <w:rPr>
          <w:rFonts w:ascii="Arial" w:hAnsi="Arial" w:cs="Arial"/>
          <w:sz w:val="20"/>
        </w:rPr>
        <w:t>Instron</w:t>
      </w:r>
      <w:proofErr w:type="spellEnd"/>
      <w:r w:rsidRPr="00B8254D">
        <w:rPr>
          <w:rFonts w:ascii="Arial" w:hAnsi="Arial" w:cs="Arial"/>
          <w:sz w:val="20"/>
        </w:rPr>
        <w:t>, a manufacturer of advanced material testing hardware and software; and DCI Systems, Inc., a manufacturer of robotic positioning and automated dispense systems and software. She proudly worked for her father, Joseph R. Palermo at DCI for 11 years.  She is a graduate of Northeastern University with a BA in Business Administration and History. She is the Membership Committee Head for The Venture Forum, a non-profit organization for the development and education of upcoming entrepreneurs.</w:t>
      </w:r>
    </w:p>
    <w:p w:rsidR="00FA0B7F" w:rsidRPr="00365C8B" w:rsidRDefault="00FA0B7F" w:rsidP="00B8254D">
      <w:pPr>
        <w:pStyle w:val="BodyText2"/>
        <w:spacing w:after="240" w:line="276" w:lineRule="auto"/>
        <w:jc w:val="left"/>
        <w:rPr>
          <w:rFonts w:ascii="Arial" w:hAnsi="Arial" w:cs="Arial"/>
          <w:b/>
          <w:sz w:val="20"/>
          <w:szCs w:val="20"/>
        </w:rPr>
      </w:pPr>
      <w:r w:rsidRPr="00147D71">
        <w:rPr>
          <w:rFonts w:ascii="Arial" w:hAnsi="Arial" w:cs="Arial"/>
          <w:b/>
          <w:sz w:val="20"/>
          <w:szCs w:val="20"/>
        </w:rPr>
        <w:t>About Comark</w:t>
      </w:r>
      <w:r>
        <w:rPr>
          <w:rFonts w:ascii="Arial" w:hAnsi="Arial" w:cs="Arial"/>
          <w:b/>
          <w:sz w:val="20"/>
          <w:szCs w:val="20"/>
        </w:rPr>
        <w:br/>
      </w:r>
      <w:r w:rsidR="001A4254" w:rsidRPr="001A4254">
        <w:rPr>
          <w:rFonts w:ascii="Arial" w:hAnsi="Arial" w:cs="Arial"/>
          <w:sz w:val="20"/>
          <w:szCs w:val="20"/>
        </w:rPr>
        <w:t>Comark is a world-class provider of smarter automation solutions and IIoT platforms for the industrial and building automation markets. With a proven track record of innovative designs and unparalleled reliability, Comark enables companies to implement automation strategies to improve the performance of their business.</w:t>
      </w:r>
      <w:r w:rsidR="001A4254">
        <w:rPr>
          <w:rFonts w:ascii="Arial" w:hAnsi="Arial" w:cs="Arial"/>
          <w:sz w:val="20"/>
          <w:szCs w:val="20"/>
        </w:rPr>
        <w:t xml:space="preserve"> </w:t>
      </w:r>
      <w:r w:rsidRPr="008559D3">
        <w:rPr>
          <w:rFonts w:ascii="Arial" w:hAnsi="Arial" w:cs="Arial"/>
          <w:sz w:val="20"/>
          <w:szCs w:val="20"/>
        </w:rPr>
        <w:t xml:space="preserve">Comark </w:t>
      </w:r>
      <w:r>
        <w:rPr>
          <w:rFonts w:ascii="Arial" w:hAnsi="Arial" w:cs="Arial"/>
          <w:sz w:val="20"/>
          <w:szCs w:val="20"/>
        </w:rPr>
        <w:t xml:space="preserve">is </w:t>
      </w:r>
      <w:proofErr w:type="gramStart"/>
      <w:r>
        <w:rPr>
          <w:rFonts w:ascii="Arial" w:hAnsi="Arial" w:cs="Arial"/>
          <w:sz w:val="20"/>
          <w:szCs w:val="20"/>
        </w:rPr>
        <w:t xml:space="preserve">headquartered </w:t>
      </w:r>
      <w:r w:rsidRPr="008559D3">
        <w:rPr>
          <w:rFonts w:ascii="Arial" w:hAnsi="Arial" w:cs="Arial"/>
          <w:sz w:val="20"/>
          <w:szCs w:val="20"/>
        </w:rPr>
        <w:t xml:space="preserve"> in</w:t>
      </w:r>
      <w:proofErr w:type="gramEnd"/>
      <w:r w:rsidRPr="008559D3">
        <w:rPr>
          <w:rFonts w:ascii="Arial" w:hAnsi="Arial" w:cs="Arial"/>
          <w:sz w:val="20"/>
          <w:szCs w:val="20"/>
        </w:rPr>
        <w:t xml:space="preserve"> Milford, MA, </w:t>
      </w:r>
      <w:r>
        <w:rPr>
          <w:rFonts w:ascii="Arial" w:hAnsi="Arial" w:cs="Arial"/>
          <w:sz w:val="20"/>
          <w:szCs w:val="20"/>
        </w:rPr>
        <w:t xml:space="preserve">Visit </w:t>
      </w:r>
      <w:hyperlink r:id="rId7" w:history="1">
        <w:r w:rsidRPr="00710631">
          <w:rPr>
            <w:rStyle w:val="Hyperlink"/>
            <w:rFonts w:ascii="Arial" w:hAnsi="Arial" w:cs="Arial"/>
            <w:sz w:val="20"/>
            <w:szCs w:val="20"/>
          </w:rPr>
          <w:t>www.comarkcorp.com</w:t>
        </w:r>
      </w:hyperlink>
      <w:r>
        <w:rPr>
          <w:rFonts w:ascii="Arial" w:hAnsi="Arial" w:cs="Arial"/>
          <w:sz w:val="20"/>
          <w:szCs w:val="20"/>
        </w:rPr>
        <w:t xml:space="preserve"> for information on Comark brands and products.</w:t>
      </w:r>
    </w:p>
    <w:p w:rsidR="00FA0B7F" w:rsidRPr="009A7929" w:rsidRDefault="00FA0B7F" w:rsidP="00FA0B7F">
      <w:pPr>
        <w:pStyle w:val="NormalWeb"/>
        <w:spacing w:before="0" w:beforeAutospacing="0" w:after="240" w:afterAutospacing="0"/>
        <w:jc w:val="center"/>
        <w:rPr>
          <w:rFonts w:ascii="Arial" w:hAnsi="Arial" w:cs="Arial"/>
          <w:b/>
          <w:bCs/>
          <w:sz w:val="20"/>
          <w:szCs w:val="20"/>
        </w:rPr>
      </w:pPr>
      <w:r w:rsidRPr="009A7929">
        <w:rPr>
          <w:rFonts w:ascii="Arial" w:hAnsi="Arial" w:cs="Arial"/>
          <w:b/>
          <w:bCs/>
          <w:sz w:val="20"/>
          <w:szCs w:val="20"/>
        </w:rPr>
        <w:t>###</w:t>
      </w:r>
    </w:p>
    <w:p w:rsidR="00B8254D" w:rsidRDefault="00B8254D" w:rsidP="00B8254D">
      <w:pPr>
        <w:pStyle w:val="Heading2"/>
        <w:jc w:val="left"/>
        <w:rPr>
          <w:rFonts w:ascii="Arial" w:hAnsi="Arial" w:cs="Arial"/>
          <w:sz w:val="20"/>
          <w:szCs w:val="20"/>
        </w:rPr>
      </w:pPr>
      <w:r>
        <w:rPr>
          <w:rFonts w:ascii="Arial" w:hAnsi="Arial" w:cs="Arial"/>
          <w:sz w:val="20"/>
          <w:szCs w:val="20"/>
        </w:rPr>
        <w:t>Media Contact:</w:t>
      </w:r>
    </w:p>
    <w:p w:rsidR="00B8254D" w:rsidRPr="00F51DC7" w:rsidRDefault="00B8254D" w:rsidP="00B8254D">
      <w:pPr>
        <w:pStyle w:val="Heading2"/>
        <w:jc w:val="left"/>
        <w:rPr>
          <w:rFonts w:ascii="Arial" w:hAnsi="Arial" w:cs="Arial"/>
          <w:b w:val="0"/>
          <w:sz w:val="20"/>
          <w:szCs w:val="20"/>
        </w:rPr>
      </w:pPr>
      <w:r>
        <w:rPr>
          <w:rFonts w:ascii="Arial" w:hAnsi="Arial" w:cs="Arial"/>
          <w:b w:val="0"/>
          <w:sz w:val="20"/>
          <w:szCs w:val="20"/>
        </w:rPr>
        <w:t>Ms</w:t>
      </w:r>
      <w:r w:rsidRPr="00F51DC7">
        <w:rPr>
          <w:rFonts w:ascii="Arial" w:hAnsi="Arial" w:cs="Arial"/>
          <w:b w:val="0"/>
          <w:sz w:val="20"/>
          <w:szCs w:val="20"/>
        </w:rPr>
        <w:t xml:space="preserve">. </w:t>
      </w:r>
      <w:r>
        <w:rPr>
          <w:rFonts w:ascii="Arial" w:hAnsi="Arial" w:cs="Arial"/>
          <w:b w:val="0"/>
          <w:sz w:val="20"/>
          <w:szCs w:val="20"/>
        </w:rPr>
        <w:t>Robin Palermo, Director of Marketing &amp; Communications</w:t>
      </w:r>
    </w:p>
    <w:p w:rsidR="00B8254D" w:rsidRPr="00F51DC7" w:rsidRDefault="00B8254D" w:rsidP="00B8254D">
      <w:pPr>
        <w:rPr>
          <w:rFonts w:ascii="Arial" w:hAnsi="Arial" w:cs="Arial"/>
          <w:sz w:val="20"/>
          <w:szCs w:val="20"/>
        </w:rPr>
      </w:pPr>
      <w:r w:rsidRPr="00F51DC7">
        <w:rPr>
          <w:rFonts w:ascii="Arial" w:hAnsi="Arial" w:cs="Arial"/>
          <w:sz w:val="20"/>
          <w:szCs w:val="20"/>
        </w:rPr>
        <w:t>Comark</w:t>
      </w:r>
    </w:p>
    <w:p w:rsidR="00B8254D" w:rsidRPr="00F51DC7" w:rsidRDefault="00B8254D" w:rsidP="00B8254D">
      <w:pPr>
        <w:rPr>
          <w:rFonts w:ascii="Arial" w:hAnsi="Arial" w:cs="Arial"/>
          <w:sz w:val="20"/>
          <w:szCs w:val="20"/>
        </w:rPr>
      </w:pPr>
      <w:r w:rsidRPr="00F51DC7">
        <w:rPr>
          <w:rFonts w:ascii="Arial" w:hAnsi="Arial" w:cs="Arial"/>
          <w:sz w:val="20"/>
          <w:szCs w:val="20"/>
        </w:rPr>
        <w:t>440 Fortune Blvd.</w:t>
      </w:r>
    </w:p>
    <w:p w:rsidR="00B8254D" w:rsidRPr="00F51DC7" w:rsidRDefault="00B8254D" w:rsidP="00B8254D">
      <w:pPr>
        <w:rPr>
          <w:rFonts w:ascii="Arial" w:hAnsi="Arial" w:cs="Arial"/>
          <w:sz w:val="20"/>
          <w:szCs w:val="20"/>
        </w:rPr>
      </w:pPr>
      <w:r w:rsidRPr="00F51DC7">
        <w:rPr>
          <w:rFonts w:ascii="Arial" w:hAnsi="Arial" w:cs="Arial"/>
          <w:sz w:val="20"/>
          <w:szCs w:val="20"/>
        </w:rPr>
        <w:t>Milford, MA 01757</w:t>
      </w:r>
    </w:p>
    <w:p w:rsidR="00B8254D" w:rsidRPr="00F51DC7" w:rsidRDefault="0060016C" w:rsidP="00B8254D">
      <w:pPr>
        <w:pStyle w:val="Heading2"/>
        <w:jc w:val="left"/>
        <w:rPr>
          <w:rFonts w:ascii="Arial" w:hAnsi="Arial" w:cs="Arial"/>
          <w:b w:val="0"/>
          <w:sz w:val="20"/>
          <w:szCs w:val="20"/>
        </w:rPr>
      </w:pPr>
      <w:r>
        <w:rPr>
          <w:rFonts w:ascii="Arial" w:hAnsi="Arial" w:cs="Arial"/>
          <w:b w:val="0"/>
          <w:sz w:val="20"/>
          <w:szCs w:val="20"/>
        </w:rPr>
        <w:t>(508) 381-2570</w:t>
      </w:r>
    </w:p>
    <w:p w:rsidR="00B8254D" w:rsidRPr="00F51DC7" w:rsidRDefault="00B8254D" w:rsidP="00B8254D">
      <w:pPr>
        <w:pStyle w:val="Heading2"/>
        <w:jc w:val="left"/>
        <w:rPr>
          <w:rFonts w:ascii="Arial" w:hAnsi="Arial" w:cs="Arial"/>
          <w:b w:val="0"/>
          <w:sz w:val="20"/>
          <w:szCs w:val="20"/>
        </w:rPr>
      </w:pPr>
      <w:r w:rsidRPr="00F51DC7">
        <w:rPr>
          <w:rFonts w:ascii="Arial" w:hAnsi="Arial" w:cs="Arial"/>
          <w:b w:val="0"/>
          <w:sz w:val="20"/>
          <w:szCs w:val="20"/>
        </w:rPr>
        <w:t xml:space="preserve">Email: </w:t>
      </w:r>
      <w:hyperlink r:id="rId8" w:history="1">
        <w:r w:rsidRPr="00110039">
          <w:rPr>
            <w:rStyle w:val="Hyperlink"/>
            <w:rFonts w:ascii="Arial" w:hAnsi="Arial" w:cs="Arial"/>
            <w:b w:val="0"/>
            <w:sz w:val="20"/>
            <w:szCs w:val="20"/>
          </w:rPr>
          <w:t>rpalermo@comarkcorp.com</w:t>
        </w:r>
      </w:hyperlink>
    </w:p>
    <w:p w:rsidR="00EE2BA0" w:rsidRPr="0056257E" w:rsidRDefault="00EE2BA0" w:rsidP="0056257E">
      <w:pPr>
        <w:rPr>
          <w:rFonts w:ascii="Arial" w:hAnsi="Arial" w:cs="Arial"/>
          <w:sz w:val="20"/>
          <w:szCs w:val="20"/>
        </w:rPr>
      </w:pPr>
      <w:r w:rsidRPr="009A7929">
        <w:rPr>
          <w:rFonts w:ascii="Arial" w:hAnsi="Arial" w:cs="Arial"/>
          <w:sz w:val="20"/>
          <w:szCs w:val="20"/>
        </w:rPr>
        <w:t xml:space="preserve"> </w:t>
      </w:r>
    </w:p>
    <w:sectPr w:rsidR="00EE2BA0" w:rsidRPr="0056257E" w:rsidSect="00DD10D5">
      <w:headerReference w:type="first" r:id="rId9"/>
      <w:pgSz w:w="12240" w:h="15840"/>
      <w:pgMar w:top="2070" w:right="1080" w:bottom="1260" w:left="1080" w:header="720" w:footer="85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070" w:rsidRDefault="00620070">
      <w:r>
        <w:separator/>
      </w:r>
    </w:p>
  </w:endnote>
  <w:endnote w:type="continuationSeparator" w:id="0">
    <w:p w:rsidR="00620070" w:rsidRDefault="006200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ato Black">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070" w:rsidRDefault="00620070">
      <w:r>
        <w:separator/>
      </w:r>
    </w:p>
  </w:footnote>
  <w:footnote w:type="continuationSeparator" w:id="0">
    <w:p w:rsidR="00620070" w:rsidRDefault="006200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12" w:rsidRDefault="004C2212">
    <w:pPr>
      <w:pStyle w:val="Header"/>
    </w:pPr>
    <w:r>
      <w:rPr>
        <w:noProof/>
      </w:rPr>
      <w:drawing>
        <wp:anchor distT="0" distB="0" distL="114300" distR="114300" simplePos="0" relativeHeight="251658240" behindDoc="1" locked="0" layoutInCell="1" allowOverlap="1">
          <wp:simplePos x="0" y="0"/>
          <wp:positionH relativeFrom="column">
            <wp:posOffset>1876425</wp:posOffset>
          </wp:positionH>
          <wp:positionV relativeFrom="paragraph">
            <wp:posOffset>-66675</wp:posOffset>
          </wp:positionV>
          <wp:extent cx="2609850" cy="523875"/>
          <wp:effectExtent l="19050" t="0" r="0" b="0"/>
          <wp:wrapNone/>
          <wp:docPr id="18" name="Picture 18" descr="Comark_Logo_TaglineLower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ark_Logo_TaglineLowercase"/>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9850" cy="523875"/>
                  </a:xfrm>
                  <a:prstGeom prst="rect">
                    <a:avLst/>
                  </a:prstGeom>
                  <a:noFill/>
                  <a:ln>
                    <a:noFill/>
                  </a:ln>
                </pic:spPr>
              </pic:pic>
            </a:graphicData>
          </a:graphic>
        </wp:anchor>
      </w:drawing>
    </w:r>
    <w:r w:rsidR="003D0075">
      <w:rPr>
        <w:noProof/>
      </w:rPr>
      <w:pict>
        <v:shapetype id="_x0000_t202" coordsize="21600,21600" o:spt="202" path="m,l,21600r21600,l21600,xe">
          <v:stroke joinstyle="miter"/>
          <v:path gradientshapeok="t" o:connecttype="rect"/>
        </v:shapetype>
        <v:shape id="Text Box 12" o:spid="_x0000_s4099" type="#_x0000_t202" style="position:absolute;margin-left:6.75pt;margin-top:49.5pt;width:486pt;height:20pt;z-index:251657216;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" filled="f" stroked="f">
          <v:textbox style="mso-fit-shape-to-text:t">
            <w:txbxContent>
              <w:p w:rsidR="004C2212" w:rsidRPr="00585DC0" w:rsidRDefault="004C2212" w:rsidP="00585DC0">
                <w:pPr>
                  <w:spacing w:after="40"/>
                  <w:rPr>
                    <w:rFonts w:ascii="Lato Black" w:hAnsi="Lato Black"/>
                    <w:color w:val="000000" w:themeColor="text1"/>
                    <w:sz w:val="18"/>
                    <w:szCs w:val="18"/>
                  </w:rPr>
                </w:pPr>
                <w:r>
                  <w:rPr>
                    <w:rFonts w:ascii="Lato" w:hAnsi="Lato"/>
                    <w:color w:val="000000" w:themeColor="text1"/>
                    <w:sz w:val="18"/>
                    <w:szCs w:val="18"/>
                  </w:rPr>
                  <w:t>Comark LLC</w:t>
                </w:r>
                <w:r>
                  <w:rPr>
                    <w:rFonts w:ascii="Lato Black" w:hAnsi="Lato Black"/>
                    <w:color w:val="000000" w:themeColor="text1"/>
                    <w:sz w:val="15"/>
                    <w:szCs w:val="15"/>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Pr>
                    <w:rFonts w:ascii="Lato" w:hAnsi="Lato"/>
                    <w:color w:val="000000" w:themeColor="text1"/>
                    <w:sz w:val="18"/>
                    <w:szCs w:val="18"/>
                  </w:rPr>
                  <w:t xml:space="preserve">440 Fortune Boulevard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 xml:space="preserve"> Milford, MA 01757</w:t>
                </w:r>
                <w:r>
                  <w:rPr>
                    <w:rFonts w:ascii="Lato" w:hAnsi="Lato"/>
                    <w:color w:val="000000" w:themeColor="text1"/>
                    <w:sz w:val="18"/>
                    <w:szCs w:val="18"/>
                  </w:rPr>
                  <w:t xml:space="preserve">     </w:t>
                </w:r>
                <w:r w:rsidRPr="00205756">
                  <w:rPr>
                    <w:rFonts w:ascii="Lato Black" w:hAnsi="Lato Black"/>
                    <w:color w:val="000000" w:themeColor="text1"/>
                    <w:sz w:val="15"/>
                    <w:szCs w:val="15"/>
                  </w:rPr>
                  <w:t>|</w:t>
                </w:r>
                <w:r>
                  <w:rPr>
                    <w:rFonts w:ascii="Lato Black" w:hAnsi="Lato Black"/>
                    <w:color w:val="000000" w:themeColor="text1"/>
                    <w:sz w:val="18"/>
                    <w:szCs w:val="18"/>
                  </w:rPr>
                  <w:t xml:space="preserve">       </w:t>
                </w:r>
                <w:r w:rsidRPr="00585DC0">
                  <w:rPr>
                    <w:rFonts w:ascii="Lato" w:hAnsi="Lato"/>
                    <w:color w:val="000000" w:themeColor="text1"/>
                    <w:sz w:val="18"/>
                    <w:szCs w:val="18"/>
                  </w:rPr>
                  <w:t>T: 508.359.</w:t>
                </w:r>
                <w:r>
                  <w:rPr>
                    <w:rFonts w:ascii="Lato" w:hAnsi="Lato"/>
                    <w:color w:val="000000" w:themeColor="text1"/>
                    <w:sz w:val="18"/>
                    <w:szCs w:val="18"/>
                  </w:rPr>
                  <w:t xml:space="preserve">8161      </w:t>
                </w:r>
                <w:r w:rsidRPr="00205756">
                  <w:rPr>
                    <w:rFonts w:ascii="Lato" w:hAnsi="Lato"/>
                    <w:color w:val="000000" w:themeColor="text1"/>
                    <w:sz w:val="15"/>
                    <w:szCs w:val="15"/>
                  </w:rPr>
                  <w:t>|</w:t>
                </w:r>
                <w:r>
                  <w:rPr>
                    <w:rFonts w:ascii="Lato" w:hAnsi="Lato"/>
                    <w:color w:val="000000" w:themeColor="text1"/>
                    <w:sz w:val="18"/>
                    <w:szCs w:val="18"/>
                  </w:rPr>
                  <w:t xml:space="preserve">      </w:t>
                </w:r>
                <w:r w:rsidRPr="00585DC0">
                  <w:rPr>
                    <w:rFonts w:ascii="Lato" w:hAnsi="Lato"/>
                    <w:color w:val="000000" w:themeColor="text1"/>
                    <w:sz w:val="18"/>
                    <w:szCs w:val="18"/>
                  </w:rPr>
                  <w:t>F: 508.359.2267</w:t>
                </w:r>
                <w:r>
                  <w:rPr>
                    <w:rFonts w:ascii="Lato" w:hAnsi="Lato"/>
                    <w:color w:val="000000" w:themeColor="text1"/>
                    <w:sz w:val="18"/>
                    <w:szCs w:val="1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1C7D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D'Amelio">
    <w15:presenceInfo w15:providerId="None" w15:userId="Michael D'Amel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evenAndOddHeaders/>
  <w:noPunctuationKerning/>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1955E7"/>
    <w:rsid w:val="00000A2F"/>
    <w:rsid w:val="00046943"/>
    <w:rsid w:val="00046ED2"/>
    <w:rsid w:val="000619F5"/>
    <w:rsid w:val="00090AAD"/>
    <w:rsid w:val="000A2EE7"/>
    <w:rsid w:val="000A72A8"/>
    <w:rsid w:val="000A7499"/>
    <w:rsid w:val="000B6E65"/>
    <w:rsid w:val="000D33A7"/>
    <w:rsid w:val="000D3A89"/>
    <w:rsid w:val="000F036A"/>
    <w:rsid w:val="00104616"/>
    <w:rsid w:val="00111C49"/>
    <w:rsid w:val="001263FC"/>
    <w:rsid w:val="00127B2A"/>
    <w:rsid w:val="00130F8C"/>
    <w:rsid w:val="00131A6B"/>
    <w:rsid w:val="00134075"/>
    <w:rsid w:val="00135C33"/>
    <w:rsid w:val="001414BA"/>
    <w:rsid w:val="00147D71"/>
    <w:rsid w:val="001540A8"/>
    <w:rsid w:val="00154C5F"/>
    <w:rsid w:val="00163904"/>
    <w:rsid w:val="00166D03"/>
    <w:rsid w:val="00170703"/>
    <w:rsid w:val="00182BBC"/>
    <w:rsid w:val="0018562A"/>
    <w:rsid w:val="00190FC2"/>
    <w:rsid w:val="00193537"/>
    <w:rsid w:val="001955E7"/>
    <w:rsid w:val="00197DA6"/>
    <w:rsid w:val="001A4254"/>
    <w:rsid w:val="001C54A9"/>
    <w:rsid w:val="00205756"/>
    <w:rsid w:val="00212573"/>
    <w:rsid w:val="00212914"/>
    <w:rsid w:val="00212C27"/>
    <w:rsid w:val="00213573"/>
    <w:rsid w:val="002267B7"/>
    <w:rsid w:val="002637C8"/>
    <w:rsid w:val="00270051"/>
    <w:rsid w:val="00270119"/>
    <w:rsid w:val="00282A9E"/>
    <w:rsid w:val="00285941"/>
    <w:rsid w:val="002A1B35"/>
    <w:rsid w:val="002B2556"/>
    <w:rsid w:val="002C1830"/>
    <w:rsid w:val="002D0C70"/>
    <w:rsid w:val="002D10DC"/>
    <w:rsid w:val="002F1EB2"/>
    <w:rsid w:val="002F7B7F"/>
    <w:rsid w:val="0033368E"/>
    <w:rsid w:val="003339E1"/>
    <w:rsid w:val="0034212C"/>
    <w:rsid w:val="00352C51"/>
    <w:rsid w:val="00356301"/>
    <w:rsid w:val="0036208D"/>
    <w:rsid w:val="00365153"/>
    <w:rsid w:val="00365C8B"/>
    <w:rsid w:val="00375896"/>
    <w:rsid w:val="0037656E"/>
    <w:rsid w:val="003A04AB"/>
    <w:rsid w:val="003B1C77"/>
    <w:rsid w:val="003B6265"/>
    <w:rsid w:val="003C3D16"/>
    <w:rsid w:val="003D0075"/>
    <w:rsid w:val="003D4B28"/>
    <w:rsid w:val="003D62DE"/>
    <w:rsid w:val="003E0445"/>
    <w:rsid w:val="003E7583"/>
    <w:rsid w:val="003F7822"/>
    <w:rsid w:val="0040517A"/>
    <w:rsid w:val="00416657"/>
    <w:rsid w:val="004206A6"/>
    <w:rsid w:val="004306F9"/>
    <w:rsid w:val="00432473"/>
    <w:rsid w:val="004442AE"/>
    <w:rsid w:val="00444391"/>
    <w:rsid w:val="00455E33"/>
    <w:rsid w:val="004576B3"/>
    <w:rsid w:val="004733D3"/>
    <w:rsid w:val="00497AD6"/>
    <w:rsid w:val="004A0E95"/>
    <w:rsid w:val="004A1ED7"/>
    <w:rsid w:val="004A350F"/>
    <w:rsid w:val="004B4128"/>
    <w:rsid w:val="004C2212"/>
    <w:rsid w:val="004C46D1"/>
    <w:rsid w:val="0050662C"/>
    <w:rsid w:val="00521090"/>
    <w:rsid w:val="005249D5"/>
    <w:rsid w:val="005351E7"/>
    <w:rsid w:val="005436F3"/>
    <w:rsid w:val="005469EB"/>
    <w:rsid w:val="005500E2"/>
    <w:rsid w:val="0055782B"/>
    <w:rsid w:val="0056257E"/>
    <w:rsid w:val="00570902"/>
    <w:rsid w:val="00585DC0"/>
    <w:rsid w:val="00586A2D"/>
    <w:rsid w:val="00591E40"/>
    <w:rsid w:val="005A404C"/>
    <w:rsid w:val="005B0024"/>
    <w:rsid w:val="005C2587"/>
    <w:rsid w:val="005E35F9"/>
    <w:rsid w:val="005F4FC3"/>
    <w:rsid w:val="0060016C"/>
    <w:rsid w:val="00610724"/>
    <w:rsid w:val="00620070"/>
    <w:rsid w:val="006228B9"/>
    <w:rsid w:val="006239E8"/>
    <w:rsid w:val="00644335"/>
    <w:rsid w:val="00644A54"/>
    <w:rsid w:val="006564BC"/>
    <w:rsid w:val="0068486A"/>
    <w:rsid w:val="006859A9"/>
    <w:rsid w:val="006C307E"/>
    <w:rsid w:val="006C7A57"/>
    <w:rsid w:val="0070385E"/>
    <w:rsid w:val="00707FBC"/>
    <w:rsid w:val="00710631"/>
    <w:rsid w:val="0071574E"/>
    <w:rsid w:val="0071678B"/>
    <w:rsid w:val="00743C33"/>
    <w:rsid w:val="007506F8"/>
    <w:rsid w:val="00761CE5"/>
    <w:rsid w:val="00761EDC"/>
    <w:rsid w:val="00787947"/>
    <w:rsid w:val="007A2A30"/>
    <w:rsid w:val="007A41AB"/>
    <w:rsid w:val="007A61CF"/>
    <w:rsid w:val="007A6E36"/>
    <w:rsid w:val="007B087D"/>
    <w:rsid w:val="007B23A8"/>
    <w:rsid w:val="007B664B"/>
    <w:rsid w:val="007C2ECE"/>
    <w:rsid w:val="00805C04"/>
    <w:rsid w:val="00805C67"/>
    <w:rsid w:val="00806339"/>
    <w:rsid w:val="00806DCC"/>
    <w:rsid w:val="0081057B"/>
    <w:rsid w:val="008114FB"/>
    <w:rsid w:val="008162B9"/>
    <w:rsid w:val="008452E9"/>
    <w:rsid w:val="008559D3"/>
    <w:rsid w:val="00861F0B"/>
    <w:rsid w:val="00862960"/>
    <w:rsid w:val="0086545D"/>
    <w:rsid w:val="00865D81"/>
    <w:rsid w:val="008745F2"/>
    <w:rsid w:val="0088235A"/>
    <w:rsid w:val="00886C98"/>
    <w:rsid w:val="00892456"/>
    <w:rsid w:val="008A2FD1"/>
    <w:rsid w:val="008D4F26"/>
    <w:rsid w:val="008E24EC"/>
    <w:rsid w:val="008E6537"/>
    <w:rsid w:val="008F1C38"/>
    <w:rsid w:val="008F2BF7"/>
    <w:rsid w:val="008F5E20"/>
    <w:rsid w:val="00904720"/>
    <w:rsid w:val="00906B27"/>
    <w:rsid w:val="00907182"/>
    <w:rsid w:val="00911F5A"/>
    <w:rsid w:val="00922250"/>
    <w:rsid w:val="009321DB"/>
    <w:rsid w:val="00936E33"/>
    <w:rsid w:val="00942D7D"/>
    <w:rsid w:val="00995C50"/>
    <w:rsid w:val="009978B0"/>
    <w:rsid w:val="009A3DCE"/>
    <w:rsid w:val="009A43E1"/>
    <w:rsid w:val="009A7929"/>
    <w:rsid w:val="009B256E"/>
    <w:rsid w:val="009B75AB"/>
    <w:rsid w:val="009C3D8E"/>
    <w:rsid w:val="009C5711"/>
    <w:rsid w:val="009C5A89"/>
    <w:rsid w:val="009D432C"/>
    <w:rsid w:val="009D6D7C"/>
    <w:rsid w:val="009D7A01"/>
    <w:rsid w:val="009F4A4D"/>
    <w:rsid w:val="00A17366"/>
    <w:rsid w:val="00A218EE"/>
    <w:rsid w:val="00A22CED"/>
    <w:rsid w:val="00A30F5B"/>
    <w:rsid w:val="00A60020"/>
    <w:rsid w:val="00A77091"/>
    <w:rsid w:val="00A93179"/>
    <w:rsid w:val="00AA30AE"/>
    <w:rsid w:val="00AB1802"/>
    <w:rsid w:val="00AD3A90"/>
    <w:rsid w:val="00AF7275"/>
    <w:rsid w:val="00B002D9"/>
    <w:rsid w:val="00B02E6F"/>
    <w:rsid w:val="00B15003"/>
    <w:rsid w:val="00B4467E"/>
    <w:rsid w:val="00B4471D"/>
    <w:rsid w:val="00B466B8"/>
    <w:rsid w:val="00B8254D"/>
    <w:rsid w:val="00B97180"/>
    <w:rsid w:val="00BA57FE"/>
    <w:rsid w:val="00BB1D9D"/>
    <w:rsid w:val="00BC1915"/>
    <w:rsid w:val="00BD6F83"/>
    <w:rsid w:val="00BF1633"/>
    <w:rsid w:val="00C11911"/>
    <w:rsid w:val="00C21FAD"/>
    <w:rsid w:val="00C24CED"/>
    <w:rsid w:val="00C36EBA"/>
    <w:rsid w:val="00C548A1"/>
    <w:rsid w:val="00C84650"/>
    <w:rsid w:val="00C92A62"/>
    <w:rsid w:val="00C93844"/>
    <w:rsid w:val="00CB2D12"/>
    <w:rsid w:val="00CC2D07"/>
    <w:rsid w:val="00CC501D"/>
    <w:rsid w:val="00CC5DB6"/>
    <w:rsid w:val="00CC71ED"/>
    <w:rsid w:val="00CE1F3D"/>
    <w:rsid w:val="00CE39FD"/>
    <w:rsid w:val="00CE6C77"/>
    <w:rsid w:val="00CF4AFD"/>
    <w:rsid w:val="00D20F70"/>
    <w:rsid w:val="00D237F8"/>
    <w:rsid w:val="00D27F22"/>
    <w:rsid w:val="00D344BC"/>
    <w:rsid w:val="00D56966"/>
    <w:rsid w:val="00D64F98"/>
    <w:rsid w:val="00D83B59"/>
    <w:rsid w:val="00DA0516"/>
    <w:rsid w:val="00DA3133"/>
    <w:rsid w:val="00DA4F7A"/>
    <w:rsid w:val="00DA60ED"/>
    <w:rsid w:val="00DA6E8B"/>
    <w:rsid w:val="00DA7F70"/>
    <w:rsid w:val="00DB21AF"/>
    <w:rsid w:val="00DB4BAF"/>
    <w:rsid w:val="00DD10D5"/>
    <w:rsid w:val="00DF02D8"/>
    <w:rsid w:val="00DF07C5"/>
    <w:rsid w:val="00DF4077"/>
    <w:rsid w:val="00DF47FF"/>
    <w:rsid w:val="00E0746E"/>
    <w:rsid w:val="00E12F6F"/>
    <w:rsid w:val="00E24E05"/>
    <w:rsid w:val="00E27836"/>
    <w:rsid w:val="00E45B1F"/>
    <w:rsid w:val="00E47956"/>
    <w:rsid w:val="00E57AE2"/>
    <w:rsid w:val="00E8081A"/>
    <w:rsid w:val="00E81F23"/>
    <w:rsid w:val="00E8582C"/>
    <w:rsid w:val="00E975D2"/>
    <w:rsid w:val="00EA5A5A"/>
    <w:rsid w:val="00ED28AC"/>
    <w:rsid w:val="00EE1D9F"/>
    <w:rsid w:val="00EE2BA0"/>
    <w:rsid w:val="00F006F0"/>
    <w:rsid w:val="00F21BC1"/>
    <w:rsid w:val="00F25E82"/>
    <w:rsid w:val="00F30AE2"/>
    <w:rsid w:val="00F45C4A"/>
    <w:rsid w:val="00F51DC7"/>
    <w:rsid w:val="00F5558A"/>
    <w:rsid w:val="00F649A5"/>
    <w:rsid w:val="00F67DB5"/>
    <w:rsid w:val="00F779D8"/>
    <w:rsid w:val="00F8365E"/>
    <w:rsid w:val="00F84491"/>
    <w:rsid w:val="00F92AE2"/>
    <w:rsid w:val="00FA0B7F"/>
    <w:rsid w:val="00FB2AA9"/>
    <w:rsid w:val="00FB3809"/>
    <w:rsid w:val="00FD1377"/>
    <w:rsid w:val="00FE3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68E"/>
    <w:rPr>
      <w:sz w:val="24"/>
      <w:szCs w:val="24"/>
    </w:rPr>
  </w:style>
  <w:style w:type="paragraph" w:styleId="Heading1">
    <w:name w:val="heading 1"/>
    <w:basedOn w:val="Normal"/>
    <w:next w:val="Normal"/>
    <w:qFormat/>
    <w:rsid w:val="0033368E"/>
    <w:pPr>
      <w:keepNext/>
      <w:autoSpaceDE w:val="0"/>
      <w:autoSpaceDN w:val="0"/>
      <w:adjustRightInd w:val="0"/>
      <w:jc w:val="right"/>
      <w:outlineLvl w:val="0"/>
    </w:pPr>
    <w:rPr>
      <w:rFonts w:ascii="Myriad Roman" w:hAnsi="Myriad Roman"/>
      <w:b/>
      <w:bCs/>
      <w:sz w:val="16"/>
      <w:szCs w:val="16"/>
    </w:rPr>
  </w:style>
  <w:style w:type="paragraph" w:styleId="Heading2">
    <w:name w:val="heading 2"/>
    <w:basedOn w:val="Normal"/>
    <w:next w:val="Normal"/>
    <w:link w:val="Heading2Char"/>
    <w:qFormat/>
    <w:rsid w:val="0033368E"/>
    <w:pPr>
      <w:keepNext/>
      <w:jc w:val="both"/>
      <w:outlineLvl w:val="1"/>
    </w:pPr>
    <w:rPr>
      <w:b/>
      <w:bCs/>
      <w:sz w:val="18"/>
    </w:rPr>
  </w:style>
  <w:style w:type="paragraph" w:styleId="Heading3">
    <w:name w:val="heading 3"/>
    <w:basedOn w:val="Normal"/>
    <w:next w:val="Normal"/>
    <w:qFormat/>
    <w:rsid w:val="0033368E"/>
    <w:pPr>
      <w:keepNext/>
      <w:jc w:val="both"/>
      <w:outlineLvl w:val="2"/>
    </w:pPr>
    <w:rPr>
      <w:rFonts w:ascii="Myriad Roman" w:hAnsi="Myriad Roman" w:cs="Arial"/>
      <w:b/>
      <w:bCs/>
    </w:rPr>
  </w:style>
  <w:style w:type="paragraph" w:styleId="Heading4">
    <w:name w:val="heading 4"/>
    <w:basedOn w:val="Normal"/>
    <w:next w:val="Normal"/>
    <w:qFormat/>
    <w:rsid w:val="0033368E"/>
    <w:pPr>
      <w:keepNext/>
      <w:tabs>
        <w:tab w:val="left" w:pos="1440"/>
      </w:tabs>
      <w:outlineLvl w:val="3"/>
    </w:pPr>
    <w:rPr>
      <w:rFonts w:ascii="Myriad Roman" w:hAnsi="Myriad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3368E"/>
    <w:pPr>
      <w:tabs>
        <w:tab w:val="center" w:pos="4320"/>
        <w:tab w:val="right" w:pos="8640"/>
      </w:tabs>
    </w:pPr>
  </w:style>
  <w:style w:type="paragraph" w:styleId="Footer">
    <w:name w:val="footer"/>
    <w:basedOn w:val="Normal"/>
    <w:semiHidden/>
    <w:rsid w:val="0033368E"/>
    <w:pPr>
      <w:tabs>
        <w:tab w:val="center" w:pos="4320"/>
        <w:tab w:val="right" w:pos="8640"/>
      </w:tabs>
    </w:pPr>
  </w:style>
  <w:style w:type="paragraph" w:styleId="NormalWeb">
    <w:name w:val="Normal (Web)"/>
    <w:basedOn w:val="Normal"/>
    <w:semiHidden/>
    <w:rsid w:val="0033368E"/>
    <w:pPr>
      <w:spacing w:before="100" w:beforeAutospacing="1" w:after="100" w:afterAutospacing="1"/>
    </w:pPr>
  </w:style>
  <w:style w:type="character" w:styleId="Hyperlink">
    <w:name w:val="Hyperlink"/>
    <w:semiHidden/>
    <w:rsid w:val="0033368E"/>
    <w:rPr>
      <w:color w:val="0000FF"/>
      <w:u w:val="single"/>
    </w:rPr>
  </w:style>
  <w:style w:type="paragraph" w:styleId="BodyText">
    <w:name w:val="Body Text"/>
    <w:basedOn w:val="Normal"/>
    <w:semiHidden/>
    <w:rsid w:val="0033368E"/>
    <w:pPr>
      <w:spacing w:line="360" w:lineRule="auto"/>
      <w:jc w:val="center"/>
    </w:pPr>
    <w:rPr>
      <w:b/>
      <w:bCs/>
    </w:rPr>
  </w:style>
  <w:style w:type="paragraph" w:styleId="BodyText2">
    <w:name w:val="Body Text 2"/>
    <w:basedOn w:val="Normal"/>
    <w:semiHidden/>
    <w:rsid w:val="0033368E"/>
    <w:pPr>
      <w:spacing w:line="360" w:lineRule="auto"/>
      <w:jc w:val="both"/>
    </w:pPr>
    <w:rPr>
      <w:rFonts w:ascii="Myriad Roman" w:hAnsi="Myriad Roman"/>
    </w:rPr>
  </w:style>
  <w:style w:type="character" w:styleId="FollowedHyperlink">
    <w:name w:val="FollowedHyperlink"/>
    <w:semiHidden/>
    <w:rsid w:val="0033368E"/>
    <w:rPr>
      <w:color w:val="800080"/>
      <w:u w:val="single"/>
    </w:rPr>
  </w:style>
  <w:style w:type="paragraph" w:styleId="BodyText3">
    <w:name w:val="Body Text 3"/>
    <w:basedOn w:val="Normal"/>
    <w:semiHidden/>
    <w:rsid w:val="0033368E"/>
    <w:pPr>
      <w:spacing w:after="120"/>
    </w:pPr>
    <w:rPr>
      <w:sz w:val="16"/>
      <w:szCs w:val="20"/>
      <w:lang w:eastAsia="ja-JP"/>
    </w:rPr>
  </w:style>
  <w:style w:type="paragraph" w:styleId="Caption">
    <w:name w:val="caption"/>
    <w:basedOn w:val="Normal"/>
    <w:next w:val="Normal"/>
    <w:qFormat/>
    <w:rsid w:val="0033368E"/>
    <w:rPr>
      <w:b/>
      <w:bCs/>
      <w:sz w:val="20"/>
      <w:szCs w:val="20"/>
    </w:rPr>
  </w:style>
  <w:style w:type="paragraph" w:styleId="BalloonText">
    <w:name w:val="Balloon Text"/>
    <w:basedOn w:val="Normal"/>
    <w:link w:val="BalloonTextChar"/>
    <w:uiPriority w:val="99"/>
    <w:semiHidden/>
    <w:unhideWhenUsed/>
    <w:rsid w:val="00FE3478"/>
    <w:rPr>
      <w:rFonts w:ascii="Tahoma" w:hAnsi="Tahoma"/>
      <w:sz w:val="16"/>
      <w:szCs w:val="16"/>
    </w:rPr>
  </w:style>
  <w:style w:type="character" w:customStyle="1" w:styleId="BalloonTextChar">
    <w:name w:val="Balloon Text Char"/>
    <w:link w:val="BalloonText"/>
    <w:uiPriority w:val="99"/>
    <w:semiHidden/>
    <w:rsid w:val="00FE3478"/>
    <w:rPr>
      <w:rFonts w:ascii="Tahoma" w:hAnsi="Tahoma" w:cs="Tahoma"/>
      <w:sz w:val="16"/>
      <w:szCs w:val="16"/>
    </w:rPr>
  </w:style>
  <w:style w:type="character" w:customStyle="1" w:styleId="Heading2Char">
    <w:name w:val="Heading 2 Char"/>
    <w:basedOn w:val="DefaultParagraphFont"/>
    <w:link w:val="Heading2"/>
    <w:rsid w:val="00B8254D"/>
    <w:rPr>
      <w:b/>
      <w:bCs/>
      <w:sz w:val="18"/>
      <w:szCs w:val="24"/>
    </w:rPr>
  </w:style>
</w:styles>
</file>

<file path=word/webSettings.xml><?xml version="1.0" encoding="utf-8"?>
<w:webSettings xmlns:r="http://schemas.openxmlformats.org/officeDocument/2006/relationships" xmlns:w="http://schemas.openxmlformats.org/wordprocessingml/2006/main">
  <w:divs>
    <w:div w:id="131140799">
      <w:bodyDiv w:val="1"/>
      <w:marLeft w:val="0"/>
      <w:marRight w:val="0"/>
      <w:marTop w:val="0"/>
      <w:marBottom w:val="0"/>
      <w:divBdr>
        <w:top w:val="none" w:sz="0" w:space="0" w:color="auto"/>
        <w:left w:val="none" w:sz="0" w:space="0" w:color="auto"/>
        <w:bottom w:val="none" w:sz="0" w:space="0" w:color="auto"/>
        <w:right w:val="none" w:sz="0" w:space="0" w:color="auto"/>
      </w:divBdr>
    </w:div>
    <w:div w:id="177690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alermo@comarkcorp.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file:///C:\Users\DStratford\AppData\Local\Microsoft\Windows\AppData\Local\Microsoft\Windows\Temporary%20Internet%20Files\Content.Outlook\21-inch%20HD%20displays\www.comarkco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2599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NEMATRON INTRODUCES NEW M-SERIES INDUSTRIAL FLAT PANEL MONITORS</vt:lpstr>
    </vt:vector>
  </TitlesOfParts>
  <Company>Microsoft</Company>
  <LinksUpToDate>false</LinksUpToDate>
  <CharactersWithSpaces>2985</CharactersWithSpaces>
  <SharedDoc>false</SharedDoc>
  <HLinks>
    <vt:vector size="6" baseType="variant">
      <vt:variant>
        <vt:i4>4128806</vt:i4>
      </vt:variant>
      <vt:variant>
        <vt:i4>-1</vt:i4>
      </vt:variant>
      <vt:variant>
        <vt:i4>2066</vt:i4>
      </vt:variant>
      <vt:variant>
        <vt:i4>1</vt:i4>
      </vt:variant>
      <vt:variant>
        <vt:lpwstr>Comark_Logo_TaglineLowercase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NEMATRON INTRODUCES NEW M-SERIES INDUSTRIAL FLAT PANEL MONITORS</dc:title>
  <dc:creator>Ralph Damato</dc:creator>
  <cp:lastModifiedBy>Dave Stratford</cp:lastModifiedBy>
  <cp:revision>4</cp:revision>
  <cp:lastPrinted>2016-06-30T14:31:00Z</cp:lastPrinted>
  <dcterms:created xsi:type="dcterms:W3CDTF">2017-04-18T16:35:00Z</dcterms:created>
  <dcterms:modified xsi:type="dcterms:W3CDTF">2017-04-18T17:17:00Z</dcterms:modified>
</cp:coreProperties>
</file>