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1D3E30" w14:textId="77777777" w:rsidR="00791FDB" w:rsidRPr="00A7510A" w:rsidRDefault="00791FDB" w:rsidP="00FF0528">
      <w:pPr>
        <w:spacing w:line="360" w:lineRule="auto"/>
        <w:jc w:val="both"/>
        <w:rPr>
          <w:rFonts w:ascii="Open Sans" w:hAnsi="Open Sans"/>
          <w:color w:val="404040" w:themeColor="text1" w:themeTint="BF"/>
          <w:sz w:val="21"/>
          <w:szCs w:val="21"/>
        </w:rPr>
      </w:pPr>
    </w:p>
    <w:p w14:paraId="7FE7AC06" w14:textId="18F799F5" w:rsidR="00791FDB" w:rsidRPr="00A7510A" w:rsidRDefault="00791FDB" w:rsidP="00FF0528">
      <w:pPr>
        <w:spacing w:line="360" w:lineRule="auto"/>
        <w:jc w:val="right"/>
        <w:rPr>
          <w:rFonts w:ascii="Open Sans" w:hAnsi="Open Sans"/>
          <w:color w:val="404040" w:themeColor="text1" w:themeTint="BF"/>
          <w:sz w:val="21"/>
          <w:szCs w:val="21"/>
        </w:rPr>
      </w:pPr>
      <w:r w:rsidRPr="00A7510A">
        <w:rPr>
          <w:rFonts w:ascii="Open Sans" w:hAnsi="Open Sans"/>
          <w:color w:val="404040" w:themeColor="text1" w:themeTint="BF"/>
          <w:sz w:val="21"/>
          <w:szCs w:val="21"/>
        </w:rPr>
        <w:t>COMMUNIQUÉ</w:t>
      </w:r>
    </w:p>
    <w:p w14:paraId="6DDA1B6D" w14:textId="77777777" w:rsidR="00791FDB" w:rsidRPr="00A7510A" w:rsidRDefault="00791FDB" w:rsidP="00FF0528">
      <w:pPr>
        <w:spacing w:line="360" w:lineRule="auto"/>
        <w:jc w:val="right"/>
        <w:rPr>
          <w:rFonts w:ascii="Open Sans" w:hAnsi="Open Sans"/>
          <w:b/>
          <w:color w:val="404040" w:themeColor="text1" w:themeTint="BF"/>
          <w:sz w:val="21"/>
          <w:szCs w:val="21"/>
        </w:rPr>
      </w:pPr>
    </w:p>
    <w:p w14:paraId="635B131D" w14:textId="767A6F33" w:rsidR="00791FDB" w:rsidRPr="00A7510A" w:rsidRDefault="00791FDB" w:rsidP="00FF0528">
      <w:pPr>
        <w:spacing w:line="360" w:lineRule="auto"/>
        <w:rPr>
          <w:rFonts w:ascii="Open Sans" w:hAnsi="Open Sans"/>
          <w:b/>
          <w:color w:val="404040" w:themeColor="text1" w:themeTint="BF"/>
          <w:sz w:val="21"/>
          <w:szCs w:val="21"/>
        </w:rPr>
      </w:pPr>
      <w:r w:rsidRPr="00A7510A">
        <w:rPr>
          <w:rFonts w:ascii="Open Sans" w:hAnsi="Open Sans"/>
          <w:b/>
          <w:color w:val="404040" w:themeColor="text1" w:themeTint="BF"/>
          <w:sz w:val="21"/>
          <w:szCs w:val="21"/>
        </w:rPr>
        <w:t xml:space="preserve">District M </w:t>
      </w:r>
      <w:r w:rsidR="00CF6F53" w:rsidRPr="00A7510A">
        <w:rPr>
          <w:rFonts w:ascii="Open Sans" w:hAnsi="Open Sans"/>
          <w:b/>
          <w:color w:val="404040" w:themeColor="text1" w:themeTint="BF"/>
          <w:sz w:val="21"/>
          <w:szCs w:val="21"/>
        </w:rPr>
        <w:t xml:space="preserve">annonce l’arrivée d’Adrian </w:t>
      </w:r>
      <w:r w:rsidR="00B55B98" w:rsidRPr="00A7510A">
        <w:rPr>
          <w:rFonts w:ascii="Open Sans" w:hAnsi="Open Sans"/>
          <w:b/>
          <w:color w:val="404040" w:themeColor="text1" w:themeTint="BF"/>
          <w:sz w:val="21"/>
          <w:szCs w:val="21"/>
        </w:rPr>
        <w:t xml:space="preserve">Pike à titre de </w:t>
      </w:r>
      <w:r w:rsidR="00EF4F0E" w:rsidRPr="00A7510A">
        <w:rPr>
          <w:rFonts w:ascii="Open Sans" w:hAnsi="Open Sans"/>
          <w:b/>
          <w:color w:val="404040" w:themeColor="text1" w:themeTint="BF"/>
          <w:sz w:val="21"/>
          <w:szCs w:val="21"/>
        </w:rPr>
        <w:t>directeur</w:t>
      </w:r>
      <w:r w:rsidR="00A7510A" w:rsidRPr="00A7510A">
        <w:rPr>
          <w:rFonts w:ascii="Open Sans" w:hAnsi="Open Sans"/>
          <w:b/>
          <w:color w:val="404040" w:themeColor="text1" w:themeTint="BF"/>
          <w:sz w:val="21"/>
          <w:szCs w:val="21"/>
        </w:rPr>
        <w:t xml:space="preserve"> général</w:t>
      </w:r>
      <w:r w:rsidR="00EF4F0E" w:rsidRPr="00A7510A">
        <w:rPr>
          <w:rFonts w:ascii="Open Sans" w:hAnsi="Open Sans"/>
          <w:b/>
          <w:color w:val="404040" w:themeColor="text1" w:themeTint="BF"/>
          <w:sz w:val="21"/>
          <w:szCs w:val="21"/>
        </w:rPr>
        <w:t xml:space="preserve"> </w:t>
      </w:r>
      <w:r w:rsidR="00A7510A" w:rsidRPr="00A7510A">
        <w:rPr>
          <w:rFonts w:ascii="Open Sans" w:hAnsi="Open Sans"/>
          <w:b/>
          <w:color w:val="404040" w:themeColor="text1" w:themeTint="BF"/>
          <w:sz w:val="21"/>
          <w:szCs w:val="21"/>
        </w:rPr>
        <w:t xml:space="preserve">du </w:t>
      </w:r>
      <w:r w:rsidR="00EF4F0E" w:rsidRPr="00A7510A">
        <w:rPr>
          <w:rFonts w:ascii="Open Sans" w:hAnsi="Open Sans"/>
          <w:b/>
          <w:color w:val="404040" w:themeColor="text1" w:themeTint="BF"/>
          <w:sz w:val="21"/>
          <w:szCs w:val="21"/>
        </w:rPr>
        <w:t>marketing</w:t>
      </w:r>
    </w:p>
    <w:p w14:paraId="75BF544B" w14:textId="77777777" w:rsidR="00791FDB" w:rsidRPr="00A7510A" w:rsidRDefault="00791FDB" w:rsidP="00FF0528">
      <w:pPr>
        <w:spacing w:line="360" w:lineRule="auto"/>
        <w:jc w:val="both"/>
        <w:rPr>
          <w:rFonts w:ascii="Open Sans" w:hAnsi="Open Sans"/>
          <w:color w:val="404040" w:themeColor="text1" w:themeTint="BF"/>
          <w:sz w:val="21"/>
          <w:szCs w:val="21"/>
        </w:rPr>
      </w:pPr>
    </w:p>
    <w:p w14:paraId="435392EE" w14:textId="3DBDD8F3" w:rsidR="00665A66" w:rsidRDefault="00A7510A" w:rsidP="00FF0528">
      <w:pPr>
        <w:spacing w:line="360" w:lineRule="auto"/>
        <w:jc w:val="both"/>
        <w:rPr>
          <w:rFonts w:ascii="Open Sans" w:hAnsi="Open Sans"/>
          <w:color w:val="404040" w:themeColor="text1" w:themeTint="BF"/>
          <w:sz w:val="21"/>
          <w:szCs w:val="21"/>
        </w:rPr>
      </w:pPr>
      <w:r w:rsidRPr="00A7510A">
        <w:rPr>
          <w:rFonts w:ascii="Open Sans" w:hAnsi="Open Sans"/>
          <w:color w:val="404040" w:themeColor="text1" w:themeTint="BF"/>
          <w:sz w:val="21"/>
          <w:szCs w:val="21"/>
        </w:rPr>
        <w:t>Montréal</w:t>
      </w:r>
      <w:r w:rsidR="007B7589">
        <w:rPr>
          <w:rFonts w:ascii="Open Sans" w:hAnsi="Open Sans"/>
          <w:color w:val="404040" w:themeColor="text1" w:themeTint="BF"/>
          <w:sz w:val="21"/>
          <w:szCs w:val="21"/>
        </w:rPr>
        <w:t xml:space="preserve"> et New York</w:t>
      </w:r>
      <w:r w:rsidRPr="00A7510A">
        <w:rPr>
          <w:rFonts w:ascii="Open Sans" w:hAnsi="Open Sans"/>
          <w:color w:val="404040" w:themeColor="text1" w:themeTint="BF"/>
          <w:sz w:val="21"/>
          <w:szCs w:val="21"/>
        </w:rPr>
        <w:t xml:space="preserve">, </w:t>
      </w:r>
      <w:r w:rsidRPr="00041180">
        <w:rPr>
          <w:rFonts w:ascii="Open Sans" w:hAnsi="Open Sans"/>
          <w:color w:val="404040" w:themeColor="text1" w:themeTint="BF"/>
          <w:sz w:val="21"/>
          <w:szCs w:val="21"/>
        </w:rPr>
        <w:t xml:space="preserve">le </w:t>
      </w:r>
      <w:r w:rsidR="00041180" w:rsidRPr="00041180">
        <w:rPr>
          <w:rFonts w:ascii="Open Sans" w:hAnsi="Open Sans"/>
          <w:color w:val="404040" w:themeColor="text1" w:themeTint="BF"/>
          <w:sz w:val="21"/>
          <w:szCs w:val="21"/>
        </w:rPr>
        <w:t>15 mai</w:t>
      </w:r>
      <w:r w:rsidRPr="00041180">
        <w:rPr>
          <w:rFonts w:ascii="Open Sans" w:hAnsi="Open Sans"/>
          <w:color w:val="404040" w:themeColor="text1" w:themeTint="BF"/>
          <w:sz w:val="21"/>
          <w:szCs w:val="21"/>
        </w:rPr>
        <w:t xml:space="preserve"> 2017</w:t>
      </w:r>
      <w:r w:rsidRPr="00A7510A">
        <w:rPr>
          <w:rFonts w:ascii="Open Sans" w:hAnsi="Open Sans"/>
          <w:color w:val="404040" w:themeColor="text1" w:themeTint="BF"/>
          <w:sz w:val="21"/>
          <w:szCs w:val="21"/>
        </w:rPr>
        <w:t xml:space="preserve"> – District M est fier d’annoncer l’arrivée d’Adrian Pike au sein de la compagnie à titre de directeur général du marketing. Depuis sa création en 2013, District M </w:t>
      </w:r>
      <w:r w:rsidR="00842AA4">
        <w:rPr>
          <w:rFonts w:ascii="Open Sans" w:hAnsi="Open Sans"/>
          <w:color w:val="404040" w:themeColor="text1" w:themeTint="BF"/>
          <w:sz w:val="21"/>
          <w:szCs w:val="21"/>
        </w:rPr>
        <w:t xml:space="preserve">profite </w:t>
      </w:r>
      <w:r w:rsidR="00856BBE">
        <w:rPr>
          <w:rFonts w:ascii="Open Sans" w:hAnsi="Open Sans"/>
          <w:color w:val="404040" w:themeColor="text1" w:themeTint="BF"/>
          <w:sz w:val="21"/>
          <w:szCs w:val="21"/>
        </w:rPr>
        <w:t>d’</w:t>
      </w:r>
      <w:r>
        <w:rPr>
          <w:rFonts w:ascii="Open Sans" w:hAnsi="Open Sans"/>
          <w:color w:val="404040" w:themeColor="text1" w:themeTint="BF"/>
          <w:sz w:val="21"/>
          <w:szCs w:val="21"/>
        </w:rPr>
        <w:t xml:space="preserve">une croissance exponentielle </w:t>
      </w:r>
      <w:r w:rsidR="00211035">
        <w:rPr>
          <w:rFonts w:ascii="Open Sans" w:hAnsi="Open Sans"/>
          <w:color w:val="404040" w:themeColor="text1" w:themeTint="BF"/>
          <w:sz w:val="21"/>
          <w:szCs w:val="21"/>
        </w:rPr>
        <w:t>en plus d’agrandir</w:t>
      </w:r>
      <w:commentRangeStart w:id="0"/>
      <w:r w:rsidR="00842AA4">
        <w:rPr>
          <w:rFonts w:ascii="Open Sans" w:hAnsi="Open Sans"/>
          <w:color w:val="404040" w:themeColor="text1" w:themeTint="BF"/>
          <w:sz w:val="21"/>
          <w:szCs w:val="21"/>
        </w:rPr>
        <w:t xml:space="preserve"> son équipe et </w:t>
      </w:r>
      <w:r w:rsidR="00211035">
        <w:rPr>
          <w:rFonts w:ascii="Open Sans" w:hAnsi="Open Sans"/>
          <w:color w:val="404040" w:themeColor="text1" w:themeTint="BF"/>
          <w:sz w:val="21"/>
          <w:szCs w:val="21"/>
        </w:rPr>
        <w:t>d’</w:t>
      </w:r>
      <w:r w:rsidR="00842AA4">
        <w:rPr>
          <w:rFonts w:ascii="Open Sans" w:hAnsi="Open Sans"/>
          <w:color w:val="404040" w:themeColor="text1" w:themeTint="BF"/>
          <w:sz w:val="21"/>
          <w:szCs w:val="21"/>
        </w:rPr>
        <w:t>o</w:t>
      </w:r>
      <w:r w:rsidR="00211035">
        <w:rPr>
          <w:rFonts w:ascii="Open Sans" w:hAnsi="Open Sans"/>
          <w:color w:val="404040" w:themeColor="text1" w:themeTint="BF"/>
          <w:sz w:val="21"/>
          <w:szCs w:val="21"/>
        </w:rPr>
        <w:t>uvrir</w:t>
      </w:r>
      <w:r w:rsidR="00842AA4">
        <w:rPr>
          <w:rFonts w:ascii="Open Sans" w:hAnsi="Open Sans"/>
          <w:color w:val="404040" w:themeColor="text1" w:themeTint="BF"/>
          <w:sz w:val="21"/>
          <w:szCs w:val="21"/>
        </w:rPr>
        <w:t xml:space="preserve"> de nouveaux bureaux à Toronto et à New York</w:t>
      </w:r>
      <w:commentRangeEnd w:id="0"/>
      <w:r w:rsidR="00220049">
        <w:rPr>
          <w:rStyle w:val="CommentReference"/>
        </w:rPr>
        <w:commentReference w:id="0"/>
      </w:r>
      <w:r>
        <w:rPr>
          <w:rFonts w:ascii="Open Sans" w:hAnsi="Open Sans"/>
          <w:color w:val="404040" w:themeColor="text1" w:themeTint="BF"/>
          <w:sz w:val="21"/>
          <w:szCs w:val="21"/>
        </w:rPr>
        <w:t>.</w:t>
      </w:r>
      <w:r w:rsidR="00842AA4">
        <w:rPr>
          <w:rFonts w:ascii="Open Sans" w:hAnsi="Open Sans"/>
          <w:color w:val="404040" w:themeColor="text1" w:themeTint="BF"/>
          <w:sz w:val="21"/>
          <w:szCs w:val="21"/>
        </w:rPr>
        <w:t xml:space="preserve"> </w:t>
      </w:r>
      <w:r w:rsidR="00041180">
        <w:rPr>
          <w:rFonts w:ascii="Open Sans" w:hAnsi="Open Sans"/>
          <w:color w:val="404040" w:themeColor="text1" w:themeTint="BF"/>
          <w:sz w:val="21"/>
          <w:szCs w:val="21"/>
        </w:rPr>
        <w:t>Adrian</w:t>
      </w:r>
      <w:r w:rsidR="00842AA4">
        <w:rPr>
          <w:rFonts w:ascii="Open Sans" w:hAnsi="Open Sans"/>
          <w:color w:val="404040" w:themeColor="text1" w:themeTint="BF"/>
          <w:sz w:val="21"/>
          <w:szCs w:val="21"/>
        </w:rPr>
        <w:t xml:space="preserve"> sera en charge d’implanter des stratégies marketing proactives pour soutenir la croissance de l’entreprise ainsi </w:t>
      </w:r>
      <w:commentRangeStart w:id="1"/>
      <w:r w:rsidR="00842AA4">
        <w:rPr>
          <w:rFonts w:ascii="Open Sans" w:hAnsi="Open Sans"/>
          <w:color w:val="404040" w:themeColor="text1" w:themeTint="BF"/>
          <w:sz w:val="21"/>
          <w:szCs w:val="21"/>
        </w:rPr>
        <w:t>q</w:t>
      </w:r>
      <w:r w:rsidR="00211035">
        <w:rPr>
          <w:rFonts w:ascii="Open Sans" w:hAnsi="Open Sans"/>
          <w:color w:val="404040" w:themeColor="text1" w:themeTint="BF"/>
          <w:sz w:val="21"/>
          <w:szCs w:val="21"/>
        </w:rPr>
        <w:t>ue</w:t>
      </w:r>
      <w:r w:rsidR="00842AA4">
        <w:rPr>
          <w:rFonts w:ascii="Open Sans" w:hAnsi="Open Sans"/>
          <w:color w:val="404040" w:themeColor="text1" w:themeTint="BF"/>
          <w:sz w:val="21"/>
          <w:szCs w:val="21"/>
        </w:rPr>
        <w:t xml:space="preserve"> </w:t>
      </w:r>
      <w:commentRangeEnd w:id="1"/>
      <w:r w:rsidR="00220049">
        <w:rPr>
          <w:rStyle w:val="CommentReference"/>
        </w:rPr>
        <w:commentReference w:id="1"/>
      </w:r>
      <w:r w:rsidR="00842AA4">
        <w:rPr>
          <w:rFonts w:ascii="Open Sans" w:hAnsi="Open Sans"/>
          <w:color w:val="404040" w:themeColor="text1" w:themeTint="BF"/>
          <w:sz w:val="21"/>
          <w:szCs w:val="21"/>
        </w:rPr>
        <w:t>bâtir une notoriété et un engagement</w:t>
      </w:r>
      <w:r w:rsidR="00665A66">
        <w:rPr>
          <w:rFonts w:ascii="Open Sans" w:hAnsi="Open Sans"/>
          <w:color w:val="404040" w:themeColor="text1" w:themeTint="BF"/>
          <w:sz w:val="21"/>
          <w:szCs w:val="21"/>
        </w:rPr>
        <w:t xml:space="preserve"> </w:t>
      </w:r>
      <w:r w:rsidR="00842AA4">
        <w:rPr>
          <w:rFonts w:ascii="Open Sans" w:hAnsi="Open Sans"/>
          <w:color w:val="404040" w:themeColor="text1" w:themeTint="BF"/>
          <w:sz w:val="21"/>
          <w:szCs w:val="21"/>
        </w:rPr>
        <w:t xml:space="preserve">auprès de l’industrie technologique d’Amérique du Nord. </w:t>
      </w:r>
    </w:p>
    <w:p w14:paraId="2900985E" w14:textId="77777777" w:rsidR="00874319" w:rsidRDefault="00874319" w:rsidP="00FF0528">
      <w:pPr>
        <w:spacing w:line="360" w:lineRule="auto"/>
        <w:jc w:val="both"/>
        <w:rPr>
          <w:rFonts w:ascii="Open Sans" w:hAnsi="Open Sans"/>
          <w:color w:val="404040" w:themeColor="text1" w:themeTint="BF"/>
          <w:sz w:val="21"/>
          <w:szCs w:val="21"/>
        </w:rPr>
      </w:pPr>
    </w:p>
    <w:p w14:paraId="66AD333B" w14:textId="4B1C69FE" w:rsidR="00842AA4" w:rsidRDefault="00665A66" w:rsidP="00FF0528">
      <w:pPr>
        <w:spacing w:line="360" w:lineRule="auto"/>
        <w:jc w:val="both"/>
        <w:rPr>
          <w:rFonts w:ascii="Open Sans" w:hAnsi="Open Sans"/>
          <w:color w:val="404040" w:themeColor="text1" w:themeTint="BF"/>
          <w:sz w:val="21"/>
          <w:szCs w:val="21"/>
        </w:rPr>
      </w:pPr>
      <w:r>
        <w:rPr>
          <w:rFonts w:ascii="Open Sans" w:hAnsi="Open Sans"/>
          <w:color w:val="404040" w:themeColor="text1" w:themeTint="BF"/>
          <w:sz w:val="21"/>
          <w:szCs w:val="21"/>
        </w:rPr>
        <w:t>« </w:t>
      </w:r>
      <w:r w:rsidR="00842AA4">
        <w:rPr>
          <w:rFonts w:ascii="Open Sans" w:hAnsi="Open Sans"/>
          <w:color w:val="404040" w:themeColor="text1" w:themeTint="BF"/>
          <w:sz w:val="21"/>
          <w:szCs w:val="21"/>
        </w:rPr>
        <w:t xml:space="preserve">Je suis extrêmement </w:t>
      </w:r>
      <w:r w:rsidR="00041180">
        <w:rPr>
          <w:rFonts w:ascii="Open Sans" w:hAnsi="Open Sans"/>
          <w:color w:val="404040" w:themeColor="text1" w:themeTint="BF"/>
          <w:sz w:val="21"/>
          <w:szCs w:val="21"/>
        </w:rPr>
        <w:t>heureux</w:t>
      </w:r>
      <w:r w:rsidR="00842AA4">
        <w:rPr>
          <w:rFonts w:ascii="Open Sans" w:hAnsi="Open Sans"/>
          <w:color w:val="404040" w:themeColor="text1" w:themeTint="BF"/>
          <w:sz w:val="21"/>
          <w:szCs w:val="21"/>
        </w:rPr>
        <w:t xml:space="preserve"> d’avoir Adrian à la tête de notre équipe marketing alors que nous continuons à agrandir notre équipe et à renouveler notre offre technologique, </w:t>
      </w:r>
      <w:r w:rsidR="00940528">
        <w:rPr>
          <w:rFonts w:ascii="Open Sans" w:hAnsi="Open Sans"/>
          <w:color w:val="404040" w:themeColor="text1" w:themeTint="BF"/>
          <w:sz w:val="21"/>
          <w:szCs w:val="21"/>
        </w:rPr>
        <w:t xml:space="preserve">affirme </w:t>
      </w:r>
      <w:commentRangeStart w:id="2"/>
      <w:r w:rsidR="00940528">
        <w:rPr>
          <w:rFonts w:ascii="Open Sans" w:hAnsi="Open Sans"/>
          <w:color w:val="404040" w:themeColor="text1" w:themeTint="BF"/>
          <w:sz w:val="21"/>
          <w:szCs w:val="21"/>
        </w:rPr>
        <w:t>J</w:t>
      </w:r>
      <w:r w:rsidR="00211035">
        <w:rPr>
          <w:rFonts w:ascii="Open Sans" w:hAnsi="Open Sans"/>
          <w:color w:val="404040" w:themeColor="text1" w:themeTint="BF"/>
          <w:sz w:val="21"/>
          <w:szCs w:val="21"/>
        </w:rPr>
        <w:t>ean-</w:t>
      </w:r>
      <w:r w:rsidR="00940528">
        <w:rPr>
          <w:rFonts w:ascii="Open Sans" w:hAnsi="Open Sans"/>
          <w:color w:val="404040" w:themeColor="text1" w:themeTint="BF"/>
          <w:sz w:val="21"/>
          <w:szCs w:val="21"/>
        </w:rPr>
        <w:t>F</w:t>
      </w:r>
      <w:r w:rsidR="00211035">
        <w:rPr>
          <w:rFonts w:ascii="Open Sans" w:hAnsi="Open Sans"/>
          <w:color w:val="404040" w:themeColor="text1" w:themeTint="BF"/>
          <w:sz w:val="21"/>
          <w:szCs w:val="21"/>
        </w:rPr>
        <w:t>rançois</w:t>
      </w:r>
      <w:r w:rsidR="00940528">
        <w:rPr>
          <w:rFonts w:ascii="Open Sans" w:hAnsi="Open Sans"/>
          <w:color w:val="404040" w:themeColor="text1" w:themeTint="BF"/>
          <w:sz w:val="21"/>
          <w:szCs w:val="21"/>
        </w:rPr>
        <w:t xml:space="preserve"> Côté</w:t>
      </w:r>
      <w:commentRangeEnd w:id="2"/>
      <w:r w:rsidR="00220049">
        <w:rPr>
          <w:rStyle w:val="CommentReference"/>
        </w:rPr>
        <w:commentReference w:id="2"/>
      </w:r>
      <w:r w:rsidR="00940528">
        <w:rPr>
          <w:rFonts w:ascii="Open Sans" w:hAnsi="Open Sans"/>
          <w:color w:val="404040" w:themeColor="text1" w:themeTint="BF"/>
          <w:sz w:val="21"/>
          <w:szCs w:val="21"/>
        </w:rPr>
        <w:t xml:space="preserve">, Président et CEO de District M. Nous avons profité d’une forte croissance </w:t>
      </w:r>
      <w:r w:rsidR="00685A92">
        <w:rPr>
          <w:rFonts w:ascii="Open Sans" w:hAnsi="Open Sans"/>
          <w:color w:val="404040" w:themeColor="text1" w:themeTint="BF"/>
          <w:sz w:val="21"/>
          <w:szCs w:val="21"/>
        </w:rPr>
        <w:t xml:space="preserve">au lancement de la compagnie, </w:t>
      </w:r>
      <w:r w:rsidR="00940528">
        <w:rPr>
          <w:rFonts w:ascii="Open Sans" w:hAnsi="Open Sans"/>
          <w:color w:val="404040" w:themeColor="text1" w:themeTint="BF"/>
          <w:sz w:val="21"/>
          <w:szCs w:val="21"/>
        </w:rPr>
        <w:t xml:space="preserve">surtout </w:t>
      </w:r>
      <w:r w:rsidR="00685A92">
        <w:rPr>
          <w:rFonts w:ascii="Open Sans" w:hAnsi="Open Sans"/>
          <w:color w:val="404040" w:themeColor="text1" w:themeTint="BF"/>
          <w:sz w:val="21"/>
          <w:szCs w:val="21"/>
        </w:rPr>
        <w:t>en raison de</w:t>
      </w:r>
      <w:r w:rsidR="00940528">
        <w:rPr>
          <w:rFonts w:ascii="Open Sans" w:hAnsi="Open Sans"/>
          <w:color w:val="404040" w:themeColor="text1" w:themeTint="BF"/>
          <w:sz w:val="21"/>
          <w:szCs w:val="21"/>
        </w:rPr>
        <w:t xml:space="preserve"> notre réputation et </w:t>
      </w:r>
      <w:r w:rsidR="00685A92">
        <w:rPr>
          <w:rFonts w:ascii="Open Sans" w:hAnsi="Open Sans"/>
          <w:color w:val="404040" w:themeColor="text1" w:themeTint="BF"/>
          <w:sz w:val="21"/>
          <w:szCs w:val="21"/>
        </w:rPr>
        <w:t xml:space="preserve">de notre </w:t>
      </w:r>
      <w:commentRangeStart w:id="3"/>
      <w:r w:rsidR="00685A92">
        <w:rPr>
          <w:rFonts w:ascii="Open Sans" w:hAnsi="Open Sans"/>
          <w:color w:val="404040" w:themeColor="text1" w:themeTint="BF"/>
          <w:sz w:val="21"/>
          <w:szCs w:val="21"/>
        </w:rPr>
        <w:t>t</w:t>
      </w:r>
      <w:r w:rsidR="00211035">
        <w:rPr>
          <w:rFonts w:ascii="Open Sans" w:hAnsi="Open Sans"/>
          <w:color w:val="404040" w:themeColor="text1" w:themeTint="BF"/>
          <w:sz w:val="21"/>
          <w:szCs w:val="21"/>
        </w:rPr>
        <w:t xml:space="preserve">echnologie </w:t>
      </w:r>
      <w:r w:rsidR="00685A92">
        <w:rPr>
          <w:rFonts w:ascii="Open Sans" w:hAnsi="Open Sans"/>
          <w:color w:val="404040" w:themeColor="text1" w:themeTint="BF"/>
          <w:sz w:val="21"/>
          <w:szCs w:val="21"/>
        </w:rPr>
        <w:t>novatrice</w:t>
      </w:r>
      <w:commentRangeEnd w:id="3"/>
      <w:r w:rsidR="00220049">
        <w:rPr>
          <w:rStyle w:val="CommentReference"/>
        </w:rPr>
        <w:commentReference w:id="3"/>
      </w:r>
      <w:r w:rsidR="00685A92">
        <w:rPr>
          <w:rFonts w:ascii="Open Sans" w:hAnsi="Open Sans"/>
          <w:color w:val="404040" w:themeColor="text1" w:themeTint="BF"/>
          <w:sz w:val="21"/>
          <w:szCs w:val="21"/>
        </w:rPr>
        <w:t xml:space="preserve">. Alors que District M se dirige vers un nouveau chapitre de son évolution, il est important de rejoindre un public plus large, de nouveaux marchées et de lancer la nouvelle génération de solutions programmatiques. » </w:t>
      </w:r>
    </w:p>
    <w:p w14:paraId="4429851D" w14:textId="77777777" w:rsidR="00842AA4" w:rsidRDefault="00842AA4" w:rsidP="00FF0528">
      <w:pPr>
        <w:spacing w:line="360" w:lineRule="auto"/>
        <w:jc w:val="both"/>
        <w:rPr>
          <w:rFonts w:ascii="Open Sans" w:hAnsi="Open Sans"/>
          <w:color w:val="404040" w:themeColor="text1" w:themeTint="BF"/>
          <w:sz w:val="21"/>
          <w:szCs w:val="21"/>
        </w:rPr>
      </w:pPr>
    </w:p>
    <w:p w14:paraId="4702E608" w14:textId="0128A17B" w:rsidR="00041180" w:rsidRDefault="00EE6AC1" w:rsidP="00FF0528">
      <w:pPr>
        <w:spacing w:line="360" w:lineRule="auto"/>
        <w:jc w:val="both"/>
        <w:rPr>
          <w:rFonts w:ascii="Open Sans" w:hAnsi="Open Sans"/>
          <w:color w:val="404040" w:themeColor="text1" w:themeTint="BF"/>
          <w:sz w:val="21"/>
          <w:szCs w:val="21"/>
        </w:rPr>
      </w:pPr>
      <w:r w:rsidRPr="00EE6AC1">
        <w:rPr>
          <w:rFonts w:ascii="Open Sans" w:hAnsi="Open Sans"/>
          <w:color w:val="404040" w:themeColor="text1" w:themeTint="BF"/>
          <w:sz w:val="21"/>
          <w:szCs w:val="21"/>
        </w:rPr>
        <w:t xml:space="preserve">Avec ses 20 </w:t>
      </w:r>
      <w:r w:rsidR="00EE0CF5">
        <w:rPr>
          <w:rFonts w:ascii="Open Sans" w:hAnsi="Open Sans"/>
          <w:color w:val="404040" w:themeColor="text1" w:themeTint="BF"/>
          <w:sz w:val="21"/>
          <w:szCs w:val="21"/>
        </w:rPr>
        <w:t xml:space="preserve">ans d’expérience </w:t>
      </w:r>
      <w:r w:rsidR="00211035">
        <w:rPr>
          <w:rFonts w:ascii="Open Sans" w:hAnsi="Open Sans"/>
          <w:color w:val="404040" w:themeColor="text1" w:themeTint="BF"/>
          <w:sz w:val="21"/>
          <w:szCs w:val="21"/>
        </w:rPr>
        <w:t>de haute direction et de</w:t>
      </w:r>
      <w:r w:rsidR="00EE0CF5">
        <w:rPr>
          <w:rFonts w:ascii="Open Sans" w:hAnsi="Open Sans"/>
          <w:color w:val="404040" w:themeColor="text1" w:themeTint="BF"/>
          <w:sz w:val="21"/>
          <w:szCs w:val="21"/>
        </w:rPr>
        <w:t xml:space="preserve"> leadership, Adrian a aidé</w:t>
      </w:r>
      <w:r w:rsidR="00041180">
        <w:rPr>
          <w:rFonts w:ascii="Open Sans" w:hAnsi="Open Sans"/>
          <w:color w:val="404040" w:themeColor="text1" w:themeTint="BF"/>
          <w:sz w:val="21"/>
          <w:szCs w:val="21"/>
        </w:rPr>
        <w:t xml:space="preserve"> de nombreux leaders de l’industrie, tels que </w:t>
      </w:r>
      <w:proofErr w:type="spellStart"/>
      <w:r w:rsidR="00041180">
        <w:rPr>
          <w:rFonts w:ascii="Open Sans" w:hAnsi="Open Sans"/>
          <w:color w:val="404040" w:themeColor="text1" w:themeTint="BF"/>
          <w:sz w:val="21"/>
          <w:szCs w:val="21"/>
        </w:rPr>
        <w:t>Lightspeed</w:t>
      </w:r>
      <w:proofErr w:type="spellEnd"/>
      <w:r w:rsidR="00041180">
        <w:rPr>
          <w:rFonts w:ascii="Open Sans" w:hAnsi="Open Sans"/>
          <w:color w:val="404040" w:themeColor="text1" w:themeTint="BF"/>
          <w:sz w:val="21"/>
          <w:szCs w:val="21"/>
        </w:rPr>
        <w:t xml:space="preserve">, </w:t>
      </w:r>
      <w:proofErr w:type="spellStart"/>
      <w:r w:rsidR="00041180">
        <w:rPr>
          <w:rFonts w:ascii="Open Sans" w:hAnsi="Open Sans"/>
          <w:color w:val="404040" w:themeColor="text1" w:themeTint="BF"/>
          <w:sz w:val="21"/>
          <w:szCs w:val="21"/>
        </w:rPr>
        <w:t>Atex</w:t>
      </w:r>
      <w:proofErr w:type="spellEnd"/>
      <w:r w:rsidR="00041180">
        <w:rPr>
          <w:rFonts w:ascii="Open Sans" w:hAnsi="Open Sans"/>
          <w:color w:val="404040" w:themeColor="text1" w:themeTint="BF"/>
          <w:sz w:val="21"/>
          <w:szCs w:val="21"/>
        </w:rPr>
        <w:t xml:space="preserve"> et </w:t>
      </w:r>
      <w:proofErr w:type="spellStart"/>
      <w:r w:rsidR="00041180">
        <w:rPr>
          <w:rFonts w:ascii="Open Sans" w:hAnsi="Open Sans"/>
          <w:color w:val="404040" w:themeColor="text1" w:themeTint="BF"/>
          <w:sz w:val="21"/>
          <w:szCs w:val="21"/>
        </w:rPr>
        <w:t>Acxiom</w:t>
      </w:r>
      <w:proofErr w:type="spellEnd"/>
      <w:r w:rsidR="00041180">
        <w:rPr>
          <w:rFonts w:ascii="Open Sans" w:hAnsi="Open Sans"/>
          <w:color w:val="404040" w:themeColor="text1" w:themeTint="BF"/>
          <w:sz w:val="21"/>
          <w:szCs w:val="21"/>
        </w:rPr>
        <w:t>,</w:t>
      </w:r>
      <w:r w:rsidR="009D4E9B">
        <w:rPr>
          <w:rFonts w:ascii="Open Sans" w:hAnsi="Open Sans"/>
          <w:color w:val="404040" w:themeColor="text1" w:themeTint="BF"/>
          <w:sz w:val="21"/>
          <w:szCs w:val="21"/>
        </w:rPr>
        <w:t xml:space="preserve"> à multiplier leur revenu et </w:t>
      </w:r>
      <w:r w:rsidR="00CC0D81">
        <w:rPr>
          <w:rFonts w:ascii="Open Sans" w:hAnsi="Open Sans"/>
          <w:color w:val="404040" w:themeColor="text1" w:themeTint="BF"/>
          <w:sz w:val="21"/>
          <w:szCs w:val="21"/>
        </w:rPr>
        <w:t xml:space="preserve">à </w:t>
      </w:r>
      <w:r w:rsidRPr="00EE6AC1">
        <w:rPr>
          <w:rFonts w:ascii="Open Sans" w:hAnsi="Open Sans"/>
          <w:color w:val="404040" w:themeColor="text1" w:themeTint="BF"/>
          <w:sz w:val="21"/>
          <w:szCs w:val="21"/>
        </w:rPr>
        <w:t xml:space="preserve">bâtir un développement durable </w:t>
      </w:r>
      <w:r w:rsidR="00CC0D81">
        <w:rPr>
          <w:rFonts w:ascii="Open Sans" w:hAnsi="Open Sans"/>
          <w:color w:val="404040" w:themeColor="text1" w:themeTint="BF"/>
          <w:sz w:val="21"/>
          <w:szCs w:val="21"/>
        </w:rPr>
        <w:t>auprès de leur clientèle actuelle</w:t>
      </w:r>
      <w:r w:rsidR="009D4E9B">
        <w:rPr>
          <w:rFonts w:ascii="Open Sans" w:hAnsi="Open Sans"/>
          <w:color w:val="404040" w:themeColor="text1" w:themeTint="BF"/>
          <w:sz w:val="21"/>
          <w:szCs w:val="21"/>
        </w:rPr>
        <w:t xml:space="preserve"> et </w:t>
      </w:r>
      <w:r w:rsidR="00CC0D81">
        <w:rPr>
          <w:rFonts w:ascii="Open Sans" w:hAnsi="Open Sans"/>
          <w:color w:val="404040" w:themeColor="text1" w:themeTint="BF"/>
          <w:sz w:val="21"/>
          <w:szCs w:val="21"/>
        </w:rPr>
        <w:t>potentielle</w:t>
      </w:r>
      <w:r w:rsidR="009D4E9B">
        <w:rPr>
          <w:rFonts w:ascii="Open Sans" w:hAnsi="Open Sans"/>
          <w:color w:val="404040" w:themeColor="text1" w:themeTint="BF"/>
          <w:sz w:val="21"/>
          <w:szCs w:val="21"/>
        </w:rPr>
        <w:t xml:space="preserve"> en créant des stratégies </w:t>
      </w:r>
      <w:r w:rsidR="00041180">
        <w:rPr>
          <w:rFonts w:ascii="Open Sans" w:hAnsi="Open Sans"/>
          <w:color w:val="404040" w:themeColor="text1" w:themeTint="BF"/>
          <w:sz w:val="21"/>
          <w:szCs w:val="21"/>
        </w:rPr>
        <w:t>marketing et de</w:t>
      </w:r>
      <w:r w:rsidRPr="00EE6AC1">
        <w:rPr>
          <w:rFonts w:ascii="Open Sans" w:hAnsi="Open Sans"/>
          <w:color w:val="404040" w:themeColor="text1" w:themeTint="BF"/>
          <w:sz w:val="21"/>
          <w:szCs w:val="21"/>
        </w:rPr>
        <w:t xml:space="preserve"> gestion de relation client</w:t>
      </w:r>
      <w:r w:rsidR="009D4E9B">
        <w:rPr>
          <w:rFonts w:ascii="Open Sans" w:hAnsi="Open Sans"/>
          <w:color w:val="404040" w:themeColor="text1" w:themeTint="BF"/>
          <w:sz w:val="21"/>
          <w:szCs w:val="21"/>
        </w:rPr>
        <w:t xml:space="preserve">. </w:t>
      </w:r>
      <w:r w:rsidR="00041180">
        <w:rPr>
          <w:rFonts w:ascii="Open Sans" w:hAnsi="Open Sans"/>
          <w:color w:val="404040" w:themeColor="text1" w:themeTint="BF"/>
          <w:sz w:val="21"/>
          <w:szCs w:val="21"/>
        </w:rPr>
        <w:t xml:space="preserve">Adrian s’est ainsi bâti une réputation de </w:t>
      </w:r>
      <w:r w:rsidR="009D4E9B">
        <w:rPr>
          <w:rFonts w:ascii="Open Sans" w:hAnsi="Open Sans"/>
          <w:color w:val="404040" w:themeColor="text1" w:themeTint="BF"/>
          <w:sz w:val="21"/>
          <w:szCs w:val="21"/>
        </w:rPr>
        <w:t xml:space="preserve">leader engagé et entreprenant, avec une connaissance approfondie du marché, autant du côté de l’entreprise privée qu’auprès des Fortune 500. </w:t>
      </w:r>
    </w:p>
    <w:p w14:paraId="0243ED11" w14:textId="77777777" w:rsidR="00DC51D2" w:rsidRDefault="00DC51D2" w:rsidP="00FF0528">
      <w:pPr>
        <w:spacing w:line="360" w:lineRule="auto"/>
        <w:jc w:val="both"/>
        <w:rPr>
          <w:rFonts w:ascii="Open Sans" w:hAnsi="Open Sans"/>
          <w:color w:val="404040" w:themeColor="text1" w:themeTint="BF"/>
          <w:sz w:val="21"/>
          <w:szCs w:val="21"/>
        </w:rPr>
      </w:pPr>
    </w:p>
    <w:p w14:paraId="2BE643B3" w14:textId="673477C4" w:rsidR="00791FDB" w:rsidRPr="002C021C" w:rsidRDefault="00055777" w:rsidP="00FF0528">
      <w:pPr>
        <w:spacing w:after="240" w:line="360" w:lineRule="auto"/>
        <w:jc w:val="both"/>
        <w:rPr>
          <w:rFonts w:ascii="Open Sans" w:hAnsi="Open Sans" w:cs="Century Gothic"/>
          <w:color w:val="313131"/>
          <w:sz w:val="21"/>
          <w:szCs w:val="21"/>
        </w:rPr>
      </w:pPr>
      <w:proofErr w:type="gramStart"/>
      <w:r>
        <w:rPr>
          <w:rFonts w:ascii="Open Sans" w:hAnsi="Open Sans"/>
          <w:color w:val="404040" w:themeColor="text1" w:themeTint="BF"/>
          <w:sz w:val="21"/>
          <w:szCs w:val="21"/>
        </w:rPr>
        <w:t>«</w:t>
      </w:r>
      <w:r w:rsidR="00B44F58">
        <w:rPr>
          <w:rFonts w:ascii="Open Sans" w:hAnsi="Open Sans"/>
          <w:color w:val="404040" w:themeColor="text1" w:themeTint="BF"/>
          <w:sz w:val="21"/>
          <w:szCs w:val="21"/>
        </w:rPr>
        <w:t>C’est</w:t>
      </w:r>
      <w:proofErr w:type="gramEnd"/>
      <w:r w:rsidR="00B44F58">
        <w:rPr>
          <w:rFonts w:ascii="Open Sans" w:hAnsi="Open Sans"/>
          <w:color w:val="404040" w:themeColor="text1" w:themeTint="BF"/>
          <w:sz w:val="21"/>
          <w:szCs w:val="21"/>
        </w:rPr>
        <w:t xml:space="preserve"> avec enthousiasme que je me joins à District M, a déclaré Adrian Pike.</w:t>
      </w:r>
      <w:r w:rsidR="001918B7">
        <w:rPr>
          <w:rFonts w:ascii="Open Sans" w:hAnsi="Open Sans"/>
          <w:color w:val="404040" w:themeColor="text1" w:themeTint="BF"/>
          <w:sz w:val="21"/>
          <w:szCs w:val="21"/>
        </w:rPr>
        <w:t xml:space="preserve"> La compagnie </w:t>
      </w:r>
      <w:r w:rsidR="00583B8D">
        <w:rPr>
          <w:rFonts w:ascii="Open Sans" w:hAnsi="Open Sans"/>
          <w:color w:val="404040" w:themeColor="text1" w:themeTint="BF"/>
          <w:sz w:val="21"/>
          <w:szCs w:val="21"/>
        </w:rPr>
        <w:t>ne cesse d’évoluer</w:t>
      </w:r>
      <w:r w:rsidR="00446532">
        <w:rPr>
          <w:rFonts w:ascii="Open Sans" w:hAnsi="Open Sans"/>
          <w:color w:val="404040" w:themeColor="text1" w:themeTint="BF"/>
          <w:sz w:val="21"/>
          <w:szCs w:val="21"/>
        </w:rPr>
        <w:t xml:space="preserve"> et </w:t>
      </w:r>
      <w:r w:rsidR="00583B8D">
        <w:rPr>
          <w:rFonts w:ascii="Open Sans" w:hAnsi="Open Sans"/>
          <w:color w:val="404040" w:themeColor="text1" w:themeTint="BF"/>
          <w:sz w:val="21"/>
          <w:szCs w:val="21"/>
        </w:rPr>
        <w:t>renouvelle continuellement son offre avec</w:t>
      </w:r>
      <w:r w:rsidR="001918B7">
        <w:rPr>
          <w:rFonts w:ascii="Open Sans" w:hAnsi="Open Sans"/>
          <w:color w:val="404040" w:themeColor="text1" w:themeTint="BF"/>
          <w:sz w:val="21"/>
          <w:szCs w:val="21"/>
        </w:rPr>
        <w:t xml:space="preserve"> une tech</w:t>
      </w:r>
      <w:r w:rsidR="002E5BB5">
        <w:rPr>
          <w:rFonts w:ascii="Open Sans" w:hAnsi="Open Sans"/>
          <w:color w:val="404040" w:themeColor="text1" w:themeTint="BF"/>
          <w:sz w:val="21"/>
          <w:szCs w:val="21"/>
        </w:rPr>
        <w:t xml:space="preserve">nologie </w:t>
      </w:r>
      <w:r w:rsidR="00DC51D2">
        <w:rPr>
          <w:rFonts w:ascii="Open Sans" w:hAnsi="Open Sans"/>
          <w:color w:val="404040" w:themeColor="text1" w:themeTint="BF"/>
          <w:sz w:val="21"/>
          <w:szCs w:val="21"/>
        </w:rPr>
        <w:t>qui répond</w:t>
      </w:r>
      <w:r w:rsidR="00211035">
        <w:rPr>
          <w:rFonts w:ascii="Open Sans" w:hAnsi="Open Sans"/>
          <w:color w:val="404040" w:themeColor="text1" w:themeTint="BF"/>
          <w:sz w:val="21"/>
          <w:szCs w:val="21"/>
        </w:rPr>
        <w:t xml:space="preserve"> parfaitement</w:t>
      </w:r>
      <w:r w:rsidR="00DC51D2">
        <w:rPr>
          <w:rFonts w:ascii="Open Sans" w:hAnsi="Open Sans"/>
          <w:color w:val="404040" w:themeColor="text1" w:themeTint="BF"/>
          <w:sz w:val="21"/>
          <w:szCs w:val="21"/>
        </w:rPr>
        <w:t xml:space="preserve"> à </w:t>
      </w:r>
      <w:r w:rsidR="00405A2B">
        <w:rPr>
          <w:rFonts w:ascii="Open Sans" w:hAnsi="Open Sans"/>
          <w:color w:val="404040" w:themeColor="text1" w:themeTint="BF"/>
          <w:sz w:val="21"/>
          <w:szCs w:val="21"/>
        </w:rPr>
        <w:t>la</w:t>
      </w:r>
      <w:r w:rsidR="00DC51D2">
        <w:rPr>
          <w:rFonts w:ascii="Open Sans" w:hAnsi="Open Sans"/>
          <w:color w:val="404040" w:themeColor="text1" w:themeTint="BF"/>
          <w:sz w:val="21"/>
          <w:szCs w:val="21"/>
        </w:rPr>
        <w:t xml:space="preserve"> demande </w:t>
      </w:r>
      <w:r w:rsidR="00405A2B">
        <w:rPr>
          <w:rFonts w:ascii="Open Sans" w:hAnsi="Open Sans"/>
          <w:color w:val="404040" w:themeColor="text1" w:themeTint="BF"/>
          <w:sz w:val="21"/>
          <w:szCs w:val="21"/>
        </w:rPr>
        <w:t>exigeante</w:t>
      </w:r>
      <w:r w:rsidR="00DC51D2">
        <w:rPr>
          <w:rFonts w:ascii="Open Sans" w:hAnsi="Open Sans"/>
          <w:color w:val="404040" w:themeColor="text1" w:themeTint="BF"/>
          <w:sz w:val="21"/>
          <w:szCs w:val="21"/>
        </w:rPr>
        <w:t xml:space="preserve"> du marché. En tant </w:t>
      </w:r>
      <w:r w:rsidR="00255FB4">
        <w:rPr>
          <w:rFonts w:ascii="Open Sans" w:hAnsi="Open Sans"/>
          <w:color w:val="404040" w:themeColor="text1" w:themeTint="BF"/>
          <w:sz w:val="21"/>
          <w:szCs w:val="21"/>
        </w:rPr>
        <w:t>que</w:t>
      </w:r>
      <w:r w:rsidR="00EE6AC1">
        <w:rPr>
          <w:rFonts w:ascii="Open Sans" w:hAnsi="Open Sans"/>
          <w:color w:val="404040" w:themeColor="text1" w:themeTint="BF"/>
          <w:sz w:val="21"/>
          <w:szCs w:val="21"/>
        </w:rPr>
        <w:t xml:space="preserve"> professionnel du marketing</w:t>
      </w:r>
      <w:r w:rsidR="00255FB4">
        <w:rPr>
          <w:rFonts w:ascii="Open Sans" w:hAnsi="Open Sans"/>
          <w:color w:val="404040" w:themeColor="text1" w:themeTint="BF"/>
          <w:sz w:val="21"/>
          <w:szCs w:val="21"/>
        </w:rPr>
        <w:t xml:space="preserve">, c’est </w:t>
      </w:r>
      <w:r w:rsidR="00255FB4">
        <w:rPr>
          <w:rFonts w:ascii="Open Sans" w:hAnsi="Open Sans"/>
          <w:color w:val="404040" w:themeColor="text1" w:themeTint="BF"/>
          <w:sz w:val="21"/>
          <w:szCs w:val="21"/>
        </w:rPr>
        <w:lastRenderedPageBreak/>
        <w:t xml:space="preserve">une occasion en or de créer une nouvelle </w:t>
      </w:r>
      <w:r w:rsidR="00EE6491">
        <w:rPr>
          <w:rFonts w:ascii="Open Sans" w:hAnsi="Open Sans"/>
          <w:color w:val="404040" w:themeColor="text1" w:themeTint="BF"/>
          <w:sz w:val="21"/>
          <w:szCs w:val="21"/>
        </w:rPr>
        <w:t>notoriété</w:t>
      </w:r>
      <w:r w:rsidR="00583B8D">
        <w:rPr>
          <w:rFonts w:ascii="Open Sans" w:hAnsi="Open Sans"/>
          <w:color w:val="404040" w:themeColor="text1" w:themeTint="BF"/>
          <w:sz w:val="21"/>
          <w:szCs w:val="21"/>
        </w:rPr>
        <w:t xml:space="preserve"> pour la compagnie</w:t>
      </w:r>
      <w:r w:rsidR="00255FB4">
        <w:rPr>
          <w:rFonts w:ascii="Open Sans" w:hAnsi="Open Sans"/>
          <w:color w:val="404040" w:themeColor="text1" w:themeTint="BF"/>
          <w:sz w:val="21"/>
          <w:szCs w:val="21"/>
        </w:rPr>
        <w:t xml:space="preserve"> et </w:t>
      </w:r>
      <w:r w:rsidR="00583B8D">
        <w:rPr>
          <w:rFonts w:ascii="Open Sans" w:hAnsi="Open Sans"/>
          <w:color w:val="404040" w:themeColor="text1" w:themeTint="BF"/>
          <w:sz w:val="21"/>
          <w:szCs w:val="21"/>
        </w:rPr>
        <w:t xml:space="preserve">de </w:t>
      </w:r>
      <w:r w:rsidR="00255FB4">
        <w:rPr>
          <w:rFonts w:ascii="Open Sans" w:hAnsi="Open Sans"/>
          <w:color w:val="404040" w:themeColor="text1" w:themeTint="BF"/>
          <w:sz w:val="21"/>
          <w:szCs w:val="21"/>
        </w:rPr>
        <w:t xml:space="preserve">faire évoluer </w:t>
      </w:r>
      <w:r w:rsidR="00583B8D">
        <w:rPr>
          <w:rFonts w:ascii="Open Sans" w:hAnsi="Open Sans"/>
          <w:color w:val="404040" w:themeColor="text1" w:themeTint="BF"/>
          <w:sz w:val="21"/>
          <w:szCs w:val="21"/>
        </w:rPr>
        <w:t>ce domaine</w:t>
      </w:r>
      <w:r w:rsidR="00026299">
        <w:rPr>
          <w:rFonts w:ascii="Open Sans" w:hAnsi="Open Sans"/>
          <w:color w:val="404040" w:themeColor="text1" w:themeTint="BF"/>
          <w:sz w:val="21"/>
          <w:szCs w:val="21"/>
        </w:rPr>
        <w:t>. »</w:t>
      </w:r>
    </w:p>
    <w:p w14:paraId="77785CF9" w14:textId="394A202C" w:rsidR="00255FB4" w:rsidRDefault="00967A4A" w:rsidP="00FF0528">
      <w:pPr>
        <w:spacing w:line="360" w:lineRule="auto"/>
        <w:jc w:val="both"/>
        <w:rPr>
          <w:rFonts w:ascii="Open Sans" w:hAnsi="Open Sans"/>
          <w:color w:val="404040" w:themeColor="text1" w:themeTint="BF"/>
          <w:sz w:val="21"/>
          <w:szCs w:val="21"/>
        </w:rPr>
      </w:pPr>
      <w:r>
        <w:rPr>
          <w:rFonts w:ascii="Open Sans" w:hAnsi="Open Sans"/>
          <w:color w:val="404040" w:themeColor="text1" w:themeTint="BF"/>
          <w:sz w:val="21"/>
          <w:szCs w:val="21"/>
        </w:rPr>
        <w:t>Le</w:t>
      </w:r>
      <w:r w:rsidR="00255FB4">
        <w:rPr>
          <w:rFonts w:ascii="Open Sans" w:hAnsi="Open Sans"/>
          <w:color w:val="404040" w:themeColor="text1" w:themeTint="BF"/>
          <w:sz w:val="21"/>
          <w:szCs w:val="21"/>
        </w:rPr>
        <w:t xml:space="preserve"> rôle </w:t>
      </w:r>
      <w:r>
        <w:rPr>
          <w:rFonts w:ascii="Open Sans" w:hAnsi="Open Sans"/>
          <w:color w:val="404040" w:themeColor="text1" w:themeTint="BF"/>
          <w:sz w:val="21"/>
          <w:szCs w:val="21"/>
        </w:rPr>
        <w:t xml:space="preserve">d’Adrian </w:t>
      </w:r>
      <w:r w:rsidR="00255FB4">
        <w:rPr>
          <w:rFonts w:ascii="Open Sans" w:hAnsi="Open Sans"/>
          <w:color w:val="404040" w:themeColor="text1" w:themeTint="BF"/>
          <w:sz w:val="21"/>
          <w:szCs w:val="21"/>
        </w:rPr>
        <w:t xml:space="preserve">chez District M englobera l’élaboration </w:t>
      </w:r>
      <w:r w:rsidR="00680EE8">
        <w:rPr>
          <w:rFonts w:ascii="Open Sans" w:hAnsi="Open Sans"/>
          <w:color w:val="404040" w:themeColor="text1" w:themeTint="BF"/>
          <w:sz w:val="21"/>
          <w:szCs w:val="21"/>
        </w:rPr>
        <w:t xml:space="preserve">de stratégies marketing afin de générer une </w:t>
      </w:r>
      <w:commentRangeStart w:id="4"/>
      <w:r w:rsidR="00680EE8">
        <w:rPr>
          <w:rFonts w:ascii="Open Sans" w:hAnsi="Open Sans"/>
          <w:color w:val="404040" w:themeColor="text1" w:themeTint="BF"/>
          <w:sz w:val="21"/>
          <w:szCs w:val="21"/>
        </w:rPr>
        <w:t xml:space="preserve">hausse de </w:t>
      </w:r>
      <w:r w:rsidR="00211035">
        <w:rPr>
          <w:rFonts w:ascii="Open Sans" w:hAnsi="Open Sans"/>
          <w:color w:val="404040" w:themeColor="text1" w:themeTint="BF"/>
          <w:sz w:val="21"/>
          <w:szCs w:val="21"/>
        </w:rPr>
        <w:t>la demande</w:t>
      </w:r>
      <w:r w:rsidR="00680EE8">
        <w:rPr>
          <w:rFonts w:ascii="Open Sans" w:hAnsi="Open Sans"/>
          <w:color w:val="404040" w:themeColor="text1" w:themeTint="BF"/>
          <w:sz w:val="21"/>
          <w:szCs w:val="21"/>
        </w:rPr>
        <w:t xml:space="preserve"> </w:t>
      </w:r>
      <w:commentRangeEnd w:id="4"/>
      <w:r w:rsidR="00FF5789">
        <w:rPr>
          <w:rStyle w:val="CommentReference"/>
        </w:rPr>
        <w:commentReference w:id="4"/>
      </w:r>
      <w:r w:rsidR="00680EE8">
        <w:rPr>
          <w:rFonts w:ascii="Open Sans" w:hAnsi="Open Sans"/>
          <w:color w:val="404040" w:themeColor="text1" w:themeTint="BF"/>
          <w:sz w:val="21"/>
          <w:szCs w:val="21"/>
        </w:rPr>
        <w:t xml:space="preserve">et ainsi, </w:t>
      </w:r>
      <w:r w:rsidR="00335194">
        <w:rPr>
          <w:rFonts w:ascii="Open Sans" w:hAnsi="Open Sans"/>
          <w:color w:val="404040" w:themeColor="text1" w:themeTint="BF"/>
          <w:sz w:val="21"/>
          <w:szCs w:val="21"/>
        </w:rPr>
        <w:t>gé</w:t>
      </w:r>
      <w:r w:rsidR="0098263D">
        <w:rPr>
          <w:rFonts w:ascii="Open Sans" w:hAnsi="Open Sans"/>
          <w:color w:val="404040" w:themeColor="text1" w:themeTint="BF"/>
          <w:sz w:val="21"/>
          <w:szCs w:val="21"/>
        </w:rPr>
        <w:t>nérer</w:t>
      </w:r>
      <w:r w:rsidR="00680EE8">
        <w:rPr>
          <w:rFonts w:ascii="Open Sans" w:hAnsi="Open Sans"/>
          <w:color w:val="404040" w:themeColor="text1" w:themeTint="BF"/>
          <w:sz w:val="21"/>
          <w:szCs w:val="21"/>
        </w:rPr>
        <w:t xml:space="preserve"> </w:t>
      </w:r>
      <w:commentRangeStart w:id="5"/>
      <w:r w:rsidR="00680EE8">
        <w:rPr>
          <w:rFonts w:ascii="Open Sans" w:hAnsi="Open Sans"/>
          <w:color w:val="404040" w:themeColor="text1" w:themeTint="BF"/>
          <w:sz w:val="21"/>
          <w:szCs w:val="21"/>
        </w:rPr>
        <w:t>une</w:t>
      </w:r>
      <w:r w:rsidR="0098263D">
        <w:rPr>
          <w:rFonts w:ascii="Open Sans" w:hAnsi="Open Sans"/>
          <w:color w:val="404040" w:themeColor="text1" w:themeTint="BF"/>
          <w:sz w:val="21"/>
          <w:szCs w:val="21"/>
        </w:rPr>
        <w:t xml:space="preserve"> notoriété</w:t>
      </w:r>
      <w:r w:rsidR="00335194">
        <w:rPr>
          <w:rFonts w:ascii="Open Sans" w:hAnsi="Open Sans"/>
          <w:color w:val="404040" w:themeColor="text1" w:themeTint="BF"/>
          <w:sz w:val="21"/>
          <w:szCs w:val="21"/>
        </w:rPr>
        <w:t xml:space="preserve"> </w:t>
      </w:r>
      <w:r w:rsidR="00680EE8">
        <w:rPr>
          <w:rFonts w:ascii="Open Sans" w:hAnsi="Open Sans"/>
          <w:color w:val="404040" w:themeColor="text1" w:themeTint="BF"/>
          <w:sz w:val="21"/>
          <w:szCs w:val="21"/>
        </w:rPr>
        <w:t xml:space="preserve">globale </w:t>
      </w:r>
      <w:commentRangeEnd w:id="5"/>
      <w:r w:rsidR="00FF5789">
        <w:rPr>
          <w:rStyle w:val="CommentReference"/>
        </w:rPr>
        <w:commentReference w:id="5"/>
      </w:r>
      <w:r w:rsidR="00680EE8">
        <w:rPr>
          <w:rFonts w:ascii="Open Sans" w:hAnsi="Open Sans"/>
          <w:color w:val="404040" w:themeColor="text1" w:themeTint="BF"/>
          <w:sz w:val="21"/>
          <w:szCs w:val="21"/>
        </w:rPr>
        <w:t>pour l’entreprise.</w:t>
      </w:r>
    </w:p>
    <w:p w14:paraId="5AEF22A8" w14:textId="77777777" w:rsidR="00680EE8" w:rsidRPr="00C97611" w:rsidRDefault="00680EE8" w:rsidP="00FF0528">
      <w:pPr>
        <w:spacing w:line="360" w:lineRule="auto"/>
        <w:jc w:val="both"/>
        <w:rPr>
          <w:rFonts w:ascii="Open Sans" w:hAnsi="Open Sans"/>
          <w:b/>
          <w:color w:val="404040" w:themeColor="text1" w:themeTint="BF"/>
          <w:sz w:val="21"/>
          <w:szCs w:val="21"/>
        </w:rPr>
      </w:pPr>
    </w:p>
    <w:p w14:paraId="0268DB67" w14:textId="66EDEDF1" w:rsidR="00547A71" w:rsidRDefault="00C97611" w:rsidP="00FF0528">
      <w:pPr>
        <w:spacing w:line="360" w:lineRule="auto"/>
        <w:jc w:val="both"/>
        <w:rPr>
          <w:rFonts w:ascii="Open Sans" w:hAnsi="Open Sans"/>
          <w:b/>
          <w:color w:val="404040" w:themeColor="text1" w:themeTint="BF"/>
          <w:sz w:val="21"/>
          <w:szCs w:val="21"/>
        </w:rPr>
      </w:pPr>
      <w:r w:rsidRPr="00C97611">
        <w:rPr>
          <w:rFonts w:ascii="Open Sans" w:hAnsi="Open Sans"/>
          <w:b/>
          <w:color w:val="404040" w:themeColor="text1" w:themeTint="BF"/>
          <w:sz w:val="21"/>
          <w:szCs w:val="21"/>
        </w:rPr>
        <w:t>À propos de District M</w:t>
      </w:r>
      <w:bookmarkStart w:id="6" w:name="_GoBack"/>
      <w:bookmarkEnd w:id="6"/>
    </w:p>
    <w:p w14:paraId="50CE2F1C" w14:textId="77777777" w:rsidR="00C97611" w:rsidRDefault="00C97611" w:rsidP="00FF0528">
      <w:pPr>
        <w:spacing w:line="360" w:lineRule="auto"/>
        <w:jc w:val="both"/>
        <w:rPr>
          <w:rFonts w:ascii="Open Sans" w:hAnsi="Open Sans"/>
          <w:b/>
          <w:color w:val="404040" w:themeColor="text1" w:themeTint="BF"/>
          <w:sz w:val="21"/>
          <w:szCs w:val="21"/>
        </w:rPr>
      </w:pPr>
    </w:p>
    <w:p w14:paraId="10F228FB" w14:textId="2CCB8DFB" w:rsidR="00C97611" w:rsidRDefault="002469F4" w:rsidP="00FF0528">
      <w:pPr>
        <w:spacing w:line="360" w:lineRule="auto"/>
        <w:jc w:val="both"/>
        <w:rPr>
          <w:rFonts w:ascii="Open Sans" w:hAnsi="Open Sans"/>
          <w:sz w:val="21"/>
          <w:szCs w:val="21"/>
        </w:rPr>
      </w:pPr>
      <w:r w:rsidRPr="002469F4">
        <w:rPr>
          <w:rFonts w:ascii="Open Sans" w:hAnsi="Open Sans"/>
          <w:sz w:val="21"/>
          <w:szCs w:val="21"/>
        </w:rPr>
        <w:t xml:space="preserve">Le </w:t>
      </w:r>
      <w:r w:rsidRPr="002469F4">
        <w:rPr>
          <w:rFonts w:ascii="Open Sans" w:hAnsi="Open Sans"/>
          <w:i/>
          <w:sz w:val="21"/>
          <w:szCs w:val="21"/>
        </w:rPr>
        <w:t xml:space="preserve">Ad Exchange </w:t>
      </w:r>
      <w:r w:rsidRPr="002469F4">
        <w:rPr>
          <w:rFonts w:ascii="Open Sans" w:hAnsi="Open Sans"/>
          <w:sz w:val="21"/>
          <w:szCs w:val="21"/>
        </w:rPr>
        <w:t>District M crée un marché ouvert et transparent pour les éditeurs et les annonceurs afin de faciliter l’accès et la maximisation de la demande publicitaire numérique d’aujourd’hui.</w:t>
      </w:r>
      <w:r>
        <w:rPr>
          <w:rFonts w:ascii="Open Sans" w:hAnsi="Open Sans"/>
          <w:sz w:val="21"/>
          <w:szCs w:val="21"/>
        </w:rPr>
        <w:t xml:space="preserve"> Partenaire de confiance, District M </w:t>
      </w:r>
      <w:r w:rsidR="00CE764F">
        <w:rPr>
          <w:rFonts w:ascii="Open Sans" w:hAnsi="Open Sans"/>
          <w:sz w:val="21"/>
          <w:szCs w:val="21"/>
        </w:rPr>
        <w:t xml:space="preserve">met en relation </w:t>
      </w:r>
      <w:r w:rsidR="00143FB9">
        <w:rPr>
          <w:rFonts w:ascii="Open Sans" w:hAnsi="Open Sans"/>
          <w:sz w:val="21"/>
          <w:szCs w:val="21"/>
        </w:rPr>
        <w:t>5 500 domaines</w:t>
      </w:r>
      <w:r w:rsidR="00CE764F">
        <w:rPr>
          <w:rFonts w:ascii="Open Sans" w:hAnsi="Open Sans"/>
          <w:sz w:val="21"/>
          <w:szCs w:val="21"/>
        </w:rPr>
        <w:t xml:space="preserve"> avec plus de 200 compagnies partenaires uniques.</w:t>
      </w:r>
    </w:p>
    <w:p w14:paraId="10407661" w14:textId="77777777" w:rsidR="00CE764F" w:rsidRDefault="00CE764F" w:rsidP="00FF0528">
      <w:pPr>
        <w:spacing w:line="360" w:lineRule="auto"/>
        <w:jc w:val="both"/>
        <w:rPr>
          <w:rFonts w:ascii="Open Sans" w:hAnsi="Open Sans"/>
          <w:sz w:val="21"/>
          <w:szCs w:val="21"/>
        </w:rPr>
      </w:pPr>
    </w:p>
    <w:p w14:paraId="63A40528" w14:textId="6DB4434C" w:rsidR="00CE764F" w:rsidRDefault="00CE764F" w:rsidP="00FF0528">
      <w:pPr>
        <w:spacing w:line="360" w:lineRule="auto"/>
        <w:jc w:val="both"/>
        <w:rPr>
          <w:rFonts w:ascii="Open Sans" w:hAnsi="Open Sans"/>
          <w:sz w:val="21"/>
          <w:szCs w:val="21"/>
        </w:rPr>
      </w:pPr>
      <w:r>
        <w:rPr>
          <w:rFonts w:ascii="Open Sans" w:hAnsi="Open Sans"/>
          <w:sz w:val="21"/>
          <w:szCs w:val="21"/>
        </w:rPr>
        <w:t xml:space="preserve">Avec des bureaux situés à Montréal, à Toronto et à New York et propulsé par un investissement du Fond de solidarité FTQ, District M continue de croître et d’augmenter son impact dans l’industrie des médias numérique en tant que partenaire majeur de tout type d’entreprises. Aujourd’hui, District M est composé de plus de cinquante employés de talent, chacun responsable du succès et de l’influence internationale de la compagnie. </w:t>
      </w:r>
    </w:p>
    <w:p w14:paraId="6CC51C39" w14:textId="77777777" w:rsidR="00A95AA6" w:rsidRDefault="00A95AA6" w:rsidP="00FF0528">
      <w:pPr>
        <w:spacing w:line="360" w:lineRule="auto"/>
        <w:jc w:val="both"/>
        <w:rPr>
          <w:rFonts w:ascii="Open Sans" w:hAnsi="Open Sans"/>
          <w:sz w:val="2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7"/>
        <w:gridCol w:w="4719"/>
      </w:tblGrid>
      <w:tr w:rsidR="00A95AA6" w:rsidRPr="003D1092" w14:paraId="0F738F04" w14:textId="77777777" w:rsidTr="00A95AA6">
        <w:trPr>
          <w:trHeight w:val="1015"/>
        </w:trPr>
        <w:tc>
          <w:tcPr>
            <w:tcW w:w="4773" w:type="dxa"/>
          </w:tcPr>
          <w:p w14:paraId="7119A690" w14:textId="77777777" w:rsidR="00A95AA6" w:rsidRPr="003D1092" w:rsidRDefault="00A95AA6" w:rsidP="00112DED">
            <w:pPr>
              <w:spacing w:after="40"/>
              <w:jc w:val="both"/>
              <w:rPr>
                <w:rFonts w:ascii="Open Sans" w:hAnsi="Open Sans"/>
                <w:b/>
                <w:color w:val="404040" w:themeColor="text1" w:themeTint="BF"/>
                <w:sz w:val="21"/>
                <w:szCs w:val="21"/>
              </w:rPr>
            </w:pPr>
            <w:r w:rsidRPr="003D1092">
              <w:rPr>
                <w:rFonts w:ascii="Open Sans" w:hAnsi="Open Sans"/>
                <w:b/>
                <w:color w:val="404040" w:themeColor="text1" w:themeTint="BF"/>
                <w:sz w:val="21"/>
                <w:szCs w:val="21"/>
              </w:rPr>
              <w:t>Source :</w:t>
            </w:r>
          </w:p>
          <w:p w14:paraId="0017E1D8" w14:textId="77777777" w:rsidR="00A95AA6" w:rsidRPr="003D1092" w:rsidRDefault="00A95AA6" w:rsidP="00112DED">
            <w:pPr>
              <w:jc w:val="both"/>
              <w:rPr>
                <w:rFonts w:ascii="Open Sans" w:hAnsi="Open Sans"/>
                <w:b/>
                <w:color w:val="404040" w:themeColor="text1" w:themeTint="BF"/>
                <w:sz w:val="21"/>
                <w:szCs w:val="21"/>
              </w:rPr>
            </w:pPr>
            <w:r w:rsidRPr="003D1092">
              <w:rPr>
                <w:rFonts w:ascii="Open Sans" w:hAnsi="Open Sans"/>
                <w:color w:val="404040" w:themeColor="text1" w:themeTint="BF"/>
                <w:sz w:val="21"/>
                <w:szCs w:val="21"/>
              </w:rPr>
              <w:t>District M</w:t>
            </w:r>
          </w:p>
        </w:tc>
        <w:tc>
          <w:tcPr>
            <w:tcW w:w="4773" w:type="dxa"/>
          </w:tcPr>
          <w:p w14:paraId="2F3FD4F1" w14:textId="77777777" w:rsidR="00A95AA6" w:rsidRPr="003D1092" w:rsidRDefault="00A95AA6" w:rsidP="00112DED">
            <w:pPr>
              <w:spacing w:after="40"/>
              <w:jc w:val="both"/>
              <w:rPr>
                <w:rFonts w:ascii="Open Sans" w:hAnsi="Open Sans"/>
                <w:b/>
                <w:color w:val="404040" w:themeColor="text1" w:themeTint="BF"/>
                <w:sz w:val="21"/>
                <w:szCs w:val="21"/>
              </w:rPr>
            </w:pPr>
            <w:r w:rsidRPr="003D1092">
              <w:rPr>
                <w:rFonts w:ascii="Open Sans" w:hAnsi="Open Sans"/>
                <w:b/>
                <w:color w:val="404040" w:themeColor="text1" w:themeTint="BF"/>
                <w:sz w:val="21"/>
                <w:szCs w:val="21"/>
              </w:rPr>
              <w:t xml:space="preserve">Information : </w:t>
            </w:r>
          </w:p>
          <w:p w14:paraId="3ED8E13E" w14:textId="13A27015" w:rsidR="00A95AA6" w:rsidRPr="003D1092" w:rsidRDefault="00A95AA6" w:rsidP="00112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Calibri"/>
                <w:color w:val="404040" w:themeColor="text1" w:themeTint="BF"/>
                <w:sz w:val="21"/>
                <w:szCs w:val="21"/>
                <w:lang w:val="fr-FR"/>
              </w:rPr>
            </w:pPr>
            <w:r w:rsidRPr="003D1092">
              <w:rPr>
                <w:rFonts w:ascii="Open Sans" w:hAnsi="Open Sans" w:cs="Century Gothic"/>
                <w:bCs/>
                <w:color w:val="404040" w:themeColor="text1" w:themeTint="BF"/>
                <w:sz w:val="21"/>
                <w:szCs w:val="21"/>
                <w:lang w:val="fr-FR"/>
              </w:rPr>
              <w:t xml:space="preserve">Sandrine Tessier | </w:t>
            </w:r>
            <w:r>
              <w:rPr>
                <w:rFonts w:ascii="Open Sans" w:hAnsi="Open Sans" w:cs="Century Gothic"/>
                <w:bCs/>
                <w:color w:val="404040" w:themeColor="text1" w:themeTint="BF"/>
                <w:sz w:val="21"/>
                <w:szCs w:val="21"/>
                <w:lang w:val="fr-FR"/>
              </w:rPr>
              <w:t>Coordonnatrice marketing</w:t>
            </w:r>
          </w:p>
          <w:p w14:paraId="2145D7C6" w14:textId="77777777" w:rsidR="00A95AA6" w:rsidRPr="003D1092" w:rsidRDefault="00A95AA6" w:rsidP="00112DED">
            <w:pPr>
              <w:jc w:val="both"/>
              <w:rPr>
                <w:rFonts w:ascii="Open Sans" w:hAnsi="Open Sans"/>
                <w:b/>
                <w:color w:val="404040" w:themeColor="text1" w:themeTint="BF"/>
                <w:sz w:val="21"/>
                <w:szCs w:val="21"/>
              </w:rPr>
            </w:pPr>
            <w:r w:rsidRPr="003D1092">
              <w:rPr>
                <w:rFonts w:ascii="Open Sans" w:hAnsi="Open Sans" w:cs="Century Gothic"/>
                <w:color w:val="404040" w:themeColor="text1" w:themeTint="BF"/>
                <w:sz w:val="21"/>
                <w:szCs w:val="21"/>
                <w:lang w:val="fr-FR"/>
              </w:rPr>
              <w:t xml:space="preserve">514.690.7823| </w:t>
            </w:r>
            <w:r w:rsidRPr="003D1092">
              <w:rPr>
                <w:rFonts w:ascii="Open Sans" w:hAnsi="Open Sans" w:cs="Century Gothic"/>
                <w:color w:val="404040" w:themeColor="text1" w:themeTint="BF"/>
                <w:sz w:val="21"/>
                <w:szCs w:val="21"/>
                <w:u w:val="single"/>
                <w:lang w:val="fr-FR"/>
              </w:rPr>
              <w:t>sandrine@districtm.ca</w:t>
            </w:r>
          </w:p>
        </w:tc>
      </w:tr>
    </w:tbl>
    <w:p w14:paraId="5F4235E3" w14:textId="77777777" w:rsidR="00A95AA6" w:rsidRPr="003D1092" w:rsidRDefault="00A95AA6" w:rsidP="00FF0528">
      <w:pPr>
        <w:spacing w:line="360" w:lineRule="auto"/>
        <w:rPr>
          <w:rFonts w:ascii="Open Sans" w:hAnsi="Open Sans"/>
          <w:color w:val="404040" w:themeColor="text1" w:themeTint="BF"/>
          <w:sz w:val="21"/>
          <w:szCs w:val="21"/>
        </w:rPr>
      </w:pPr>
    </w:p>
    <w:p w14:paraId="0A1A3077" w14:textId="77777777" w:rsidR="00A95AA6" w:rsidRPr="003D1092" w:rsidRDefault="00A95AA6" w:rsidP="00FF0528">
      <w:pPr>
        <w:spacing w:line="360" w:lineRule="auto"/>
        <w:rPr>
          <w:rFonts w:ascii="Open Sans" w:hAnsi="Open Sans"/>
          <w:sz w:val="21"/>
          <w:szCs w:val="21"/>
        </w:rPr>
      </w:pPr>
    </w:p>
    <w:p w14:paraId="60D89D5B" w14:textId="77777777" w:rsidR="00A95AA6" w:rsidRPr="002469F4" w:rsidRDefault="00A95AA6" w:rsidP="00FF0528">
      <w:pPr>
        <w:spacing w:line="360" w:lineRule="auto"/>
        <w:jc w:val="both"/>
        <w:rPr>
          <w:rFonts w:ascii="Open Sans" w:hAnsi="Open Sans"/>
          <w:sz w:val="21"/>
          <w:szCs w:val="21"/>
        </w:rPr>
      </w:pPr>
    </w:p>
    <w:sectPr w:rsidR="00A95AA6" w:rsidRPr="002469F4" w:rsidSect="00A32D54">
      <w:headerReference w:type="default" r:id="rId9"/>
      <w:pgSz w:w="12240" w:h="15840"/>
      <w:pgMar w:top="1418" w:right="1417" w:bottom="124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Natasha Sirois" w:date="2017-05-12T16:03:00Z" w:initials="NS">
    <w:p w14:paraId="287B344D" w14:textId="265CC417" w:rsidR="00220049" w:rsidRDefault="00220049">
      <w:pPr>
        <w:pStyle w:val="CommentText"/>
      </w:pPr>
      <w:r>
        <w:rPr>
          <w:rStyle w:val="CommentReference"/>
        </w:rPr>
        <w:annotationRef/>
      </w:r>
      <w:r>
        <w:t>En plus d’agrandir son équipe et d’ouvrir de nouveaux bureaux à Toronto et à New York</w:t>
      </w:r>
    </w:p>
  </w:comment>
  <w:comment w:id="1" w:author="Natasha Sirois" w:date="2017-05-12T16:04:00Z" w:initials="NS">
    <w:p w14:paraId="4FDB733B" w14:textId="04EC23AF" w:rsidR="00220049" w:rsidRDefault="00220049">
      <w:pPr>
        <w:pStyle w:val="CommentText"/>
      </w:pPr>
      <w:r>
        <w:rPr>
          <w:rStyle w:val="CommentReference"/>
        </w:rPr>
        <w:annotationRef/>
      </w:r>
      <w:r>
        <w:t>Ainsi que bâtir</w:t>
      </w:r>
    </w:p>
  </w:comment>
  <w:comment w:id="2" w:author="Natasha Sirois" w:date="2017-05-12T16:05:00Z" w:initials="NS">
    <w:p w14:paraId="7221B2BC" w14:textId="069E306B" w:rsidR="00220049" w:rsidRDefault="00220049">
      <w:pPr>
        <w:pStyle w:val="CommentText"/>
      </w:pPr>
      <w:r>
        <w:rPr>
          <w:rStyle w:val="CommentReference"/>
        </w:rPr>
        <w:annotationRef/>
      </w:r>
      <w:r>
        <w:t>Jean-François Côté?</w:t>
      </w:r>
    </w:p>
  </w:comment>
  <w:comment w:id="3" w:author="Natasha Sirois" w:date="2017-05-12T16:05:00Z" w:initials="NS">
    <w:p w14:paraId="7DB43B1B" w14:textId="5575D954" w:rsidR="00220049" w:rsidRDefault="00220049">
      <w:pPr>
        <w:pStyle w:val="CommentText"/>
      </w:pPr>
      <w:r>
        <w:rPr>
          <w:rStyle w:val="CommentReference"/>
        </w:rPr>
        <w:annotationRef/>
      </w:r>
      <w:r w:rsidR="00211035">
        <w:t>Novatrice</w:t>
      </w:r>
    </w:p>
  </w:comment>
  <w:comment w:id="4" w:author="Natasha Sirois" w:date="2017-05-12T16:09:00Z" w:initials="NS">
    <w:p w14:paraId="14C48468" w14:textId="25AD6773" w:rsidR="00FF5789" w:rsidRDefault="00FF5789">
      <w:pPr>
        <w:pStyle w:val="CommentText"/>
      </w:pPr>
      <w:r>
        <w:rPr>
          <w:rStyle w:val="CommentReference"/>
        </w:rPr>
        <w:annotationRef/>
      </w:r>
      <w:r>
        <w:t>De la demande</w:t>
      </w:r>
    </w:p>
  </w:comment>
  <w:comment w:id="5" w:author="Natasha Sirois" w:date="2017-05-12T16:09:00Z" w:initials="NS">
    <w:p w14:paraId="08666C17" w14:textId="1FC8D8E4" w:rsidR="00FF5789" w:rsidRDefault="00FF5789">
      <w:pPr>
        <w:pStyle w:val="CommentText"/>
      </w:pPr>
      <w:r>
        <w:rPr>
          <w:rStyle w:val="CommentReference"/>
        </w:rPr>
        <w:annotationRef/>
      </w:r>
      <w:r>
        <w:t>répétition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87B344D" w15:done="1"/>
  <w15:commentEx w15:paraId="4FDB733B" w15:done="0"/>
  <w15:commentEx w15:paraId="7221B2BC" w15:done="1"/>
  <w15:commentEx w15:paraId="7DB43B1B" w15:done="1"/>
  <w15:commentEx w15:paraId="14C48468" w15:done="0"/>
  <w15:commentEx w15:paraId="08666C17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3D87E9" w14:textId="77777777" w:rsidR="000B1BEA" w:rsidRDefault="000B1BEA" w:rsidP="00BD6063">
      <w:r>
        <w:separator/>
      </w:r>
    </w:p>
  </w:endnote>
  <w:endnote w:type="continuationSeparator" w:id="0">
    <w:p w14:paraId="3A63B28D" w14:textId="77777777" w:rsidR="000B1BEA" w:rsidRDefault="000B1BEA" w:rsidP="00BD6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5BFC12" w14:textId="77777777" w:rsidR="000B1BEA" w:rsidRDefault="000B1BEA" w:rsidP="00BD6063">
      <w:r>
        <w:separator/>
      </w:r>
    </w:p>
  </w:footnote>
  <w:footnote w:type="continuationSeparator" w:id="0">
    <w:p w14:paraId="462DF3B4" w14:textId="77777777" w:rsidR="000B1BEA" w:rsidRDefault="000B1BEA" w:rsidP="00BD60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D04EF2" w14:textId="77777777" w:rsidR="00BD6063" w:rsidRDefault="00BD6063">
    <w:pPr>
      <w:pStyle w:val="Header"/>
    </w:pPr>
    <w:r w:rsidRPr="00A2415E">
      <w:rPr>
        <w:rFonts w:ascii="Century Gothic" w:hAnsi="Century Gothic"/>
        <w:noProof/>
        <w:color w:val="404040" w:themeColor="text1" w:themeTint="BF"/>
        <w:sz w:val="22"/>
        <w:lang w:val="en-US" w:eastAsia="en-US"/>
      </w:rPr>
      <w:drawing>
        <wp:anchor distT="0" distB="0" distL="114300" distR="114300" simplePos="0" relativeHeight="251659264" behindDoc="0" locked="0" layoutInCell="1" allowOverlap="1" wp14:anchorId="0970072E" wp14:editId="4EB3FF93">
          <wp:simplePos x="0" y="0"/>
          <wp:positionH relativeFrom="margin">
            <wp:posOffset>-48260</wp:posOffset>
          </wp:positionH>
          <wp:positionV relativeFrom="margin">
            <wp:posOffset>-784225</wp:posOffset>
          </wp:positionV>
          <wp:extent cx="1142365" cy="770255"/>
          <wp:effectExtent l="0" t="0" r="635" b="0"/>
          <wp:wrapSquare wrapText="bothSides"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avid_DistrictM:Desktop:DistrictM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42365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atasha Sirois">
    <w15:presenceInfo w15:providerId="None" w15:userId="Natasha Siro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revisionView w:markup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063"/>
    <w:rsid w:val="00026299"/>
    <w:rsid w:val="00041180"/>
    <w:rsid w:val="00055777"/>
    <w:rsid w:val="000B1BEA"/>
    <w:rsid w:val="00112DED"/>
    <w:rsid w:val="00143FB9"/>
    <w:rsid w:val="001918B7"/>
    <w:rsid w:val="00211035"/>
    <w:rsid w:val="00220049"/>
    <w:rsid w:val="00243EA1"/>
    <w:rsid w:val="002469F4"/>
    <w:rsid w:val="00255FB4"/>
    <w:rsid w:val="00272E16"/>
    <w:rsid w:val="002A65BC"/>
    <w:rsid w:val="002B1D8F"/>
    <w:rsid w:val="002C021C"/>
    <w:rsid w:val="002C1E63"/>
    <w:rsid w:val="002E5BB5"/>
    <w:rsid w:val="00312338"/>
    <w:rsid w:val="00335194"/>
    <w:rsid w:val="003E666D"/>
    <w:rsid w:val="003F2A91"/>
    <w:rsid w:val="00405A2B"/>
    <w:rsid w:val="0042204D"/>
    <w:rsid w:val="00443B0B"/>
    <w:rsid w:val="00446532"/>
    <w:rsid w:val="00514718"/>
    <w:rsid w:val="00522FE3"/>
    <w:rsid w:val="00583B8D"/>
    <w:rsid w:val="005A2A82"/>
    <w:rsid w:val="00616287"/>
    <w:rsid w:val="00661B9A"/>
    <w:rsid w:val="00665A66"/>
    <w:rsid w:val="0067635B"/>
    <w:rsid w:val="00680EE8"/>
    <w:rsid w:val="00685A92"/>
    <w:rsid w:val="007154ED"/>
    <w:rsid w:val="00791FDB"/>
    <w:rsid w:val="007B7589"/>
    <w:rsid w:val="008238B6"/>
    <w:rsid w:val="00842AA4"/>
    <w:rsid w:val="00856BBE"/>
    <w:rsid w:val="00874319"/>
    <w:rsid w:val="00887BD2"/>
    <w:rsid w:val="00887F4B"/>
    <w:rsid w:val="00940528"/>
    <w:rsid w:val="00967A4A"/>
    <w:rsid w:val="0098263D"/>
    <w:rsid w:val="00997F1D"/>
    <w:rsid w:val="009D4E9B"/>
    <w:rsid w:val="00A65E74"/>
    <w:rsid w:val="00A71409"/>
    <w:rsid w:val="00A7510A"/>
    <w:rsid w:val="00A95AA6"/>
    <w:rsid w:val="00AD0DFD"/>
    <w:rsid w:val="00AF35E4"/>
    <w:rsid w:val="00B12BA9"/>
    <w:rsid w:val="00B139FC"/>
    <w:rsid w:val="00B44F58"/>
    <w:rsid w:val="00B55B98"/>
    <w:rsid w:val="00B6778C"/>
    <w:rsid w:val="00BD6063"/>
    <w:rsid w:val="00C05EC9"/>
    <w:rsid w:val="00C963F3"/>
    <w:rsid w:val="00C97611"/>
    <w:rsid w:val="00CC0D81"/>
    <w:rsid w:val="00CE764F"/>
    <w:rsid w:val="00CF6F53"/>
    <w:rsid w:val="00D90173"/>
    <w:rsid w:val="00DC51D2"/>
    <w:rsid w:val="00EC0D99"/>
    <w:rsid w:val="00EE0CF5"/>
    <w:rsid w:val="00EE6491"/>
    <w:rsid w:val="00EE6AC1"/>
    <w:rsid w:val="00EF4F0E"/>
    <w:rsid w:val="00EF587F"/>
    <w:rsid w:val="00FB183E"/>
    <w:rsid w:val="00FF0528"/>
    <w:rsid w:val="00FF19BD"/>
    <w:rsid w:val="00FF5789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8065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D6063"/>
    <w:rPr>
      <w:rFonts w:eastAsiaTheme="minorEastAsia"/>
      <w:lang w:val="fr-CA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6063"/>
    <w:rPr>
      <w:rFonts w:eastAsiaTheme="minorEastAsia"/>
      <w:lang w:val="en-CA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D60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6063"/>
    <w:rPr>
      <w:rFonts w:eastAsiaTheme="minorEastAsia"/>
      <w:lang w:val="en-CA" w:eastAsia="fr-FR"/>
    </w:rPr>
  </w:style>
  <w:style w:type="paragraph" w:styleId="Footer">
    <w:name w:val="footer"/>
    <w:basedOn w:val="Normal"/>
    <w:link w:val="FooterChar"/>
    <w:uiPriority w:val="99"/>
    <w:unhideWhenUsed/>
    <w:rsid w:val="00BD60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6063"/>
    <w:rPr>
      <w:rFonts w:eastAsiaTheme="minorEastAsia"/>
      <w:lang w:val="en-CA"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661B9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1B9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1B9A"/>
    <w:rPr>
      <w:rFonts w:eastAsiaTheme="minorEastAsia"/>
      <w:lang w:val="fr-CA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B9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B9A"/>
    <w:rPr>
      <w:rFonts w:eastAsiaTheme="minorEastAsia"/>
      <w:b/>
      <w:bCs/>
      <w:sz w:val="20"/>
      <w:szCs w:val="20"/>
      <w:lang w:val="fr-CA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B9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B9A"/>
    <w:rPr>
      <w:rFonts w:ascii="Times New Roman" w:eastAsiaTheme="minorEastAsia" w:hAnsi="Times New Roman" w:cs="Times New Roman"/>
      <w:sz w:val="18"/>
      <w:szCs w:val="18"/>
      <w:lang w:val="fr-CA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5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microsoft.com/office/2011/relationships/people" Target="peop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comments" Target="comments.xml"/><Relationship Id="rId8" Type="http://schemas.microsoft.com/office/2011/relationships/commentsExtended" Target="commentsExtended.xml"/><Relationship Id="rId9" Type="http://schemas.openxmlformats.org/officeDocument/2006/relationships/header" Target="header1.xml"/><Relationship Id="rId1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A7BDB17-6434-1649-8818-A032FDC36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479</Words>
  <Characters>2732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sandrinedtessier@gmail.com</dc:creator>
  <cp:keywords/>
  <dc:description/>
  <cp:lastModifiedBy>sandrinedtessier@gmail.com</cp:lastModifiedBy>
  <cp:revision>25</cp:revision>
  <dcterms:created xsi:type="dcterms:W3CDTF">2017-04-19T13:13:00Z</dcterms:created>
  <dcterms:modified xsi:type="dcterms:W3CDTF">2017-05-12T20:16:00Z</dcterms:modified>
</cp:coreProperties>
</file>