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widowControl w:val="0"/>
        <w:pBdr/>
        <w:spacing w:line="240" w:lineRule="auto"/>
        <w:contextualSpacing w:val="0"/>
        <w:jc w:val="center"/>
        <w:rPr>
          <w:rFonts w:ascii="Calibri" w:cs="Calibri" w:eastAsia="Calibri" w:hAnsi="Calibri"/>
          <w:b w:val="1"/>
          <w:sz w:val="24"/>
          <w:szCs w:val="24"/>
          <w:highlight w:val="white"/>
        </w:rPr>
      </w:pPr>
      <w:r w:rsidDel="00000000" w:rsidR="00000000" w:rsidRPr="00000000">
        <w:rPr>
          <w:rFonts w:ascii="Calibri" w:cs="Calibri" w:eastAsia="Calibri" w:hAnsi="Calibri"/>
          <w:sz w:val="72"/>
          <w:szCs w:val="72"/>
          <w:highlight w:val="white"/>
          <w:rtl w:val="0"/>
        </w:rPr>
        <w:t xml:space="preserve">PRESS </w:t>
      </w:r>
      <w:commentRangeStart w:id="0"/>
      <w:r w:rsidDel="00000000" w:rsidR="00000000" w:rsidRPr="00000000">
        <w:rPr>
          <w:rFonts w:ascii="Calibri" w:cs="Calibri" w:eastAsia="Calibri" w:hAnsi="Calibri"/>
          <w:sz w:val="72"/>
          <w:szCs w:val="72"/>
          <w:highlight w:val="white"/>
          <w:rtl w:val="0"/>
        </w:rPr>
        <w:t xml:space="preserve">RELEASE</w:t>
      </w:r>
      <w:commentRangeEnd w:id="0"/>
      <w:r w:rsidDel="00000000" w:rsidR="00000000" w:rsidRPr="00000000">
        <w:commentReference w:id="0"/>
      </w:r>
      <w:r w:rsidDel="00000000" w:rsidR="00000000" w:rsidRPr="00000000">
        <w:rPr>
          <w:rtl w:val="0"/>
        </w:rPr>
      </w:r>
    </w:p>
    <w:p w:rsidR="00000000" w:rsidDel="00000000" w:rsidP="00000000" w:rsidRDefault="00000000" w:rsidRPr="00000000">
      <w:pPr>
        <w:widowControl w:val="0"/>
        <w:pBdr/>
        <w:spacing w:line="240" w:lineRule="auto"/>
        <w:contextualSpacing w:val="0"/>
        <w:rPr>
          <w:rFonts w:ascii="Calibri" w:cs="Calibri" w:eastAsia="Calibri" w:hAnsi="Calibri"/>
          <w:b w:val="1"/>
          <w:color w:val="333333"/>
          <w:sz w:val="24"/>
          <w:szCs w:val="24"/>
          <w:highlight w:val="white"/>
        </w:rPr>
      </w:pPr>
      <w:r w:rsidDel="00000000" w:rsidR="00000000" w:rsidRPr="00000000">
        <w:rPr>
          <w:rtl w:val="0"/>
        </w:rPr>
      </w:r>
    </w:p>
    <w:p w:rsidR="00000000" w:rsidDel="00000000" w:rsidP="00000000" w:rsidRDefault="00000000" w:rsidRPr="00000000">
      <w:pPr>
        <w:widowControl w:val="0"/>
        <w:pBdr/>
        <w:spacing w:line="240" w:lineRule="auto"/>
        <w:contextualSpacing w:val="0"/>
        <w:rPr>
          <w:rFonts w:ascii="Calibri" w:cs="Calibri" w:eastAsia="Calibri" w:hAnsi="Calibri"/>
          <w:sz w:val="24"/>
          <w:szCs w:val="24"/>
        </w:rPr>
      </w:pPr>
      <w:r w:rsidDel="00000000" w:rsidR="00000000" w:rsidRPr="00000000">
        <w:rPr>
          <w:rFonts w:ascii="Calibri" w:cs="Calibri" w:eastAsia="Calibri" w:hAnsi="Calibri"/>
          <w:b w:val="1"/>
          <w:color w:val="333333"/>
          <w:sz w:val="24"/>
          <w:szCs w:val="24"/>
          <w:highlight w:val="white"/>
          <w:rtl w:val="0"/>
        </w:rPr>
        <w:t xml:space="preserve">FOR IMMEDIATE RELEASE</w:t>
        <w:tab/>
        <w:tab/>
        <w:t xml:space="preserve">                          </w:t>
        <w:tab/>
        <w:t xml:space="preserve">CONTACT:  </w:t>
      </w:r>
      <w:r w:rsidDel="00000000" w:rsidR="00000000" w:rsidRPr="00000000">
        <w:rPr>
          <w:rFonts w:ascii="Calibri" w:cs="Calibri" w:eastAsia="Calibri" w:hAnsi="Calibri"/>
          <w:sz w:val="24"/>
          <w:szCs w:val="24"/>
          <w:rtl w:val="0"/>
        </w:rPr>
        <w:t xml:space="preserve">Christopher Murphy, Ed.D.</w:t>
      </w:r>
    </w:p>
    <w:p w:rsidR="00000000" w:rsidDel="00000000" w:rsidP="00000000" w:rsidRDefault="00000000" w:rsidRPr="00000000">
      <w:pPr>
        <w:widowControl w:val="0"/>
        <w:pBdr/>
        <w:spacing w:line="240" w:lineRule="auto"/>
        <w:contextualSpacing w:val="0"/>
        <w:rPr>
          <w:rFonts w:ascii="Calibri" w:cs="Calibri" w:eastAsia="Calibri" w:hAnsi="Calibri"/>
          <w:sz w:val="20"/>
          <w:szCs w:val="20"/>
        </w:rPr>
      </w:pPr>
      <w:r w:rsidDel="00000000" w:rsidR="00000000" w:rsidRPr="00000000">
        <w:rPr>
          <w:rFonts w:ascii="Calibri" w:cs="Calibri" w:eastAsia="Calibri" w:hAnsi="Calibri"/>
          <w:b w:val="1"/>
          <w:color w:val="333333"/>
          <w:sz w:val="24"/>
          <w:szCs w:val="24"/>
          <w:highlight w:val="white"/>
          <w:rtl w:val="0"/>
        </w:rPr>
        <w:t xml:space="preserve">July 10, 2017</w:t>
      </w:r>
      <w:r w:rsidDel="00000000" w:rsidR="00000000" w:rsidRPr="00000000">
        <w:rPr>
          <w:rFonts w:ascii="Calibri" w:cs="Calibri" w:eastAsia="Calibri" w:hAnsi="Calibri"/>
          <w:sz w:val="20"/>
          <w:szCs w:val="20"/>
          <w:rtl w:val="0"/>
        </w:rPr>
        <w:tab/>
        <w:tab/>
        <w:tab/>
        <w:tab/>
        <w:tab/>
        <w:t xml:space="preserve">      </w:t>
        <w:tab/>
        <w:t xml:space="preserve">                        Director of Strategic Growth &amp; PR</w:t>
      </w:r>
    </w:p>
    <w:p w:rsidR="00000000" w:rsidDel="00000000" w:rsidP="00000000" w:rsidRDefault="00000000" w:rsidRPr="00000000">
      <w:pPr>
        <w:widowControl w:val="0"/>
        <w:pBdr/>
        <w:spacing w:line="240" w:lineRule="auto"/>
        <w:ind w:left="4320" w:firstLine="0"/>
        <w:contextualSpacing w:val="0"/>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                                 </w:t>
      </w:r>
      <w:hyperlink r:id="rId6">
        <w:r w:rsidDel="00000000" w:rsidR="00000000" w:rsidRPr="00000000">
          <w:rPr>
            <w:rFonts w:ascii="Calibri" w:cs="Calibri" w:eastAsia="Calibri" w:hAnsi="Calibri"/>
            <w:color w:val="0000ff"/>
            <w:sz w:val="20"/>
            <w:szCs w:val="20"/>
            <w:u w:val="single"/>
            <w:rtl w:val="0"/>
          </w:rPr>
          <w:t xml:space="preserve">cmurphy@conceptschools.org</w:t>
        </w:r>
      </w:hyperlink>
      <w:r w:rsidDel="00000000" w:rsidR="00000000" w:rsidRPr="00000000">
        <w:rPr>
          <w:rtl w:val="0"/>
        </w:rPr>
      </w:r>
    </w:p>
    <w:p w:rsidR="00000000" w:rsidDel="00000000" w:rsidP="00000000" w:rsidRDefault="00000000" w:rsidRPr="00000000">
      <w:pPr>
        <w:pBd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Parents: Your Voice Counts!</w:t>
      </w:r>
    </w:p>
    <w:p w:rsidR="00000000" w:rsidDel="00000000" w:rsidP="00000000" w:rsidRDefault="00000000" w:rsidRPr="00000000">
      <w:pPr>
        <w:pBd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July 10, 2017 (Des Plaines, IL) - Concept Schools announced the winners of the 2017 Parent Writing Contest. Nearly 100 entries were received from parents across the Concept network of schools. Winners were selected in each region as well as an overall-network winner. Winning essays were recognized with a cash award and recognition from Concept Schools. </w:t>
      </w:r>
    </w:p>
    <w:p w:rsidR="00000000" w:rsidDel="00000000" w:rsidP="00000000" w:rsidRDefault="00000000" w:rsidRPr="00000000">
      <w:pPr>
        <w:pBd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b w:val="1"/>
          <w:rtl w:val="0"/>
        </w:rPr>
        <w:t xml:space="preserve">North Ohio</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1st</w:t>
      </w:r>
      <w:r w:rsidDel="00000000" w:rsidR="00000000" w:rsidRPr="00000000">
        <w:rPr>
          <w:rFonts w:ascii="Calibri" w:cs="Calibri" w:eastAsia="Calibri" w:hAnsi="Calibri"/>
          <w:rtl w:val="0"/>
        </w:rPr>
        <w:t xml:space="preserve"> Place:</w:t>
        <w:tab/>
        <w:tab/>
        <w:t xml:space="preserve">Britina Gilkey, Horizon Science Academy Lorain</w:t>
      </w:r>
    </w:p>
    <w:p w:rsidR="00000000" w:rsidDel="00000000" w:rsidP="00000000" w:rsidRDefault="00000000" w:rsidRPr="00000000">
      <w:pPr>
        <w:pBd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2nd Place: </w:t>
        <w:tab/>
        <w:tab/>
        <w:t xml:space="preserve">Jodi Jensen, Horizon Science Academy Denison MS</w:t>
      </w:r>
      <w:r w:rsidDel="00000000" w:rsidR="00000000" w:rsidRPr="00000000">
        <w:rPr>
          <w:rtl w:val="0"/>
        </w:rPr>
      </w:r>
    </w:p>
    <w:p w:rsidR="00000000" w:rsidDel="00000000" w:rsidP="00000000" w:rsidRDefault="00000000" w:rsidRPr="00000000">
      <w:pPr>
        <w:pBd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3rd Place: </w:t>
        <w:tab/>
        <w:tab/>
        <w:t xml:space="preserve">Asia Hall Williams, Noble Academy - Cleveland</w:t>
      </w:r>
    </w:p>
    <w:p w:rsidR="00000000" w:rsidDel="00000000" w:rsidP="00000000" w:rsidRDefault="00000000" w:rsidRPr="00000000">
      <w:pPr>
        <w:pBdr/>
        <w:ind w:left="0" w:firstLine="0"/>
        <w:contextualSpacing w:val="0"/>
        <w:rPr>
          <w:rFonts w:ascii="Calibri" w:cs="Calibri" w:eastAsia="Calibri" w:hAnsi="Calibri"/>
        </w:rPr>
      </w:pPr>
      <w:r w:rsidDel="00000000" w:rsidR="00000000" w:rsidRPr="00000000">
        <w:rPr>
          <w:rFonts w:ascii="Calibri" w:cs="Calibri" w:eastAsia="Calibri" w:hAnsi="Calibri"/>
          <w:rtl w:val="0"/>
        </w:rPr>
        <w:t xml:space="preserve">4th Place:</w:t>
        <w:tab/>
        <w:tab/>
        <w:t xml:space="preserve">Michael Torres, Horizon Science Academy Lorain</w:t>
      </w:r>
    </w:p>
    <w:p w:rsidR="00000000" w:rsidDel="00000000" w:rsidP="00000000" w:rsidRDefault="00000000" w:rsidRPr="00000000">
      <w:pPr>
        <w:pBd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ind w:left="0" w:firstLine="0"/>
        <w:contextualSpacing w:val="0"/>
        <w:rPr>
          <w:rFonts w:ascii="Calibri" w:cs="Calibri" w:eastAsia="Calibri" w:hAnsi="Calibri"/>
        </w:rPr>
      </w:pPr>
      <w:r w:rsidDel="00000000" w:rsidR="00000000" w:rsidRPr="00000000">
        <w:rPr>
          <w:rFonts w:ascii="Calibri" w:cs="Calibri" w:eastAsia="Calibri" w:hAnsi="Calibri"/>
          <w:b w:val="1"/>
          <w:rtl w:val="0"/>
        </w:rPr>
        <w:t xml:space="preserve">South Ohio</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1st Place:</w:t>
        <w:tab/>
        <w:tab/>
        <w:t xml:space="preserve">Damalie Shirima, Horizon Science Academy Columbus ES</w:t>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2nd Place: </w:t>
        <w:tab/>
        <w:tab/>
        <w:t xml:space="preserve">Jennifer Green, Horizon Science Academy Dayton Downtown</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3rd Place: </w:t>
        <w:tab/>
        <w:tab/>
        <w:t xml:space="preserve">Adu Bonna, Horizon Science Academy Columbus ES &amp; MS </w:t>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4th Place:</w:t>
        <w:tab/>
        <w:tab/>
        <w:t xml:space="preserve">Rose Mary Allen, Horizon Science Academy Columbus MS</w:t>
      </w:r>
    </w:p>
    <w:p w:rsidR="00000000" w:rsidDel="00000000" w:rsidP="00000000" w:rsidRDefault="00000000" w:rsidRPr="00000000">
      <w:pPr>
        <w:pBd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ind w:left="0" w:firstLine="0"/>
        <w:contextualSpacing w:val="0"/>
        <w:rPr>
          <w:rFonts w:ascii="Calibri" w:cs="Calibri" w:eastAsia="Calibri" w:hAnsi="Calibri"/>
        </w:rPr>
      </w:pPr>
      <w:r w:rsidDel="00000000" w:rsidR="00000000" w:rsidRPr="00000000">
        <w:rPr>
          <w:rFonts w:ascii="Calibri" w:cs="Calibri" w:eastAsia="Calibri" w:hAnsi="Calibri"/>
          <w:b w:val="1"/>
          <w:rtl w:val="0"/>
        </w:rPr>
        <w:t xml:space="preserve">Southwest (Missouri)</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1st Place:</w:t>
        <w:tab/>
        <w:tab/>
        <w:t xml:space="preserve">Penny Long, Gateway Science Academy South</w:t>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2nd Place: </w:t>
        <w:tab/>
        <w:tab/>
        <w:t xml:space="preserve">Julie Franklin, Gateway Science Academy Smiley</w:t>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3rd Place: </w:t>
        <w:tab/>
        <w:tab/>
        <w:t xml:space="preserve">Becky Kostecki, Gateway Science Academy Smiley</w:t>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4th Place:</w:t>
        <w:tab/>
        <w:tab/>
        <w:t xml:space="preserve">Jen Barber, Gateway Science Academy South</w:t>
      </w:r>
    </w:p>
    <w:p w:rsidR="00000000" w:rsidDel="00000000" w:rsidP="00000000" w:rsidRDefault="00000000" w:rsidRPr="00000000">
      <w:pPr>
        <w:pBd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ind w:left="0" w:firstLine="0"/>
        <w:contextualSpacing w:val="0"/>
        <w:rPr>
          <w:rFonts w:ascii="Calibri" w:cs="Calibri" w:eastAsia="Calibri" w:hAnsi="Calibri"/>
          <w:b w:val="1"/>
        </w:rPr>
      </w:pPr>
      <w:r w:rsidDel="00000000" w:rsidR="00000000" w:rsidRPr="00000000">
        <w:rPr>
          <w:rFonts w:ascii="Calibri" w:cs="Calibri" w:eastAsia="Calibri" w:hAnsi="Calibri"/>
          <w:b w:val="1"/>
          <w:rtl w:val="0"/>
        </w:rPr>
        <w:t xml:space="preserve">West (MN, WI, IL, MI)</w:t>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1st Place:</w:t>
        <w:tab/>
        <w:tab/>
        <w:t xml:space="preserve">Fehmida Ibrahim, Chicago Math and Science Academy</w:t>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2nd Place: </w:t>
        <w:tab/>
        <w:tab/>
        <w:t xml:space="preserve">Jeen Jathool, Chicago Math and Science Academy</w:t>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3rd Place: </w:t>
        <w:tab/>
        <w:tab/>
        <w:t xml:space="preserve">Amer Chaundry, Chicago Math and Science Academy</w:t>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4th Place:</w:t>
        <w:tab/>
        <w:tab/>
        <w:t xml:space="preserve">Rubina &amp; Muhammad Hanif, Chicago Math and Science Academy</w:t>
      </w:r>
    </w:p>
    <w:p w:rsidR="00000000" w:rsidDel="00000000" w:rsidP="00000000" w:rsidRDefault="00000000" w:rsidRPr="00000000">
      <w:pPr>
        <w:pBdr/>
        <w:ind w:left="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ind w:left="0" w:firstLine="0"/>
        <w:contextualSpacing w:val="0"/>
        <w:rPr>
          <w:rFonts w:ascii="Calibri" w:cs="Calibri" w:eastAsia="Calibri" w:hAnsi="Calibri"/>
        </w:rPr>
      </w:pPr>
      <w:r w:rsidDel="00000000" w:rsidR="00000000" w:rsidRPr="00000000">
        <w:rPr>
          <w:rFonts w:ascii="Calibri" w:cs="Calibri" w:eastAsia="Calibri" w:hAnsi="Calibri"/>
          <w:b w:val="1"/>
          <w:rtl w:val="0"/>
        </w:rPr>
        <w:t xml:space="preserve">Indiana </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1st Place:</w:t>
        <w:tab/>
        <w:tab/>
        <w:t xml:space="preserve">Stella Owolabi, Indiana Math &amp; Science Academy</w:t>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2nd Place: </w:t>
        <w:tab/>
        <w:tab/>
        <w:t xml:space="preserve">Heather Bonds, Indiana Math &amp; Science Academy</w:t>
      </w:r>
    </w:p>
    <w:p w:rsidR="00000000" w:rsidDel="00000000" w:rsidP="00000000" w:rsidRDefault="00000000" w:rsidRPr="00000000">
      <w:pPr>
        <w:pBdr/>
        <w:contextualSpacing w:val="0"/>
        <w:jc w:val="left"/>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Best in network was awarded to Britina Gilkey, an HSA Lorain parent. Her story</w:t>
      </w:r>
      <w:r w:rsidDel="00000000" w:rsidR="00000000" w:rsidRPr="00000000">
        <w:rPr>
          <w:rFonts w:ascii="Calibri" w:cs="Calibri" w:eastAsia="Calibri" w:hAnsi="Calibri"/>
          <w:rtl w:val="0"/>
        </w:rPr>
        <w:t xml:space="preserve"> of a military family finding home at HSA Lorain was moving and inspirational. Concept Schools is proud to play a small role in Ms. Gilkey’s and the rest of our 13,000 students’ lives.</w:t>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highlight w:val="white"/>
          <w:rtl w:val="0"/>
        </w:rPr>
        <w:t xml:space="preserve">“The enthusiasm and genuine caring from the teachers has made a deep and lasting impact on our children. They have helped our children grow socially and emotionally by taking the time to really get to know and understand them as people, not just as students,” said Ms. Gilkey.</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“We wanted to create an opportunity for parents and families to celebrate their child’s success as well as advocate for school choice in their own words; we also wanted parents to know just how valuable their voice is to the academic and future success of their children,” said Dr. Christopher Murphy, Concept Schools Director of Strategic Growth &amp; PR.</w:t>
      </w:r>
      <w:r w:rsidDel="00000000" w:rsidR="00000000" w:rsidRPr="00000000">
        <w:rPr>
          <w:rtl w:val="0"/>
        </w:rPr>
      </w:r>
    </w:p>
    <w:p w:rsidR="00000000" w:rsidDel="00000000" w:rsidP="00000000" w:rsidRDefault="00000000" w:rsidRPr="00000000">
      <w:pPr>
        <w:pBd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rPr>
      </w:pPr>
      <w:r w:rsidDel="00000000" w:rsidR="00000000" w:rsidRPr="00000000">
        <w:rPr>
          <w:rFonts w:ascii="Calibri" w:cs="Calibri" w:eastAsia="Calibri" w:hAnsi="Calibri"/>
          <w:rtl w:val="0"/>
        </w:rPr>
        <w:t xml:space="preserve">More information: </w:t>
      </w:r>
      <w:hyperlink r:id="rId7">
        <w:r w:rsidDel="00000000" w:rsidR="00000000" w:rsidRPr="00000000">
          <w:rPr>
            <w:rFonts w:ascii="Calibri" w:cs="Calibri" w:eastAsia="Calibri" w:hAnsi="Calibri"/>
            <w:color w:val="1155cc"/>
            <w:u w:val="single"/>
            <w:rtl w:val="0"/>
          </w:rPr>
          <w:t xml:space="preserve">http://www.conceptschools.org/parent-writing-contest/</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_____________________________________________________________________________________</w:t>
      </w:r>
    </w:p>
    <w:p w:rsidR="00000000" w:rsidDel="00000000" w:rsidP="00000000" w:rsidRDefault="00000000" w:rsidRPr="00000000">
      <w:pPr>
        <w:widowControl w:val="0"/>
        <w:pBdr/>
        <w:contextualSpacing w:val="0"/>
        <w:rPr>
          <w:u w:val="single"/>
        </w:rPr>
      </w:pPr>
      <w:r w:rsidDel="00000000" w:rsidR="00000000" w:rsidRPr="00000000">
        <w:rPr>
          <w:rtl w:val="0"/>
        </w:rPr>
      </w:r>
    </w:p>
    <w:p w:rsidR="00000000" w:rsidDel="00000000" w:rsidP="00000000" w:rsidRDefault="00000000" w:rsidRPr="00000000">
      <w:pPr>
        <w:widowControl w:val="0"/>
        <w:pBdr/>
        <w:contextualSpacing w:val="0"/>
        <w:rPr>
          <w:sz w:val="18"/>
          <w:szCs w:val="18"/>
          <w:u w:val="single"/>
        </w:rPr>
      </w:pPr>
      <w:r w:rsidDel="00000000" w:rsidR="00000000" w:rsidRPr="00000000">
        <w:rPr>
          <w:sz w:val="18"/>
          <w:szCs w:val="18"/>
          <w:u w:val="single"/>
          <w:rtl w:val="0"/>
        </w:rPr>
        <w:t xml:space="preserve">About Concept Schools</w:t>
      </w:r>
    </w:p>
    <w:p w:rsidR="00000000" w:rsidDel="00000000" w:rsidP="00000000" w:rsidRDefault="00000000" w:rsidRPr="00000000">
      <w:pPr>
        <w:widowControl w:val="0"/>
        <w:pBdr/>
        <w:contextualSpacing w:val="0"/>
        <w:rPr>
          <w:sz w:val="18"/>
          <w:szCs w:val="18"/>
        </w:rPr>
      </w:pPr>
      <w:r w:rsidDel="00000000" w:rsidR="00000000" w:rsidRPr="00000000">
        <w:rPr>
          <w:rtl w:val="0"/>
        </w:rPr>
      </w:r>
    </w:p>
    <w:p w:rsidR="00000000" w:rsidDel="00000000" w:rsidP="00000000" w:rsidRDefault="00000000" w:rsidRPr="00000000">
      <w:pPr>
        <w:widowControl w:val="0"/>
        <w:pBdr/>
        <w:contextualSpacing w:val="0"/>
        <w:rPr>
          <w:sz w:val="18"/>
          <w:szCs w:val="18"/>
        </w:rPr>
      </w:pPr>
      <w:r w:rsidDel="00000000" w:rsidR="00000000" w:rsidRPr="00000000">
        <w:rPr>
          <w:sz w:val="18"/>
          <w:szCs w:val="18"/>
          <w:rtl w:val="0"/>
        </w:rPr>
        <w:t xml:space="preserve">Concept Schools is a </w:t>
      </w:r>
      <w:r w:rsidDel="00000000" w:rsidR="00000000" w:rsidRPr="00000000">
        <w:rPr>
          <w:sz w:val="18"/>
          <w:szCs w:val="18"/>
          <w:rtl w:val="0"/>
        </w:rPr>
        <w:t xml:space="preserve">nonprofit charter management organization that provides a</w:t>
      </w:r>
      <w:r w:rsidDel="00000000" w:rsidR="00000000" w:rsidRPr="00000000">
        <w:rPr>
          <w:sz w:val="18"/>
          <w:szCs w:val="18"/>
          <w:rtl w:val="0"/>
        </w:rPr>
        <w:t xml:space="preserve"> high-quality, STEM-focused and college-preparatory education through a network of charter schools while offering exceptional programs, comprehensive services, and opportunities to partner in education.  </w:t>
      </w:r>
    </w:p>
    <w:p w:rsidR="00000000" w:rsidDel="00000000" w:rsidP="00000000" w:rsidRDefault="00000000" w:rsidRPr="00000000">
      <w:pPr>
        <w:widowControl w:val="0"/>
        <w:pBdr/>
        <w:contextualSpacing w:val="0"/>
        <w:rPr>
          <w:sz w:val="18"/>
          <w:szCs w:val="18"/>
        </w:rPr>
      </w:pPr>
      <w:r w:rsidDel="00000000" w:rsidR="00000000" w:rsidRPr="00000000">
        <w:rPr>
          <w:rtl w:val="0"/>
        </w:rPr>
      </w:r>
    </w:p>
    <w:p w:rsidR="00000000" w:rsidDel="00000000" w:rsidP="00000000" w:rsidRDefault="00000000" w:rsidRPr="00000000">
      <w:pPr>
        <w:pBdr/>
        <w:contextualSpacing w:val="0"/>
        <w:jc w:val="center"/>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pPr>
        <w:pBd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jc w:val="center"/>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Bdr/>
        <w:contextualSpacing w:val="0"/>
        <w:rPr>
          <w:rFonts w:ascii="Calibri" w:cs="Calibri" w:eastAsia="Calibri" w:hAnsi="Calibri"/>
        </w:rPr>
      </w:pPr>
      <w:r w:rsidDel="00000000" w:rsidR="00000000" w:rsidRPr="00000000">
        <w:rPr>
          <w:rtl w:val="0"/>
        </w:rPr>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Christopher Murphy" w:id="0" w:date="2017-07-01T22:56:28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Just a few edits- my title, West Region,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Revise the date in 2 locations when sent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One request- take this content and use it to update the website to close out the 2017 year, and include a teaser for next year's contest (Andy's working on language that we may or may not want to include on the website at this time)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murphy@conceptschools.org" TargetMode="External"/><Relationship Id="rId7" Type="http://schemas.openxmlformats.org/officeDocument/2006/relationships/hyperlink" Target="http://www.conceptschools.org/parent-writing-contest/" TargetMode="External"/></Relationships>
</file>