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B1CAE" w14:textId="77777777" w:rsidR="001F26C7" w:rsidRPr="00184610" w:rsidRDefault="001F26C7" w:rsidP="00612BBB">
      <w:pPr>
        <w:widowControl w:val="0"/>
        <w:autoSpaceDE w:val="0"/>
        <w:autoSpaceDN w:val="0"/>
        <w:adjustRightInd w:val="0"/>
        <w:ind w:left="-540"/>
        <w:rPr>
          <w:rFonts w:ascii="Arial" w:hAnsi="Arial" w:cs="Arial"/>
          <w:b/>
          <w:bCs/>
          <w:sz w:val="22"/>
          <w:szCs w:val="22"/>
          <w:u w:val="single"/>
        </w:rPr>
      </w:pPr>
    </w:p>
    <w:p w14:paraId="38380CEA" w14:textId="77777777" w:rsidR="00A67625" w:rsidRPr="00184610" w:rsidRDefault="00A67625" w:rsidP="00612BBB">
      <w:pPr>
        <w:widowControl w:val="0"/>
        <w:autoSpaceDE w:val="0"/>
        <w:autoSpaceDN w:val="0"/>
        <w:adjustRightInd w:val="0"/>
        <w:ind w:left="-540"/>
        <w:rPr>
          <w:rFonts w:ascii="Arial" w:hAnsi="Arial" w:cs="Arial"/>
          <w:b/>
          <w:bCs/>
          <w:sz w:val="22"/>
          <w:szCs w:val="22"/>
          <w:u w:val="single"/>
        </w:rPr>
      </w:pPr>
      <w:r w:rsidRPr="00184610">
        <w:rPr>
          <w:rFonts w:ascii="Arial" w:hAnsi="Arial" w:cs="Arial"/>
          <w:b/>
          <w:bCs/>
          <w:sz w:val="22"/>
          <w:szCs w:val="22"/>
          <w:u w:val="single"/>
        </w:rPr>
        <w:t>FOR INFORMATION CONTACT:</w:t>
      </w:r>
    </w:p>
    <w:p w14:paraId="3738B3E7" w14:textId="7C29BAEB" w:rsidR="005415F9" w:rsidRPr="00184610" w:rsidRDefault="00A67625" w:rsidP="005415F9">
      <w:pPr>
        <w:widowControl w:val="0"/>
        <w:autoSpaceDE w:val="0"/>
        <w:autoSpaceDN w:val="0"/>
        <w:adjustRightInd w:val="0"/>
        <w:ind w:left="-540"/>
        <w:rPr>
          <w:rFonts w:ascii="Arial" w:hAnsi="Arial" w:cs="Arial"/>
          <w:bCs/>
          <w:sz w:val="22"/>
          <w:szCs w:val="22"/>
        </w:rPr>
      </w:pPr>
      <w:r w:rsidRPr="00184610">
        <w:rPr>
          <w:rFonts w:ascii="Arial" w:hAnsi="Arial" w:cs="Arial"/>
          <w:bCs/>
          <w:sz w:val="22"/>
          <w:szCs w:val="22"/>
        </w:rPr>
        <w:t xml:space="preserve">Rex </w:t>
      </w:r>
      <w:proofErr w:type="spellStart"/>
      <w:r w:rsidRPr="00184610">
        <w:rPr>
          <w:rFonts w:ascii="Arial" w:hAnsi="Arial" w:cs="Arial"/>
          <w:bCs/>
          <w:sz w:val="22"/>
          <w:szCs w:val="22"/>
        </w:rPr>
        <w:t>Kurzius</w:t>
      </w:r>
      <w:proofErr w:type="spellEnd"/>
      <w:r w:rsidR="008174BA" w:rsidRPr="00184610">
        <w:rPr>
          <w:rFonts w:ascii="Arial" w:hAnsi="Arial" w:cs="Arial"/>
          <w:bCs/>
          <w:sz w:val="22"/>
          <w:szCs w:val="22"/>
        </w:rPr>
        <w:tab/>
      </w:r>
      <w:r w:rsidR="005415F9" w:rsidRPr="00184610">
        <w:rPr>
          <w:rFonts w:ascii="Arial" w:hAnsi="Arial" w:cs="Arial"/>
          <w:bCs/>
          <w:sz w:val="22"/>
          <w:szCs w:val="22"/>
        </w:rPr>
        <w:tab/>
      </w:r>
      <w:r w:rsidR="005415F9" w:rsidRPr="00184610">
        <w:rPr>
          <w:rFonts w:ascii="Arial" w:hAnsi="Arial" w:cs="Arial"/>
          <w:bCs/>
          <w:sz w:val="22"/>
          <w:szCs w:val="22"/>
        </w:rPr>
        <w:tab/>
      </w:r>
      <w:r w:rsidR="005415F9" w:rsidRPr="00184610">
        <w:rPr>
          <w:rFonts w:ascii="Arial" w:hAnsi="Arial" w:cs="Arial"/>
          <w:bCs/>
          <w:sz w:val="22"/>
          <w:szCs w:val="22"/>
        </w:rPr>
        <w:tab/>
      </w:r>
      <w:r w:rsidR="005415F9" w:rsidRPr="00184610">
        <w:rPr>
          <w:rFonts w:ascii="Arial" w:hAnsi="Arial" w:cs="Arial"/>
          <w:bCs/>
          <w:sz w:val="22"/>
          <w:szCs w:val="22"/>
        </w:rPr>
        <w:tab/>
      </w:r>
      <w:r w:rsidR="005415F9" w:rsidRPr="00184610">
        <w:rPr>
          <w:rFonts w:ascii="Arial" w:hAnsi="Arial" w:cs="Arial"/>
          <w:bCs/>
          <w:sz w:val="22"/>
          <w:szCs w:val="22"/>
        </w:rPr>
        <w:tab/>
      </w:r>
      <w:r w:rsidR="005415F9" w:rsidRPr="00184610">
        <w:rPr>
          <w:rFonts w:ascii="Arial" w:hAnsi="Arial" w:cs="Arial"/>
          <w:bCs/>
          <w:sz w:val="22"/>
          <w:szCs w:val="22"/>
        </w:rPr>
        <w:tab/>
      </w:r>
      <w:r w:rsidR="005415F9" w:rsidRPr="00184610">
        <w:rPr>
          <w:rFonts w:ascii="Arial" w:hAnsi="Arial" w:cs="Arial"/>
          <w:bCs/>
          <w:sz w:val="22"/>
          <w:szCs w:val="22"/>
        </w:rPr>
        <w:tab/>
      </w:r>
      <w:r w:rsidR="005415F9" w:rsidRPr="00184610">
        <w:rPr>
          <w:rFonts w:ascii="Arial" w:hAnsi="Arial" w:cs="Arial"/>
          <w:bCs/>
          <w:sz w:val="22"/>
          <w:szCs w:val="22"/>
        </w:rPr>
        <w:tab/>
      </w:r>
      <w:r w:rsidR="005415F9" w:rsidRPr="00184610">
        <w:rPr>
          <w:rFonts w:ascii="Arial" w:hAnsi="Arial" w:cs="Arial"/>
          <w:bCs/>
          <w:sz w:val="22"/>
          <w:szCs w:val="22"/>
        </w:rPr>
        <w:tab/>
      </w:r>
      <w:r w:rsidR="005415F9" w:rsidRPr="00184610">
        <w:rPr>
          <w:rFonts w:ascii="Arial" w:hAnsi="Arial" w:cs="Arial"/>
          <w:bCs/>
          <w:color w:val="FF0000"/>
          <w:sz w:val="22"/>
          <w:szCs w:val="22"/>
        </w:rPr>
        <w:tab/>
      </w:r>
    </w:p>
    <w:p w14:paraId="0D82CECC" w14:textId="155A75C5" w:rsidR="00A67625" w:rsidRPr="00184610" w:rsidRDefault="00A67625" w:rsidP="005415F9">
      <w:pPr>
        <w:widowControl w:val="0"/>
        <w:autoSpaceDE w:val="0"/>
        <w:autoSpaceDN w:val="0"/>
        <w:adjustRightInd w:val="0"/>
        <w:ind w:left="-540"/>
        <w:rPr>
          <w:rFonts w:ascii="Arial" w:hAnsi="Arial" w:cs="Arial"/>
          <w:bCs/>
          <w:sz w:val="22"/>
          <w:szCs w:val="22"/>
        </w:rPr>
      </w:pPr>
      <w:r w:rsidRPr="00184610">
        <w:rPr>
          <w:rFonts w:ascii="Arial" w:hAnsi="Arial" w:cs="Arial"/>
          <w:bCs/>
          <w:sz w:val="22"/>
          <w:szCs w:val="22"/>
        </w:rPr>
        <w:t>Asset Panda</w:t>
      </w:r>
    </w:p>
    <w:p w14:paraId="6E442001" w14:textId="77777777" w:rsidR="00A67625" w:rsidRPr="00184610" w:rsidRDefault="00A67625" w:rsidP="00612BBB">
      <w:pPr>
        <w:widowControl w:val="0"/>
        <w:autoSpaceDE w:val="0"/>
        <w:autoSpaceDN w:val="0"/>
        <w:adjustRightInd w:val="0"/>
        <w:ind w:left="-540"/>
        <w:rPr>
          <w:rFonts w:ascii="Arial" w:hAnsi="Arial" w:cs="Arial"/>
          <w:bCs/>
          <w:sz w:val="22"/>
          <w:szCs w:val="22"/>
        </w:rPr>
      </w:pPr>
      <w:r w:rsidRPr="00184610">
        <w:rPr>
          <w:rFonts w:ascii="Arial" w:hAnsi="Arial" w:cs="Arial"/>
          <w:bCs/>
          <w:sz w:val="22"/>
          <w:szCs w:val="22"/>
        </w:rPr>
        <w:t>855-898-6058</w:t>
      </w:r>
    </w:p>
    <w:p w14:paraId="468CB389" w14:textId="77777777" w:rsidR="00A67625" w:rsidRPr="00184610" w:rsidRDefault="0037383E" w:rsidP="00612BBB">
      <w:pPr>
        <w:widowControl w:val="0"/>
        <w:autoSpaceDE w:val="0"/>
        <w:autoSpaceDN w:val="0"/>
        <w:adjustRightInd w:val="0"/>
        <w:ind w:left="-540"/>
        <w:rPr>
          <w:rFonts w:ascii="Arial" w:hAnsi="Arial" w:cs="Arial"/>
          <w:bCs/>
          <w:sz w:val="22"/>
          <w:szCs w:val="22"/>
        </w:rPr>
      </w:pPr>
      <w:hyperlink r:id="rId7" w:history="1">
        <w:r w:rsidR="00A67625" w:rsidRPr="00184610">
          <w:rPr>
            <w:rStyle w:val="Hyperlink"/>
            <w:rFonts w:ascii="Arial" w:hAnsi="Arial" w:cs="Arial"/>
            <w:bCs/>
            <w:color w:val="auto"/>
            <w:sz w:val="22"/>
            <w:szCs w:val="22"/>
          </w:rPr>
          <w:t>rex@assetpanda.com</w:t>
        </w:r>
      </w:hyperlink>
    </w:p>
    <w:p w14:paraId="1ED05B46" w14:textId="77777777" w:rsidR="00A67625" w:rsidRPr="00184610" w:rsidRDefault="00A67625" w:rsidP="00612BBB">
      <w:pPr>
        <w:widowControl w:val="0"/>
        <w:autoSpaceDE w:val="0"/>
        <w:autoSpaceDN w:val="0"/>
        <w:adjustRightInd w:val="0"/>
        <w:ind w:left="-540"/>
        <w:rPr>
          <w:rFonts w:ascii="Arial" w:hAnsi="Arial" w:cs="Arial"/>
          <w:bCs/>
          <w:sz w:val="22"/>
          <w:szCs w:val="22"/>
        </w:rPr>
      </w:pPr>
    </w:p>
    <w:p w14:paraId="0FCA86AC" w14:textId="77777777" w:rsidR="004E4DD5" w:rsidRDefault="003A6B3D" w:rsidP="004E4DD5">
      <w:pPr>
        <w:widowControl w:val="0"/>
        <w:autoSpaceDE w:val="0"/>
        <w:autoSpaceDN w:val="0"/>
        <w:adjustRightInd w:val="0"/>
        <w:ind w:left="-540"/>
        <w:jc w:val="center"/>
        <w:rPr>
          <w:rFonts w:ascii="Arial" w:hAnsi="Arial" w:cs="Arial"/>
          <w:b/>
          <w:bCs/>
          <w:sz w:val="22"/>
          <w:szCs w:val="22"/>
        </w:rPr>
      </w:pPr>
      <w:r>
        <w:rPr>
          <w:rFonts w:ascii="Arial" w:hAnsi="Arial" w:cs="Arial"/>
          <w:b/>
          <w:bCs/>
          <w:sz w:val="22"/>
          <w:szCs w:val="22"/>
        </w:rPr>
        <w:t xml:space="preserve">ASSET PANDA </w:t>
      </w:r>
      <w:r w:rsidR="004E4DD5">
        <w:rPr>
          <w:rFonts w:ascii="Arial" w:hAnsi="Arial" w:cs="Arial"/>
          <w:b/>
          <w:bCs/>
          <w:sz w:val="22"/>
          <w:szCs w:val="22"/>
        </w:rPr>
        <w:t xml:space="preserve">GOES BEYOND THE BASICS OF ASSET TRACKING </w:t>
      </w:r>
    </w:p>
    <w:p w14:paraId="3A4A515D" w14:textId="33C38CE7" w:rsidR="00A67625" w:rsidRDefault="004E4DD5" w:rsidP="004E4DD5">
      <w:pPr>
        <w:widowControl w:val="0"/>
        <w:autoSpaceDE w:val="0"/>
        <w:autoSpaceDN w:val="0"/>
        <w:adjustRightInd w:val="0"/>
        <w:ind w:left="-540"/>
        <w:jc w:val="center"/>
        <w:rPr>
          <w:rFonts w:ascii="Arial" w:hAnsi="Arial" w:cs="Arial"/>
          <w:b/>
          <w:bCs/>
          <w:sz w:val="22"/>
          <w:szCs w:val="22"/>
        </w:rPr>
      </w:pPr>
      <w:r>
        <w:rPr>
          <w:rFonts w:ascii="Arial" w:hAnsi="Arial" w:cs="Arial"/>
          <w:b/>
          <w:bCs/>
          <w:sz w:val="22"/>
          <w:szCs w:val="22"/>
        </w:rPr>
        <w:t xml:space="preserve">WITH THE </w:t>
      </w:r>
      <w:r w:rsidR="00A11F6C">
        <w:rPr>
          <w:rFonts w:ascii="Arial" w:hAnsi="Arial" w:cs="Arial"/>
          <w:b/>
          <w:bCs/>
          <w:sz w:val="22"/>
          <w:szCs w:val="22"/>
        </w:rPr>
        <w:t>INTEGRATION</w:t>
      </w:r>
      <w:r>
        <w:rPr>
          <w:rFonts w:ascii="Arial" w:hAnsi="Arial" w:cs="Arial"/>
          <w:b/>
          <w:bCs/>
          <w:sz w:val="22"/>
          <w:szCs w:val="22"/>
        </w:rPr>
        <w:t xml:space="preserve"> OF </w:t>
      </w:r>
      <w:r w:rsidR="00C5275B">
        <w:rPr>
          <w:rFonts w:ascii="Arial" w:hAnsi="Arial" w:cs="Arial"/>
          <w:b/>
          <w:bCs/>
          <w:sz w:val="22"/>
          <w:szCs w:val="22"/>
        </w:rPr>
        <w:t xml:space="preserve">GOOGLE’S G </w:t>
      </w:r>
      <w:r w:rsidR="00732D83">
        <w:rPr>
          <w:rFonts w:ascii="Arial" w:hAnsi="Arial" w:cs="Arial"/>
          <w:b/>
          <w:bCs/>
          <w:sz w:val="22"/>
          <w:szCs w:val="22"/>
        </w:rPr>
        <w:t>SUITE OF TOOLS</w:t>
      </w:r>
      <w:r w:rsidR="003A6B3D">
        <w:rPr>
          <w:rFonts w:ascii="Arial" w:hAnsi="Arial" w:cs="Arial"/>
          <w:b/>
          <w:bCs/>
          <w:sz w:val="22"/>
          <w:szCs w:val="22"/>
        </w:rPr>
        <w:t xml:space="preserve"> </w:t>
      </w:r>
    </w:p>
    <w:p w14:paraId="50203AD2" w14:textId="77777777" w:rsidR="00A67625" w:rsidRPr="00184610" w:rsidRDefault="00A67625" w:rsidP="00612BBB">
      <w:pPr>
        <w:widowControl w:val="0"/>
        <w:autoSpaceDE w:val="0"/>
        <w:autoSpaceDN w:val="0"/>
        <w:adjustRightInd w:val="0"/>
        <w:ind w:left="-540"/>
        <w:rPr>
          <w:rFonts w:ascii="Arial" w:hAnsi="Arial" w:cs="Arial"/>
          <w:b/>
          <w:bCs/>
          <w:sz w:val="22"/>
          <w:szCs w:val="22"/>
        </w:rPr>
      </w:pPr>
    </w:p>
    <w:p w14:paraId="131A9008" w14:textId="42C8CF35" w:rsidR="00732D83" w:rsidRPr="002344C6" w:rsidRDefault="001F26C7" w:rsidP="004938D7">
      <w:pPr>
        <w:widowControl w:val="0"/>
        <w:autoSpaceDE w:val="0"/>
        <w:autoSpaceDN w:val="0"/>
        <w:adjustRightInd w:val="0"/>
        <w:ind w:left="-540"/>
        <w:rPr>
          <w:rFonts w:ascii="Arial" w:hAnsi="Arial" w:cs="Arial"/>
          <w:sz w:val="22"/>
          <w:szCs w:val="22"/>
        </w:rPr>
      </w:pPr>
      <w:r w:rsidRPr="002344C6">
        <w:rPr>
          <w:rFonts w:ascii="Arial" w:hAnsi="Arial" w:cs="Arial"/>
          <w:b/>
          <w:bCs/>
          <w:sz w:val="22"/>
          <w:szCs w:val="22"/>
        </w:rPr>
        <w:t>FRISCO, Texas</w:t>
      </w:r>
      <w:r w:rsidRPr="002344C6">
        <w:rPr>
          <w:rFonts w:ascii="Arial" w:hAnsi="Arial" w:cs="Arial"/>
          <w:bCs/>
          <w:sz w:val="22"/>
          <w:szCs w:val="22"/>
        </w:rPr>
        <w:t xml:space="preserve"> </w:t>
      </w:r>
      <w:r w:rsidRPr="002344C6">
        <w:rPr>
          <w:rFonts w:ascii="Arial" w:hAnsi="Arial" w:cs="Arial"/>
          <w:b/>
          <w:sz w:val="22"/>
          <w:szCs w:val="22"/>
        </w:rPr>
        <w:t>(</w:t>
      </w:r>
      <w:r w:rsidR="004A176C" w:rsidRPr="002344C6">
        <w:rPr>
          <w:rFonts w:ascii="Arial" w:hAnsi="Arial" w:cs="Arial"/>
          <w:b/>
          <w:sz w:val="22"/>
          <w:szCs w:val="22"/>
        </w:rPr>
        <w:t>August</w:t>
      </w:r>
      <w:r w:rsidRPr="002344C6">
        <w:rPr>
          <w:rFonts w:ascii="Arial" w:hAnsi="Arial" w:cs="Arial"/>
          <w:b/>
          <w:sz w:val="22"/>
          <w:szCs w:val="22"/>
        </w:rPr>
        <w:t xml:space="preserve"> </w:t>
      </w:r>
      <w:r w:rsidR="00FC3C9F">
        <w:rPr>
          <w:rFonts w:ascii="Arial" w:hAnsi="Arial" w:cs="Arial"/>
          <w:b/>
          <w:sz w:val="22"/>
          <w:szCs w:val="22"/>
        </w:rPr>
        <w:t>31</w:t>
      </w:r>
      <w:r w:rsidR="004A176C" w:rsidRPr="002344C6">
        <w:rPr>
          <w:rFonts w:ascii="Arial" w:hAnsi="Arial" w:cs="Arial"/>
          <w:b/>
          <w:sz w:val="22"/>
          <w:szCs w:val="22"/>
        </w:rPr>
        <w:t>, 2017</w:t>
      </w:r>
      <w:r w:rsidRPr="002344C6">
        <w:rPr>
          <w:rFonts w:ascii="Arial" w:hAnsi="Arial" w:cs="Arial"/>
          <w:b/>
          <w:sz w:val="22"/>
          <w:szCs w:val="22"/>
        </w:rPr>
        <w:t>)</w:t>
      </w:r>
      <w:r w:rsidR="00E12725" w:rsidRPr="002344C6">
        <w:rPr>
          <w:rFonts w:ascii="Arial" w:hAnsi="Arial" w:cs="Arial"/>
          <w:b/>
          <w:sz w:val="22"/>
          <w:szCs w:val="22"/>
        </w:rPr>
        <w:t xml:space="preserve"> – </w:t>
      </w:r>
      <w:r w:rsidRPr="002344C6">
        <w:rPr>
          <w:rFonts w:ascii="Arial" w:hAnsi="Arial" w:cs="Arial"/>
          <w:sz w:val="22"/>
          <w:szCs w:val="22"/>
        </w:rPr>
        <w:t>Frisco</w:t>
      </w:r>
      <w:r w:rsidR="007C39BF" w:rsidRPr="002344C6">
        <w:rPr>
          <w:rFonts w:ascii="Arial" w:hAnsi="Arial" w:cs="Arial"/>
          <w:sz w:val="22"/>
          <w:szCs w:val="22"/>
        </w:rPr>
        <w:t xml:space="preserve">-based Asset Panda </w:t>
      </w:r>
      <w:r w:rsidR="00732D83" w:rsidRPr="002344C6">
        <w:rPr>
          <w:rFonts w:ascii="Arial" w:hAnsi="Arial" w:cs="Arial"/>
          <w:sz w:val="22"/>
          <w:szCs w:val="22"/>
        </w:rPr>
        <w:t>continues to rise</w:t>
      </w:r>
      <w:r w:rsidR="00B82420" w:rsidRPr="002344C6">
        <w:rPr>
          <w:rFonts w:ascii="Arial" w:hAnsi="Arial" w:cs="Arial"/>
          <w:sz w:val="22"/>
          <w:szCs w:val="22"/>
        </w:rPr>
        <w:t xml:space="preserve"> to the next level of functionality in helping companies optimize the processes of tracking, managing, and supporting their assets by introducing the </w:t>
      </w:r>
      <w:r w:rsidR="00931793" w:rsidRPr="002344C6">
        <w:rPr>
          <w:rFonts w:ascii="Arial" w:hAnsi="Arial" w:cs="Arial"/>
          <w:sz w:val="22"/>
          <w:szCs w:val="22"/>
        </w:rPr>
        <w:t>integration</w:t>
      </w:r>
      <w:r w:rsidR="00B82420" w:rsidRPr="002344C6">
        <w:rPr>
          <w:rFonts w:ascii="Arial" w:hAnsi="Arial" w:cs="Arial"/>
          <w:sz w:val="22"/>
          <w:szCs w:val="22"/>
        </w:rPr>
        <w:t xml:space="preserve"> of </w:t>
      </w:r>
      <w:r w:rsidR="00C5275B" w:rsidRPr="002344C6">
        <w:rPr>
          <w:rFonts w:ascii="Arial" w:hAnsi="Arial" w:cs="Arial"/>
          <w:sz w:val="22"/>
          <w:szCs w:val="22"/>
        </w:rPr>
        <w:t xml:space="preserve">Google’s G </w:t>
      </w:r>
      <w:r w:rsidR="00732D83" w:rsidRPr="002344C6">
        <w:rPr>
          <w:rFonts w:ascii="Arial" w:hAnsi="Arial" w:cs="Arial"/>
          <w:sz w:val="22"/>
          <w:szCs w:val="22"/>
        </w:rPr>
        <w:t>Suite of tools</w:t>
      </w:r>
      <w:r w:rsidR="00931793" w:rsidRPr="002344C6">
        <w:rPr>
          <w:rFonts w:ascii="Arial" w:hAnsi="Arial" w:cs="Arial"/>
          <w:sz w:val="22"/>
          <w:szCs w:val="22"/>
        </w:rPr>
        <w:t xml:space="preserve"> to its already robust asset tracking </w:t>
      </w:r>
      <w:r w:rsidR="00732D83" w:rsidRPr="002344C6">
        <w:rPr>
          <w:rFonts w:ascii="Arial" w:hAnsi="Arial" w:cs="Arial"/>
          <w:sz w:val="22"/>
          <w:szCs w:val="22"/>
        </w:rPr>
        <w:t>and management platform.</w:t>
      </w:r>
    </w:p>
    <w:p w14:paraId="76B41A39" w14:textId="77777777" w:rsidR="00732D83" w:rsidRPr="002344C6" w:rsidRDefault="00732D83" w:rsidP="004938D7">
      <w:pPr>
        <w:widowControl w:val="0"/>
        <w:autoSpaceDE w:val="0"/>
        <w:autoSpaceDN w:val="0"/>
        <w:adjustRightInd w:val="0"/>
        <w:ind w:left="-540"/>
        <w:rPr>
          <w:rFonts w:ascii="Arial" w:hAnsi="Arial" w:cs="Arial"/>
          <w:sz w:val="22"/>
          <w:szCs w:val="22"/>
        </w:rPr>
      </w:pPr>
    </w:p>
    <w:p w14:paraId="00663C14" w14:textId="2B56DA0A" w:rsidR="00FC00B7" w:rsidRPr="002344C6" w:rsidRDefault="00C5275B" w:rsidP="00FC00B7">
      <w:pPr>
        <w:widowControl w:val="0"/>
        <w:autoSpaceDE w:val="0"/>
        <w:autoSpaceDN w:val="0"/>
        <w:adjustRightInd w:val="0"/>
        <w:ind w:left="-540"/>
        <w:rPr>
          <w:rFonts w:ascii="Arial" w:hAnsi="Arial" w:cs="Arial"/>
          <w:sz w:val="22"/>
          <w:szCs w:val="22"/>
        </w:rPr>
      </w:pPr>
      <w:r w:rsidRPr="002344C6">
        <w:rPr>
          <w:rFonts w:ascii="Arial" w:eastAsia="Times New Roman" w:hAnsi="Arial" w:cs="Arial"/>
          <w:sz w:val="22"/>
          <w:szCs w:val="22"/>
          <w:shd w:val="clear" w:color="auto" w:fill="FFFFFF"/>
        </w:rPr>
        <w:t xml:space="preserve">G Suite is a package of cloud-based services that provide organizations with a whole new way to work. With the Asset Panda integration, customers have access to </w:t>
      </w:r>
      <w:r w:rsidRPr="002344C6">
        <w:rPr>
          <w:rFonts w:ascii="Arial" w:hAnsi="Arial" w:cs="Arial"/>
          <w:sz w:val="22"/>
          <w:szCs w:val="22"/>
        </w:rPr>
        <w:t xml:space="preserve">three specific applications  -- </w:t>
      </w:r>
      <w:r w:rsidR="003808FB">
        <w:rPr>
          <w:rFonts w:ascii="Arial" w:hAnsi="Arial" w:cs="Arial"/>
          <w:sz w:val="22"/>
          <w:szCs w:val="22"/>
        </w:rPr>
        <w:t xml:space="preserve">Google Device Manager, Google Mobile Management and Google Directory </w:t>
      </w:r>
      <w:r w:rsidRPr="002344C6">
        <w:rPr>
          <w:rFonts w:ascii="Arial" w:hAnsi="Arial" w:cs="Arial"/>
          <w:sz w:val="22"/>
          <w:szCs w:val="22"/>
        </w:rPr>
        <w:t>-- to deliver a simultaneous, two-way integration experience in which Asset Panda users can use both applications at the same time.</w:t>
      </w:r>
    </w:p>
    <w:p w14:paraId="5243277C" w14:textId="77777777" w:rsidR="00FC00B7" w:rsidRPr="002344C6" w:rsidRDefault="00FC00B7" w:rsidP="00FC00B7">
      <w:pPr>
        <w:widowControl w:val="0"/>
        <w:autoSpaceDE w:val="0"/>
        <w:autoSpaceDN w:val="0"/>
        <w:adjustRightInd w:val="0"/>
        <w:ind w:left="-540"/>
        <w:rPr>
          <w:rFonts w:ascii="Arial" w:hAnsi="Arial" w:cs="Arial"/>
          <w:sz w:val="22"/>
          <w:szCs w:val="22"/>
        </w:rPr>
      </w:pPr>
    </w:p>
    <w:p w14:paraId="5109768B" w14:textId="27944388" w:rsidR="00732D83" w:rsidRDefault="00732D83" w:rsidP="003808FB">
      <w:pPr>
        <w:widowControl w:val="0"/>
        <w:autoSpaceDE w:val="0"/>
        <w:autoSpaceDN w:val="0"/>
        <w:adjustRightInd w:val="0"/>
        <w:ind w:left="-540"/>
        <w:rPr>
          <w:rFonts w:ascii="Arial" w:hAnsi="Arial" w:cs="Arial"/>
          <w:sz w:val="22"/>
          <w:szCs w:val="22"/>
        </w:rPr>
      </w:pPr>
      <w:r w:rsidRPr="002344C6">
        <w:rPr>
          <w:rFonts w:ascii="Arial" w:hAnsi="Arial" w:cs="Arial"/>
          <w:sz w:val="22"/>
          <w:szCs w:val="22"/>
        </w:rPr>
        <w:t xml:space="preserve">The </w:t>
      </w:r>
      <w:r w:rsidR="001B4D8A" w:rsidRPr="001B4D8A">
        <w:rPr>
          <w:rFonts w:ascii="Arial" w:hAnsi="Arial" w:cs="Arial"/>
          <w:sz w:val="22"/>
          <w:szCs w:val="22"/>
        </w:rPr>
        <w:t>device management</w:t>
      </w:r>
      <w:r w:rsidRPr="001B4D8A">
        <w:rPr>
          <w:rFonts w:ascii="Arial" w:hAnsi="Arial" w:cs="Arial"/>
          <w:sz w:val="22"/>
          <w:szCs w:val="22"/>
        </w:rPr>
        <w:t xml:space="preserve"> </w:t>
      </w:r>
      <w:r w:rsidRPr="002344C6">
        <w:rPr>
          <w:rFonts w:ascii="Arial" w:hAnsi="Arial" w:cs="Arial"/>
          <w:sz w:val="22"/>
          <w:szCs w:val="22"/>
        </w:rPr>
        <w:t>functionality</w:t>
      </w:r>
      <w:r w:rsidR="001B4D8A">
        <w:rPr>
          <w:rFonts w:ascii="Arial" w:hAnsi="Arial" w:cs="Arial"/>
          <w:sz w:val="22"/>
          <w:szCs w:val="22"/>
        </w:rPr>
        <w:t xml:space="preserve">, or </w:t>
      </w:r>
      <w:r w:rsidR="001B4D8A" w:rsidRPr="001B4D8A">
        <w:rPr>
          <w:rFonts w:ascii="Arial" w:hAnsi="Arial" w:cs="Arial"/>
          <w:b/>
          <w:sz w:val="22"/>
          <w:szCs w:val="22"/>
          <w:u w:val="single"/>
        </w:rPr>
        <w:t>Google Device Manager</w:t>
      </w:r>
      <w:r w:rsidR="001B4D8A">
        <w:rPr>
          <w:rFonts w:ascii="Arial" w:hAnsi="Arial" w:cs="Arial"/>
          <w:sz w:val="22"/>
          <w:szCs w:val="22"/>
        </w:rPr>
        <w:t>,</w:t>
      </w:r>
      <w:r w:rsidRPr="002344C6">
        <w:rPr>
          <w:rFonts w:ascii="Arial" w:hAnsi="Arial" w:cs="Arial"/>
          <w:sz w:val="22"/>
          <w:szCs w:val="22"/>
        </w:rPr>
        <w:t xml:space="preserve"> is</w:t>
      </w:r>
      <w:r w:rsidR="001B4D8A">
        <w:rPr>
          <w:rFonts w:ascii="Arial" w:hAnsi="Arial" w:cs="Arial"/>
          <w:sz w:val="22"/>
          <w:szCs w:val="22"/>
        </w:rPr>
        <w:t xml:space="preserve"> </w:t>
      </w:r>
      <w:r w:rsidR="001B4D8A" w:rsidRPr="002344C6">
        <w:rPr>
          <w:rFonts w:ascii="Arial" w:hAnsi="Arial" w:cs="Arial"/>
          <w:sz w:val="22"/>
          <w:szCs w:val="22"/>
        </w:rPr>
        <w:t>for users running Google Chrome devices</w:t>
      </w:r>
      <w:r w:rsidR="001B4D8A">
        <w:rPr>
          <w:rFonts w:ascii="Arial" w:hAnsi="Arial" w:cs="Arial"/>
          <w:sz w:val="22"/>
          <w:szCs w:val="22"/>
        </w:rPr>
        <w:t xml:space="preserve">. It is intended to </w:t>
      </w:r>
      <w:r w:rsidR="00FC3C9F">
        <w:rPr>
          <w:rFonts w:ascii="Arial" w:hAnsi="Arial" w:cs="Arial"/>
          <w:sz w:val="22"/>
          <w:szCs w:val="22"/>
        </w:rPr>
        <w:t>allow administrators</w:t>
      </w:r>
      <w:r w:rsidR="003808FB" w:rsidRPr="002344C6">
        <w:rPr>
          <w:rFonts w:ascii="Arial" w:eastAsia="Times New Roman" w:hAnsi="Arial" w:cs="Arial"/>
          <w:sz w:val="22"/>
          <w:szCs w:val="22"/>
          <w:shd w:val="clear" w:color="auto" w:fill="FFFFFF"/>
        </w:rPr>
        <w:t xml:space="preserve"> </w:t>
      </w:r>
      <w:proofErr w:type="gramStart"/>
      <w:r w:rsidR="003808FB" w:rsidRPr="002344C6">
        <w:rPr>
          <w:rFonts w:ascii="Arial" w:eastAsia="Times New Roman" w:hAnsi="Arial" w:cs="Arial"/>
          <w:sz w:val="22"/>
          <w:szCs w:val="22"/>
          <w:shd w:val="clear" w:color="auto" w:fill="FFFFFF"/>
        </w:rPr>
        <w:t>manage</w:t>
      </w:r>
      <w:proofErr w:type="gramEnd"/>
      <w:r w:rsidR="003808FB" w:rsidRPr="002344C6">
        <w:rPr>
          <w:rFonts w:ascii="Arial" w:eastAsia="Times New Roman" w:hAnsi="Arial" w:cs="Arial"/>
          <w:sz w:val="22"/>
          <w:szCs w:val="22"/>
          <w:shd w:val="clear" w:color="auto" w:fill="FFFFFF"/>
        </w:rPr>
        <w:t xml:space="preserve"> their organization’s Chrome devices from a single place</w:t>
      </w:r>
      <w:r w:rsidR="001B4D8A">
        <w:rPr>
          <w:rFonts w:ascii="Arial" w:hAnsi="Arial" w:cs="Arial"/>
          <w:sz w:val="22"/>
          <w:szCs w:val="22"/>
        </w:rPr>
        <w:t xml:space="preserve">. </w:t>
      </w:r>
      <w:r w:rsidRPr="002344C6">
        <w:rPr>
          <w:rFonts w:ascii="Arial" w:hAnsi="Arial" w:cs="Arial"/>
          <w:sz w:val="22"/>
          <w:szCs w:val="22"/>
        </w:rPr>
        <w:t xml:space="preserve">By adding this feature to Asset Panda, users </w:t>
      </w:r>
      <w:r w:rsidR="003808FB">
        <w:rPr>
          <w:rFonts w:ascii="Arial" w:hAnsi="Arial" w:cs="Arial"/>
          <w:sz w:val="22"/>
          <w:szCs w:val="22"/>
        </w:rPr>
        <w:t xml:space="preserve">have the functionality to populate their Asset Panda account with chrome and mobile devices. Users also have the ability to activate, disable or </w:t>
      </w:r>
      <w:proofErr w:type="spellStart"/>
      <w:r w:rsidR="003808FB">
        <w:rPr>
          <w:rFonts w:ascii="Arial" w:hAnsi="Arial" w:cs="Arial"/>
          <w:sz w:val="22"/>
          <w:szCs w:val="22"/>
        </w:rPr>
        <w:t>deprovision</w:t>
      </w:r>
      <w:proofErr w:type="spellEnd"/>
      <w:r w:rsidR="003808FB">
        <w:rPr>
          <w:rFonts w:ascii="Arial" w:hAnsi="Arial" w:cs="Arial"/>
          <w:sz w:val="22"/>
          <w:szCs w:val="22"/>
        </w:rPr>
        <w:t xml:space="preserve"> those devices through actions in the Asset Panda application. Additionally, users can deploy/assign assets to employees, students, staff, etc. who are in the Asset Panda system. </w:t>
      </w:r>
      <w:r w:rsidRPr="002344C6">
        <w:rPr>
          <w:rFonts w:ascii="Arial" w:hAnsi="Arial" w:cs="Arial"/>
          <w:sz w:val="22"/>
          <w:szCs w:val="22"/>
        </w:rPr>
        <w:t xml:space="preserve">When paired together, Google Chrome and Asset Panda make it easy to manage </w:t>
      </w:r>
      <w:r w:rsidR="001C5857" w:rsidRPr="002344C6">
        <w:rPr>
          <w:rFonts w:ascii="Arial" w:hAnsi="Arial" w:cs="Arial"/>
          <w:sz w:val="22"/>
          <w:szCs w:val="22"/>
        </w:rPr>
        <w:t>logistics</w:t>
      </w:r>
      <w:r w:rsidRPr="002344C6">
        <w:rPr>
          <w:rFonts w:ascii="Arial" w:hAnsi="Arial" w:cs="Arial"/>
          <w:sz w:val="22"/>
          <w:szCs w:val="22"/>
        </w:rPr>
        <w:t xml:space="preserve"> and load data simultaneously in both systems.</w:t>
      </w:r>
    </w:p>
    <w:p w14:paraId="15275BE9" w14:textId="077F5D69" w:rsidR="00732D83" w:rsidRPr="002344C6" w:rsidRDefault="00732D83" w:rsidP="003808FB">
      <w:pPr>
        <w:widowControl w:val="0"/>
        <w:autoSpaceDE w:val="0"/>
        <w:autoSpaceDN w:val="0"/>
        <w:adjustRightInd w:val="0"/>
        <w:rPr>
          <w:rFonts w:ascii="Arial" w:hAnsi="Arial" w:cs="Arial"/>
          <w:sz w:val="22"/>
          <w:szCs w:val="22"/>
        </w:rPr>
      </w:pPr>
    </w:p>
    <w:p w14:paraId="7CD14C6D" w14:textId="23B141E2" w:rsidR="005B1627" w:rsidRPr="001B4D8A" w:rsidRDefault="005B1627" w:rsidP="001B4D8A">
      <w:pPr>
        <w:ind w:left="-540"/>
        <w:rPr>
          <w:rFonts w:ascii="Arial" w:eastAsia="Times New Roman" w:hAnsi="Arial" w:cs="Arial"/>
          <w:sz w:val="22"/>
          <w:szCs w:val="22"/>
          <w:shd w:val="clear" w:color="auto" w:fill="FFFFFF"/>
        </w:rPr>
      </w:pPr>
      <w:r>
        <w:rPr>
          <w:rFonts w:ascii="Arial" w:hAnsi="Arial" w:cs="Arial"/>
          <w:sz w:val="22"/>
          <w:szCs w:val="22"/>
        </w:rPr>
        <w:t xml:space="preserve">With the </w:t>
      </w:r>
      <w:r w:rsidR="001149A8" w:rsidRPr="001B4D8A">
        <w:rPr>
          <w:rFonts w:ascii="Arial" w:hAnsi="Arial" w:cs="Arial"/>
          <w:sz w:val="22"/>
          <w:szCs w:val="22"/>
        </w:rPr>
        <w:t>mobile device management</w:t>
      </w:r>
      <w:r w:rsidR="001149A8" w:rsidRPr="00E42328">
        <w:rPr>
          <w:rFonts w:ascii="Arial" w:hAnsi="Arial" w:cs="Arial"/>
          <w:sz w:val="22"/>
          <w:szCs w:val="22"/>
        </w:rPr>
        <w:t xml:space="preserve"> </w:t>
      </w:r>
      <w:r>
        <w:rPr>
          <w:rFonts w:ascii="Arial" w:hAnsi="Arial" w:cs="Arial"/>
          <w:sz w:val="22"/>
          <w:szCs w:val="22"/>
        </w:rPr>
        <w:t>component, u</w:t>
      </w:r>
      <w:r w:rsidR="001149A8" w:rsidRPr="002344C6">
        <w:rPr>
          <w:rFonts w:ascii="Arial" w:eastAsia="Times New Roman" w:hAnsi="Arial" w:cs="Arial"/>
          <w:sz w:val="22"/>
          <w:szCs w:val="22"/>
          <w:shd w:val="clear" w:color="auto" w:fill="FFFFFF"/>
        </w:rPr>
        <w:t xml:space="preserve">sers can use </w:t>
      </w:r>
      <w:r w:rsidR="001149A8" w:rsidRPr="001B4D8A">
        <w:rPr>
          <w:rFonts w:ascii="Arial" w:eastAsia="Times New Roman" w:hAnsi="Arial" w:cs="Arial"/>
          <w:b/>
          <w:sz w:val="22"/>
          <w:szCs w:val="22"/>
          <w:u w:val="single"/>
          <w:shd w:val="clear" w:color="auto" w:fill="FFFFFF"/>
        </w:rPr>
        <w:t>Google Mobile Management</w:t>
      </w:r>
      <w:r w:rsidR="001149A8" w:rsidRPr="002344C6">
        <w:rPr>
          <w:rFonts w:ascii="Arial" w:eastAsia="Times New Roman" w:hAnsi="Arial" w:cs="Arial"/>
          <w:sz w:val="22"/>
          <w:szCs w:val="22"/>
          <w:shd w:val="clear" w:color="auto" w:fill="FFFFFF"/>
        </w:rPr>
        <w:t xml:space="preserve"> to manage, secure, and</w:t>
      </w:r>
      <w:r w:rsidR="00E42328">
        <w:rPr>
          <w:rFonts w:ascii="Arial" w:eastAsia="Times New Roman" w:hAnsi="Arial" w:cs="Arial"/>
          <w:sz w:val="22"/>
          <w:szCs w:val="22"/>
          <w:shd w:val="clear" w:color="auto" w:fill="FFFFFF"/>
        </w:rPr>
        <w:t xml:space="preserve"> monitor mobile devices through</w:t>
      </w:r>
      <w:r w:rsidR="001149A8" w:rsidRPr="002344C6">
        <w:rPr>
          <w:rFonts w:ascii="Arial" w:eastAsia="Times New Roman" w:hAnsi="Arial" w:cs="Arial"/>
          <w:sz w:val="22"/>
          <w:szCs w:val="22"/>
          <w:shd w:val="clear" w:color="auto" w:fill="FFFFFF"/>
        </w:rPr>
        <w:t>out the organization</w:t>
      </w:r>
      <w:bookmarkStart w:id="0" w:name="_GoBack"/>
      <w:bookmarkEnd w:id="0"/>
      <w:r w:rsidR="001149A8" w:rsidRPr="002344C6">
        <w:rPr>
          <w:rFonts w:ascii="Arial" w:eastAsia="Times New Roman" w:hAnsi="Arial" w:cs="Arial"/>
          <w:sz w:val="22"/>
          <w:szCs w:val="22"/>
          <w:shd w:val="clear" w:color="auto" w:fill="FFFFFF"/>
        </w:rPr>
        <w:t>.</w:t>
      </w:r>
      <w:r w:rsidR="00432D37" w:rsidRPr="002344C6">
        <w:rPr>
          <w:rFonts w:ascii="Arial" w:eastAsia="Times New Roman" w:hAnsi="Arial" w:cs="Arial"/>
          <w:sz w:val="22"/>
          <w:szCs w:val="22"/>
          <w:shd w:val="clear" w:color="auto" w:fill="FFFFFF"/>
        </w:rPr>
        <w:t xml:space="preserve"> This feature uses organizational units to apply different settings or customize management across device types and to groups of users. </w:t>
      </w:r>
      <w:r w:rsidR="001B4D8A">
        <w:rPr>
          <w:rFonts w:ascii="Arial" w:eastAsia="Times New Roman" w:hAnsi="Arial" w:cs="Arial"/>
          <w:sz w:val="22"/>
          <w:szCs w:val="22"/>
          <w:shd w:val="clear" w:color="auto" w:fill="FFFFFF"/>
        </w:rPr>
        <w:t>In Asset Panda, u</w:t>
      </w:r>
      <w:r w:rsidR="00FB373A" w:rsidRPr="002344C6">
        <w:rPr>
          <w:rFonts w:ascii="Arial" w:eastAsia="Times New Roman" w:hAnsi="Arial" w:cs="Arial"/>
          <w:sz w:val="22"/>
          <w:szCs w:val="22"/>
          <w:shd w:val="clear" w:color="auto" w:fill="FFFFFF"/>
        </w:rPr>
        <w:t xml:space="preserve">sers can track and view device information in real time. </w:t>
      </w:r>
      <w:r>
        <w:rPr>
          <w:rFonts w:ascii="Arial" w:hAnsi="Arial" w:cs="Arial"/>
          <w:sz w:val="22"/>
          <w:szCs w:val="22"/>
        </w:rPr>
        <w:t>This tool also simultaneously</w:t>
      </w:r>
      <w:r w:rsidRPr="002344C6">
        <w:rPr>
          <w:rFonts w:ascii="Arial" w:hAnsi="Arial" w:cs="Arial"/>
          <w:sz w:val="22"/>
          <w:szCs w:val="22"/>
        </w:rPr>
        <w:t xml:space="preserve"> populates data through Asset Panda. Users can track data in Asset Panda and then push updates</w:t>
      </w:r>
      <w:r w:rsidR="001B4D8A">
        <w:rPr>
          <w:rFonts w:ascii="Arial" w:hAnsi="Arial" w:cs="Arial"/>
          <w:sz w:val="22"/>
          <w:szCs w:val="22"/>
        </w:rPr>
        <w:t xml:space="preserve"> or approval of those devices on your network,</w:t>
      </w:r>
      <w:r w:rsidRPr="002344C6">
        <w:rPr>
          <w:rFonts w:ascii="Arial" w:hAnsi="Arial" w:cs="Arial"/>
          <w:sz w:val="22"/>
          <w:szCs w:val="22"/>
        </w:rPr>
        <w:t xml:space="preserve"> back into the Google platforms.</w:t>
      </w:r>
    </w:p>
    <w:p w14:paraId="12CC8DEE" w14:textId="77777777" w:rsidR="00FB373A" w:rsidRPr="002344C6" w:rsidRDefault="00FB373A" w:rsidP="00FB373A">
      <w:pPr>
        <w:ind w:left="-540"/>
        <w:rPr>
          <w:rFonts w:ascii="Arial" w:eastAsia="Times New Roman" w:hAnsi="Arial" w:cs="Arial"/>
          <w:sz w:val="22"/>
          <w:szCs w:val="22"/>
        </w:rPr>
      </w:pPr>
    </w:p>
    <w:p w14:paraId="430C237C" w14:textId="51A39DE0" w:rsidR="00E42328" w:rsidRDefault="00FC00B7" w:rsidP="00E42328">
      <w:pPr>
        <w:ind w:left="-540"/>
        <w:rPr>
          <w:rFonts w:ascii="Arial" w:eastAsia="Times New Roman" w:hAnsi="Arial" w:cs="Arial"/>
          <w:sz w:val="22"/>
          <w:szCs w:val="22"/>
          <w:shd w:val="clear" w:color="auto" w:fill="FFFFFF"/>
        </w:rPr>
      </w:pPr>
      <w:r w:rsidRPr="002344C6">
        <w:rPr>
          <w:rFonts w:ascii="Arial" w:eastAsia="Times New Roman" w:hAnsi="Arial" w:cs="Arial"/>
          <w:sz w:val="22"/>
          <w:szCs w:val="22"/>
          <w:shd w:val="clear" w:color="auto" w:fill="FFFFFF"/>
        </w:rPr>
        <w:t>The final component</w:t>
      </w:r>
      <w:r w:rsidR="001B4D8A">
        <w:rPr>
          <w:rFonts w:ascii="Arial" w:eastAsia="Times New Roman" w:hAnsi="Arial" w:cs="Arial"/>
          <w:sz w:val="22"/>
          <w:szCs w:val="22"/>
          <w:shd w:val="clear" w:color="auto" w:fill="FFFFFF"/>
        </w:rPr>
        <w:t>, or user management</w:t>
      </w:r>
      <w:r w:rsidR="00172F36">
        <w:rPr>
          <w:rFonts w:ascii="Arial" w:eastAsia="Times New Roman" w:hAnsi="Arial" w:cs="Arial"/>
          <w:sz w:val="22"/>
          <w:szCs w:val="22"/>
          <w:shd w:val="clear" w:color="auto" w:fill="FFFFFF"/>
        </w:rPr>
        <w:t xml:space="preserve"> component</w:t>
      </w:r>
      <w:r w:rsidR="001B4D8A">
        <w:rPr>
          <w:rFonts w:ascii="Arial" w:eastAsia="Times New Roman" w:hAnsi="Arial" w:cs="Arial"/>
          <w:sz w:val="22"/>
          <w:szCs w:val="22"/>
          <w:shd w:val="clear" w:color="auto" w:fill="FFFFFF"/>
        </w:rPr>
        <w:t>,</w:t>
      </w:r>
      <w:r w:rsidRPr="002344C6">
        <w:rPr>
          <w:rFonts w:ascii="Arial" w:eastAsia="Times New Roman" w:hAnsi="Arial" w:cs="Arial"/>
          <w:sz w:val="22"/>
          <w:szCs w:val="22"/>
          <w:shd w:val="clear" w:color="auto" w:fill="FFFFFF"/>
        </w:rPr>
        <w:t xml:space="preserve"> from the G </w:t>
      </w:r>
      <w:r w:rsidR="00966DD8" w:rsidRPr="002344C6">
        <w:rPr>
          <w:rFonts w:ascii="Arial" w:eastAsia="Times New Roman" w:hAnsi="Arial" w:cs="Arial"/>
          <w:sz w:val="22"/>
          <w:szCs w:val="22"/>
          <w:shd w:val="clear" w:color="auto" w:fill="FFFFFF"/>
        </w:rPr>
        <w:t>Suite of tools</w:t>
      </w:r>
      <w:r w:rsidR="0063627B" w:rsidRPr="002344C6">
        <w:rPr>
          <w:rFonts w:ascii="Arial" w:eastAsia="Times New Roman" w:hAnsi="Arial" w:cs="Arial"/>
          <w:sz w:val="22"/>
          <w:szCs w:val="22"/>
          <w:shd w:val="clear" w:color="auto" w:fill="FFFFFF"/>
        </w:rPr>
        <w:t xml:space="preserve"> integrated into Asset Panda</w:t>
      </w:r>
      <w:r w:rsidR="00966DD8" w:rsidRPr="002344C6">
        <w:rPr>
          <w:rFonts w:ascii="Arial" w:eastAsia="Times New Roman" w:hAnsi="Arial" w:cs="Arial"/>
          <w:sz w:val="22"/>
          <w:szCs w:val="22"/>
          <w:shd w:val="clear" w:color="auto" w:fill="FFFFFF"/>
        </w:rPr>
        <w:t xml:space="preserve"> is </w:t>
      </w:r>
      <w:r w:rsidR="00966DD8" w:rsidRPr="002344C6">
        <w:rPr>
          <w:rFonts w:ascii="Arial" w:eastAsia="Times New Roman" w:hAnsi="Arial" w:cs="Arial"/>
          <w:b/>
          <w:sz w:val="22"/>
          <w:szCs w:val="22"/>
          <w:u w:val="single"/>
          <w:shd w:val="clear" w:color="auto" w:fill="FFFFFF"/>
        </w:rPr>
        <w:t>Google Directory</w:t>
      </w:r>
      <w:r w:rsidR="00172F36">
        <w:rPr>
          <w:rFonts w:ascii="Arial" w:eastAsia="Times New Roman" w:hAnsi="Arial" w:cs="Arial"/>
          <w:sz w:val="22"/>
          <w:szCs w:val="22"/>
          <w:shd w:val="clear" w:color="auto" w:fill="FFFFFF"/>
        </w:rPr>
        <w:t xml:space="preserve">. </w:t>
      </w:r>
      <w:r w:rsidR="00966DD8" w:rsidRPr="002344C6">
        <w:rPr>
          <w:rFonts w:ascii="Arial" w:eastAsia="Times New Roman" w:hAnsi="Arial" w:cs="Arial"/>
          <w:sz w:val="22"/>
          <w:szCs w:val="22"/>
          <w:shd w:val="clear" w:color="auto" w:fill="FFFFFF"/>
        </w:rPr>
        <w:t>With this tool, users can</w:t>
      </w:r>
      <w:r w:rsidR="00C5275B" w:rsidRPr="002344C6">
        <w:rPr>
          <w:rFonts w:ascii="Arial" w:eastAsia="Times New Roman" w:hAnsi="Arial" w:cs="Arial"/>
          <w:sz w:val="22"/>
          <w:szCs w:val="22"/>
          <w:shd w:val="clear" w:color="auto" w:fill="FFFFFF"/>
        </w:rPr>
        <w:t xml:space="preserve"> retrieve and manage users, create employee or student records and leverage </w:t>
      </w:r>
      <w:r w:rsidR="001B4D8A">
        <w:rPr>
          <w:rFonts w:ascii="Arial" w:eastAsia="Times New Roman" w:hAnsi="Arial" w:cs="Arial"/>
          <w:sz w:val="22"/>
          <w:szCs w:val="22"/>
          <w:shd w:val="clear" w:color="auto" w:fill="FFFFFF"/>
        </w:rPr>
        <w:t>single sign-on (</w:t>
      </w:r>
      <w:r w:rsidR="00C5275B" w:rsidRPr="002344C6">
        <w:rPr>
          <w:rFonts w:ascii="Arial" w:eastAsia="Times New Roman" w:hAnsi="Arial" w:cs="Arial"/>
          <w:sz w:val="22"/>
          <w:szCs w:val="22"/>
          <w:shd w:val="clear" w:color="auto" w:fill="FFFFFF"/>
        </w:rPr>
        <w:t>SSO</w:t>
      </w:r>
      <w:r w:rsidR="001B4D8A">
        <w:rPr>
          <w:rFonts w:ascii="Arial" w:eastAsia="Times New Roman" w:hAnsi="Arial" w:cs="Arial"/>
          <w:sz w:val="22"/>
          <w:szCs w:val="22"/>
          <w:shd w:val="clear" w:color="auto" w:fill="FFFFFF"/>
        </w:rPr>
        <w:t>)</w:t>
      </w:r>
      <w:r w:rsidR="00C5275B" w:rsidRPr="002344C6">
        <w:rPr>
          <w:rFonts w:ascii="Arial" w:eastAsia="Times New Roman" w:hAnsi="Arial" w:cs="Arial"/>
          <w:sz w:val="22"/>
          <w:szCs w:val="22"/>
          <w:shd w:val="clear" w:color="auto" w:fill="FFFFFF"/>
        </w:rPr>
        <w:t xml:space="preserve"> as a result of the G </w:t>
      </w:r>
      <w:r w:rsidR="00C90A3C" w:rsidRPr="002344C6">
        <w:rPr>
          <w:rFonts w:ascii="Arial" w:eastAsia="Times New Roman" w:hAnsi="Arial" w:cs="Arial"/>
          <w:sz w:val="22"/>
          <w:szCs w:val="22"/>
          <w:shd w:val="clear" w:color="auto" w:fill="FFFFFF"/>
        </w:rPr>
        <w:t xml:space="preserve">Suite integration. The list is kept in sync </w:t>
      </w:r>
      <w:r w:rsidR="0063627B" w:rsidRPr="002344C6">
        <w:rPr>
          <w:rFonts w:ascii="Arial" w:eastAsia="Times New Roman" w:hAnsi="Arial" w:cs="Arial"/>
          <w:sz w:val="22"/>
          <w:szCs w:val="22"/>
          <w:shd w:val="clear" w:color="auto" w:fill="FFFFFF"/>
        </w:rPr>
        <w:t>with</w:t>
      </w:r>
      <w:r w:rsidR="00C90A3C" w:rsidRPr="002344C6">
        <w:rPr>
          <w:rFonts w:ascii="Arial" w:eastAsia="Times New Roman" w:hAnsi="Arial" w:cs="Arial"/>
          <w:sz w:val="22"/>
          <w:szCs w:val="22"/>
          <w:shd w:val="clear" w:color="auto" w:fill="FFFFFF"/>
        </w:rPr>
        <w:t xml:space="preserve"> Asset Panda, leveraging automation and user creation with a single sign-on.</w:t>
      </w:r>
    </w:p>
    <w:p w14:paraId="56B3EDFD" w14:textId="77777777" w:rsidR="00E42328" w:rsidRDefault="00E42328" w:rsidP="00E42328">
      <w:pPr>
        <w:ind w:left="-540"/>
        <w:rPr>
          <w:rFonts w:ascii="Arial" w:eastAsia="Times New Roman" w:hAnsi="Arial" w:cs="Arial"/>
          <w:sz w:val="22"/>
          <w:szCs w:val="22"/>
          <w:shd w:val="clear" w:color="auto" w:fill="FFFFFF"/>
        </w:rPr>
      </w:pPr>
    </w:p>
    <w:p w14:paraId="187FBCBB" w14:textId="43BA21EA" w:rsidR="00AA4180" w:rsidRDefault="00AA4180" w:rsidP="00E42328">
      <w:pPr>
        <w:ind w:left="-540"/>
        <w:rPr>
          <w:rFonts w:ascii="Arial" w:eastAsia="Times New Roman" w:hAnsi="Arial" w:cs="Arial"/>
          <w:sz w:val="22"/>
          <w:szCs w:val="22"/>
          <w:shd w:val="clear" w:color="auto" w:fill="FFFFFF"/>
        </w:rPr>
      </w:pPr>
      <w:r w:rsidRPr="002344C6">
        <w:rPr>
          <w:rFonts w:ascii="Arial" w:eastAsia="Times New Roman" w:hAnsi="Arial" w:cs="Arial"/>
          <w:sz w:val="22"/>
          <w:szCs w:val="22"/>
          <w:shd w:val="clear" w:color="auto" w:fill="FFFFFF"/>
        </w:rPr>
        <w:t>“The addition</w:t>
      </w:r>
      <w:r w:rsidR="0063627B" w:rsidRPr="002344C6">
        <w:rPr>
          <w:rFonts w:ascii="Arial" w:eastAsia="Times New Roman" w:hAnsi="Arial" w:cs="Arial"/>
          <w:sz w:val="22"/>
          <w:szCs w:val="22"/>
          <w:shd w:val="clear" w:color="auto" w:fill="FFFFFF"/>
        </w:rPr>
        <w:t xml:space="preserve"> of Google’s G </w:t>
      </w:r>
      <w:r w:rsidRPr="002344C6">
        <w:rPr>
          <w:rFonts w:ascii="Arial" w:eastAsia="Times New Roman" w:hAnsi="Arial" w:cs="Arial"/>
          <w:sz w:val="22"/>
          <w:szCs w:val="22"/>
          <w:shd w:val="clear" w:color="auto" w:fill="FFFFFF"/>
        </w:rPr>
        <w:t>Suite of tools that work simultaneously with Asset Panda further streamlines the process fo</w:t>
      </w:r>
      <w:r w:rsidR="0063627B" w:rsidRPr="002344C6">
        <w:rPr>
          <w:rFonts w:ascii="Arial" w:eastAsia="Times New Roman" w:hAnsi="Arial" w:cs="Arial"/>
          <w:sz w:val="22"/>
          <w:szCs w:val="22"/>
          <w:shd w:val="clear" w:color="auto" w:fill="FFFFFF"/>
        </w:rPr>
        <w:t xml:space="preserve">r passing data between systems,” says Rex </w:t>
      </w:r>
      <w:proofErr w:type="spellStart"/>
      <w:r w:rsidR="0063627B" w:rsidRPr="002344C6">
        <w:rPr>
          <w:rFonts w:ascii="Arial" w:eastAsia="Times New Roman" w:hAnsi="Arial" w:cs="Arial"/>
          <w:sz w:val="22"/>
          <w:szCs w:val="22"/>
          <w:shd w:val="clear" w:color="auto" w:fill="FFFFFF"/>
        </w:rPr>
        <w:t>Kurzius</w:t>
      </w:r>
      <w:proofErr w:type="spellEnd"/>
      <w:r w:rsidR="0063627B" w:rsidRPr="002344C6">
        <w:rPr>
          <w:rFonts w:ascii="Arial" w:eastAsia="Times New Roman" w:hAnsi="Arial" w:cs="Arial"/>
          <w:sz w:val="22"/>
          <w:szCs w:val="22"/>
          <w:shd w:val="clear" w:color="auto" w:fill="FFFFFF"/>
        </w:rPr>
        <w:t xml:space="preserve">, </w:t>
      </w:r>
      <w:r w:rsidR="002344C6">
        <w:rPr>
          <w:rFonts w:ascii="Arial" w:eastAsia="Times New Roman" w:hAnsi="Arial" w:cs="Arial"/>
          <w:sz w:val="22"/>
          <w:szCs w:val="22"/>
          <w:shd w:val="clear" w:color="auto" w:fill="FFFFFF"/>
        </w:rPr>
        <w:t>Founder and CEO</w:t>
      </w:r>
      <w:r w:rsidR="0063627B" w:rsidRPr="002344C6">
        <w:rPr>
          <w:rFonts w:ascii="Arial" w:eastAsia="Times New Roman" w:hAnsi="Arial" w:cs="Arial"/>
          <w:sz w:val="22"/>
          <w:szCs w:val="22"/>
          <w:shd w:val="clear" w:color="auto" w:fill="FFFFFF"/>
        </w:rPr>
        <w:t xml:space="preserve"> of Asset Panda. “The integration of G Suite into Asset Panda has created an </w:t>
      </w:r>
      <w:r w:rsidRPr="002344C6">
        <w:rPr>
          <w:rFonts w:ascii="Arial" w:eastAsia="Times New Roman" w:hAnsi="Arial" w:cs="Arial"/>
          <w:sz w:val="22"/>
          <w:szCs w:val="22"/>
          <w:shd w:val="clear" w:color="auto" w:fill="FFFFFF"/>
        </w:rPr>
        <w:t xml:space="preserve">even more efficient way to track and </w:t>
      </w:r>
      <w:r w:rsidR="0063627B" w:rsidRPr="002344C6">
        <w:rPr>
          <w:rFonts w:ascii="Arial" w:eastAsia="Times New Roman" w:hAnsi="Arial" w:cs="Arial"/>
          <w:sz w:val="22"/>
          <w:szCs w:val="22"/>
          <w:shd w:val="clear" w:color="auto" w:fill="FFFFFF"/>
        </w:rPr>
        <w:t>manage assets, offering our users a more convenient and user-friendly application that is saving them</w:t>
      </w:r>
      <w:r w:rsidRPr="002344C6">
        <w:rPr>
          <w:rFonts w:ascii="Arial" w:eastAsia="Times New Roman" w:hAnsi="Arial" w:cs="Arial"/>
          <w:sz w:val="22"/>
          <w:szCs w:val="22"/>
          <w:shd w:val="clear" w:color="auto" w:fill="FFFFFF"/>
        </w:rPr>
        <w:t xml:space="preserve"> a considerable amount of time in their work day.”</w:t>
      </w:r>
    </w:p>
    <w:p w14:paraId="4FBDF6E6" w14:textId="77777777" w:rsidR="00E42328" w:rsidRPr="002344C6" w:rsidRDefault="00E42328" w:rsidP="00E42328">
      <w:pPr>
        <w:ind w:left="-540"/>
        <w:rPr>
          <w:rFonts w:ascii="Arial" w:eastAsia="Times New Roman" w:hAnsi="Arial" w:cs="Arial"/>
          <w:sz w:val="22"/>
          <w:szCs w:val="22"/>
          <w:shd w:val="clear" w:color="auto" w:fill="FFFFFF"/>
        </w:rPr>
      </w:pPr>
    </w:p>
    <w:p w14:paraId="3BB3D3C8" w14:textId="77777777" w:rsidR="00AA4180" w:rsidRPr="002344C6" w:rsidRDefault="00AA4180" w:rsidP="00AA4180">
      <w:pPr>
        <w:ind w:left="-540"/>
        <w:rPr>
          <w:rFonts w:ascii="Arial" w:eastAsia="Times New Roman" w:hAnsi="Arial" w:cs="Arial"/>
          <w:sz w:val="22"/>
          <w:szCs w:val="22"/>
          <w:shd w:val="clear" w:color="auto" w:fill="FFFFFF"/>
        </w:rPr>
      </w:pPr>
    </w:p>
    <w:p w14:paraId="2C9DE1FE" w14:textId="77777777" w:rsidR="00827AEE" w:rsidRDefault="00AA4180" w:rsidP="00827AEE">
      <w:pPr>
        <w:widowControl w:val="0"/>
        <w:autoSpaceDE w:val="0"/>
        <w:autoSpaceDN w:val="0"/>
        <w:adjustRightInd w:val="0"/>
        <w:ind w:left="-540"/>
        <w:rPr>
          <w:rFonts w:ascii="Arial" w:eastAsia="Times New Roman" w:hAnsi="Arial" w:cs="Arial"/>
          <w:sz w:val="22"/>
          <w:szCs w:val="22"/>
          <w:shd w:val="clear" w:color="auto" w:fill="FFFFFF"/>
        </w:rPr>
      </w:pPr>
      <w:r w:rsidRPr="002344C6">
        <w:rPr>
          <w:rFonts w:ascii="Arial" w:eastAsia="Times New Roman" w:hAnsi="Arial" w:cs="Arial"/>
          <w:sz w:val="22"/>
          <w:szCs w:val="22"/>
          <w:shd w:val="clear" w:color="auto" w:fill="FFFFFF"/>
        </w:rPr>
        <w:lastRenderedPageBreak/>
        <w:t xml:space="preserve">Asset Panda has set the precedent of innovation </w:t>
      </w:r>
      <w:r w:rsidR="004C1E3E" w:rsidRPr="002344C6">
        <w:rPr>
          <w:rFonts w:ascii="Arial" w:eastAsia="Times New Roman" w:hAnsi="Arial" w:cs="Arial"/>
          <w:sz w:val="22"/>
          <w:szCs w:val="22"/>
          <w:shd w:val="clear" w:color="auto" w:fill="FFFFFF"/>
        </w:rPr>
        <w:t xml:space="preserve">and is recognized as a powerful, highly intuitive mobile ecosystem that tracks assets and equipment throughout their respective lifecycles and closes the communication loop among stakeholders. </w:t>
      </w:r>
      <w:r w:rsidR="00827AEE" w:rsidRPr="002344C6">
        <w:rPr>
          <w:rFonts w:ascii="Arial" w:eastAsia="Times New Roman" w:hAnsi="Arial" w:cs="Arial"/>
          <w:sz w:val="22"/>
          <w:szCs w:val="22"/>
          <w:shd w:val="clear" w:color="auto" w:fill="FFFFFF"/>
        </w:rPr>
        <w:t>Powered by free Android and iPhone/iPad apps that sync with the cloud,</w:t>
      </w:r>
      <w:r w:rsidR="00827AEE">
        <w:rPr>
          <w:rFonts w:ascii="Arial" w:eastAsia="Times New Roman" w:hAnsi="Arial" w:cs="Arial"/>
          <w:sz w:val="22"/>
          <w:szCs w:val="22"/>
          <w:shd w:val="clear" w:color="auto" w:fill="FFFFFF"/>
        </w:rPr>
        <w:t xml:space="preserve"> </w:t>
      </w:r>
      <w:r w:rsidR="00FD4BEE" w:rsidRPr="002344C6">
        <w:rPr>
          <w:rFonts w:ascii="Arial" w:hAnsi="Arial" w:cs="Arial"/>
          <w:sz w:val="22"/>
          <w:szCs w:val="22"/>
        </w:rPr>
        <w:t xml:space="preserve">Asset Panda’s asset tracking and management platform features an intuitive interface and </w:t>
      </w:r>
      <w:r w:rsidR="00FD4BEE" w:rsidRPr="002344C6">
        <w:rPr>
          <w:rFonts w:ascii="Arial" w:eastAsia="Times New Roman" w:hAnsi="Arial" w:cs="Arial"/>
          <w:sz w:val="22"/>
          <w:szCs w:val="22"/>
          <w:shd w:val="clear" w:color="auto" w:fill="FFFFFF"/>
        </w:rPr>
        <w:t xml:space="preserve">completely customizable features that enable </w:t>
      </w:r>
      <w:r w:rsidR="00FD4BEE" w:rsidRPr="002344C6">
        <w:rPr>
          <w:rFonts w:ascii="Arial" w:hAnsi="Arial" w:cs="Arial"/>
          <w:sz w:val="22"/>
          <w:szCs w:val="22"/>
        </w:rPr>
        <w:t>employees to work from anywhere, on devices employees are already using. That means they have quick and easy on-demand access to everything they need to know about their company’s assets.</w:t>
      </w:r>
    </w:p>
    <w:p w14:paraId="7CA1CBC7" w14:textId="77777777" w:rsidR="00827AEE" w:rsidRDefault="00827AEE" w:rsidP="00827AEE">
      <w:pPr>
        <w:widowControl w:val="0"/>
        <w:autoSpaceDE w:val="0"/>
        <w:autoSpaceDN w:val="0"/>
        <w:adjustRightInd w:val="0"/>
        <w:ind w:left="-540"/>
        <w:rPr>
          <w:rFonts w:ascii="Arial" w:eastAsia="Times New Roman" w:hAnsi="Arial" w:cs="Arial"/>
          <w:sz w:val="22"/>
          <w:szCs w:val="22"/>
          <w:shd w:val="clear" w:color="auto" w:fill="FFFFFF"/>
        </w:rPr>
      </w:pPr>
    </w:p>
    <w:p w14:paraId="5B89399C" w14:textId="1998F1AD" w:rsidR="00FD4BEE" w:rsidRPr="002344C6" w:rsidRDefault="004C1E3E" w:rsidP="00827AEE">
      <w:pPr>
        <w:widowControl w:val="0"/>
        <w:autoSpaceDE w:val="0"/>
        <w:autoSpaceDN w:val="0"/>
        <w:adjustRightInd w:val="0"/>
        <w:ind w:left="-540"/>
        <w:rPr>
          <w:rFonts w:ascii="Arial" w:eastAsia="Times New Roman" w:hAnsi="Arial" w:cs="Arial"/>
          <w:sz w:val="22"/>
          <w:szCs w:val="22"/>
          <w:shd w:val="clear" w:color="auto" w:fill="FFFFFF"/>
        </w:rPr>
      </w:pPr>
      <w:r w:rsidRPr="002344C6">
        <w:rPr>
          <w:rFonts w:ascii="Arial" w:hAnsi="Arial" w:cs="Arial"/>
          <w:sz w:val="22"/>
          <w:szCs w:val="22"/>
        </w:rPr>
        <w:t xml:space="preserve">The ability to manage the information down to the location, area in the location and actual asset gives Asset Panda users the ability to allow the mobile users to see and track only the assets they are responsible for tracking. </w:t>
      </w:r>
      <w:r w:rsidR="00827AEE" w:rsidRPr="002344C6">
        <w:rPr>
          <w:rFonts w:ascii="Arial" w:eastAsia="Times New Roman" w:hAnsi="Arial" w:cs="Arial"/>
          <w:sz w:val="22"/>
          <w:szCs w:val="22"/>
          <w:shd w:val="clear" w:color="auto" w:fill="FFFFFF"/>
        </w:rPr>
        <w:t>More accurate data guards against loss and waste, eliminates guesswork, results in lower property taxes and potentially lower insurance costs, and provides better support for end users.</w:t>
      </w:r>
      <w:r w:rsidR="00827AEE">
        <w:rPr>
          <w:rFonts w:ascii="Arial" w:eastAsia="Times New Roman" w:hAnsi="Arial" w:cs="Arial"/>
          <w:sz w:val="22"/>
          <w:szCs w:val="22"/>
          <w:shd w:val="clear" w:color="auto" w:fill="FFFFFF"/>
        </w:rPr>
        <w:t xml:space="preserve"> </w:t>
      </w:r>
      <w:r w:rsidRPr="002344C6">
        <w:rPr>
          <w:rFonts w:ascii="Arial" w:hAnsi="Arial" w:cs="Arial"/>
          <w:sz w:val="22"/>
          <w:szCs w:val="22"/>
        </w:rPr>
        <w:t xml:space="preserve">Unlike other systems, Asset Panda is highly configurable, so it can become whatever companies need it to be, and adjusts as their needs change. </w:t>
      </w:r>
    </w:p>
    <w:p w14:paraId="0E2275F8" w14:textId="77777777" w:rsidR="00FD4BEE" w:rsidRPr="002344C6" w:rsidRDefault="00FD4BEE" w:rsidP="00FD4BEE">
      <w:pPr>
        <w:widowControl w:val="0"/>
        <w:autoSpaceDE w:val="0"/>
        <w:autoSpaceDN w:val="0"/>
        <w:adjustRightInd w:val="0"/>
        <w:ind w:left="-540"/>
        <w:rPr>
          <w:rFonts w:ascii="Arial" w:eastAsia="Times New Roman" w:hAnsi="Arial" w:cs="Arial"/>
          <w:sz w:val="22"/>
          <w:szCs w:val="22"/>
          <w:shd w:val="clear" w:color="auto" w:fill="FFFFFF"/>
        </w:rPr>
      </w:pPr>
    </w:p>
    <w:p w14:paraId="743615B9" w14:textId="21BDF5D2" w:rsidR="00AA4180" w:rsidRPr="002344C6" w:rsidRDefault="00AA4180" w:rsidP="00FD4BEE">
      <w:pPr>
        <w:widowControl w:val="0"/>
        <w:autoSpaceDE w:val="0"/>
        <w:autoSpaceDN w:val="0"/>
        <w:adjustRightInd w:val="0"/>
        <w:ind w:left="-540"/>
        <w:rPr>
          <w:rFonts w:ascii="Arial" w:eastAsia="Times New Roman" w:hAnsi="Arial" w:cs="Arial"/>
          <w:sz w:val="22"/>
          <w:szCs w:val="22"/>
          <w:shd w:val="clear" w:color="auto" w:fill="FFFFFF"/>
        </w:rPr>
      </w:pPr>
      <w:r w:rsidRPr="002344C6">
        <w:rPr>
          <w:rFonts w:ascii="Arial" w:eastAsia="Times New Roman" w:hAnsi="Arial" w:cs="Arial"/>
          <w:sz w:val="22"/>
          <w:szCs w:val="22"/>
          <w:shd w:val="clear" w:color="auto" w:fill="FFFFFF"/>
        </w:rPr>
        <w:t>“We strive every day to deliver the best asset management pl</w:t>
      </w:r>
      <w:r w:rsidR="00827AEE">
        <w:rPr>
          <w:rFonts w:ascii="Arial" w:eastAsia="Times New Roman" w:hAnsi="Arial" w:cs="Arial"/>
          <w:sz w:val="22"/>
          <w:szCs w:val="22"/>
          <w:shd w:val="clear" w:color="auto" w:fill="FFFFFF"/>
        </w:rPr>
        <w:t>atform available on</w:t>
      </w:r>
      <w:r w:rsidR="00FD4BEE" w:rsidRPr="002344C6">
        <w:rPr>
          <w:rFonts w:ascii="Arial" w:eastAsia="Times New Roman" w:hAnsi="Arial" w:cs="Arial"/>
          <w:sz w:val="22"/>
          <w:szCs w:val="22"/>
          <w:shd w:val="clear" w:color="auto" w:fill="FFFFFF"/>
        </w:rPr>
        <w:t xml:space="preserve"> the market -- </w:t>
      </w:r>
      <w:r w:rsidRPr="002344C6">
        <w:rPr>
          <w:rFonts w:ascii="Arial" w:eastAsia="Times New Roman" w:hAnsi="Arial" w:cs="Arial"/>
          <w:sz w:val="22"/>
          <w:szCs w:val="22"/>
          <w:shd w:val="clear" w:color="auto" w:fill="FFFFFF"/>
        </w:rPr>
        <w:t xml:space="preserve">and that means consistently looking for ways to improve the product and find viable solutions and integrations </w:t>
      </w:r>
      <w:r w:rsidR="009E6B12">
        <w:rPr>
          <w:rFonts w:ascii="Arial" w:eastAsia="Times New Roman" w:hAnsi="Arial" w:cs="Arial"/>
          <w:sz w:val="22"/>
          <w:szCs w:val="22"/>
          <w:shd w:val="clear" w:color="auto" w:fill="FFFFFF"/>
        </w:rPr>
        <w:t xml:space="preserve">like Google’s G Suite </w:t>
      </w:r>
      <w:r w:rsidRPr="002344C6">
        <w:rPr>
          <w:rFonts w:ascii="Arial" w:eastAsia="Times New Roman" w:hAnsi="Arial" w:cs="Arial"/>
          <w:sz w:val="22"/>
          <w:szCs w:val="22"/>
          <w:shd w:val="clear" w:color="auto" w:fill="FFFFFF"/>
        </w:rPr>
        <w:t xml:space="preserve">to enable our users to do their jobs better,” </w:t>
      </w:r>
      <w:r w:rsidR="00FD4BEE" w:rsidRPr="002344C6">
        <w:rPr>
          <w:rFonts w:ascii="Arial" w:eastAsia="Times New Roman" w:hAnsi="Arial" w:cs="Arial"/>
          <w:sz w:val="22"/>
          <w:szCs w:val="22"/>
          <w:shd w:val="clear" w:color="auto" w:fill="FFFFFF"/>
        </w:rPr>
        <w:t>says</w:t>
      </w:r>
      <w:r w:rsidRPr="002344C6">
        <w:rPr>
          <w:rFonts w:ascii="Arial" w:eastAsia="Times New Roman" w:hAnsi="Arial" w:cs="Arial"/>
          <w:sz w:val="22"/>
          <w:szCs w:val="22"/>
          <w:shd w:val="clear" w:color="auto" w:fill="FFFFFF"/>
        </w:rPr>
        <w:t xml:space="preserve"> </w:t>
      </w:r>
      <w:proofErr w:type="spellStart"/>
      <w:r w:rsidRPr="002344C6">
        <w:rPr>
          <w:rFonts w:ascii="Arial" w:eastAsia="Times New Roman" w:hAnsi="Arial" w:cs="Arial"/>
          <w:sz w:val="22"/>
          <w:szCs w:val="22"/>
          <w:shd w:val="clear" w:color="auto" w:fill="FFFFFF"/>
        </w:rPr>
        <w:t>Kurzius</w:t>
      </w:r>
      <w:proofErr w:type="spellEnd"/>
      <w:r w:rsidRPr="002344C6">
        <w:rPr>
          <w:rFonts w:ascii="Arial" w:eastAsia="Times New Roman" w:hAnsi="Arial" w:cs="Arial"/>
          <w:sz w:val="22"/>
          <w:szCs w:val="22"/>
          <w:shd w:val="clear" w:color="auto" w:fill="FFFFFF"/>
        </w:rPr>
        <w:t xml:space="preserve">. </w:t>
      </w:r>
    </w:p>
    <w:p w14:paraId="5A85EECB" w14:textId="77777777" w:rsidR="00995927" w:rsidRPr="002344C6" w:rsidRDefault="00995927" w:rsidP="00FD4BEE">
      <w:pPr>
        <w:widowControl w:val="0"/>
        <w:autoSpaceDE w:val="0"/>
        <w:autoSpaceDN w:val="0"/>
        <w:adjustRightInd w:val="0"/>
        <w:rPr>
          <w:rFonts w:ascii="Arial" w:hAnsi="Arial" w:cs="Arial"/>
          <w:sz w:val="22"/>
          <w:szCs w:val="22"/>
        </w:rPr>
      </w:pPr>
    </w:p>
    <w:p w14:paraId="5BCB6DC1" w14:textId="263E73D2" w:rsidR="00CB369A" w:rsidRPr="002344C6" w:rsidRDefault="00CB369A" w:rsidP="00612BBB">
      <w:pPr>
        <w:widowControl w:val="0"/>
        <w:autoSpaceDE w:val="0"/>
        <w:autoSpaceDN w:val="0"/>
        <w:adjustRightInd w:val="0"/>
        <w:ind w:left="-540"/>
        <w:jc w:val="center"/>
        <w:rPr>
          <w:rFonts w:ascii="Arial" w:hAnsi="Arial" w:cs="Arial"/>
          <w:sz w:val="22"/>
          <w:szCs w:val="22"/>
        </w:rPr>
      </w:pPr>
      <w:r w:rsidRPr="002344C6">
        <w:rPr>
          <w:rFonts w:ascii="Arial" w:hAnsi="Arial" w:cs="Arial"/>
          <w:sz w:val="22"/>
          <w:szCs w:val="22"/>
        </w:rPr>
        <w:t># # #</w:t>
      </w:r>
    </w:p>
    <w:p w14:paraId="60BC5040" w14:textId="77777777" w:rsidR="008E09EA" w:rsidRPr="002344C6" w:rsidRDefault="008E09EA" w:rsidP="00612BBB">
      <w:pPr>
        <w:widowControl w:val="0"/>
        <w:autoSpaceDE w:val="0"/>
        <w:autoSpaceDN w:val="0"/>
        <w:adjustRightInd w:val="0"/>
        <w:ind w:left="-540"/>
        <w:rPr>
          <w:rFonts w:ascii="Arial" w:hAnsi="Arial" w:cs="Arial"/>
          <w:sz w:val="22"/>
          <w:szCs w:val="22"/>
        </w:rPr>
      </w:pPr>
    </w:p>
    <w:p w14:paraId="335F7EFE" w14:textId="14BAC2AF" w:rsidR="008E09EA" w:rsidRPr="002344C6" w:rsidRDefault="00CB369A" w:rsidP="00612BBB">
      <w:pPr>
        <w:widowControl w:val="0"/>
        <w:autoSpaceDE w:val="0"/>
        <w:autoSpaceDN w:val="0"/>
        <w:adjustRightInd w:val="0"/>
        <w:ind w:left="-540"/>
        <w:rPr>
          <w:rFonts w:ascii="Arial" w:hAnsi="Arial" w:cs="Arial"/>
          <w:b/>
          <w:sz w:val="22"/>
          <w:szCs w:val="22"/>
        </w:rPr>
      </w:pPr>
      <w:r w:rsidRPr="002344C6">
        <w:rPr>
          <w:rFonts w:ascii="Arial" w:hAnsi="Arial" w:cs="Arial"/>
          <w:b/>
          <w:sz w:val="22"/>
          <w:szCs w:val="22"/>
        </w:rPr>
        <w:t>About Asset Panda</w:t>
      </w:r>
    </w:p>
    <w:p w14:paraId="274C73CF" w14:textId="1A935C77" w:rsidR="008E09EA" w:rsidRPr="002344C6" w:rsidRDefault="008E09EA" w:rsidP="00612BBB">
      <w:pPr>
        <w:widowControl w:val="0"/>
        <w:autoSpaceDE w:val="0"/>
        <w:autoSpaceDN w:val="0"/>
        <w:adjustRightInd w:val="0"/>
        <w:ind w:left="-540"/>
        <w:rPr>
          <w:rFonts w:ascii="Arial" w:hAnsi="Arial" w:cs="Arial"/>
          <w:sz w:val="22"/>
          <w:szCs w:val="22"/>
        </w:rPr>
      </w:pPr>
      <w:r w:rsidRPr="002344C6">
        <w:rPr>
          <w:rFonts w:ascii="Arial" w:hAnsi="Arial" w:cs="Arial"/>
          <w:sz w:val="22"/>
          <w:szCs w:val="22"/>
        </w:rPr>
        <w:t>Asset Panda, the most powerful, yet simple to use free asset tracking software in the world, en</w:t>
      </w:r>
      <w:r w:rsidR="00FD4BEE" w:rsidRPr="002344C6">
        <w:rPr>
          <w:rFonts w:ascii="Arial" w:hAnsi="Arial" w:cs="Arial"/>
          <w:sz w:val="22"/>
          <w:szCs w:val="22"/>
        </w:rPr>
        <w:t xml:space="preserve">ables clients to track their valuable </w:t>
      </w:r>
      <w:r w:rsidRPr="002344C6">
        <w:rPr>
          <w:rFonts w:ascii="Arial" w:hAnsi="Arial" w:cs="Arial"/>
          <w:sz w:val="22"/>
          <w:szCs w:val="22"/>
        </w:rPr>
        <w:t xml:space="preserve">assets exactly how they want, and from the mobile devices they already carry. The platform may be accessed either online or via free mobile iOS and Android apps that sync with the cloud. The apps include a mobile barcode scanner, so there’s no need to purchase a separate handheld barcode scanner. </w:t>
      </w:r>
      <w:r w:rsidR="00995927" w:rsidRPr="002344C6">
        <w:rPr>
          <w:rFonts w:ascii="Arial" w:hAnsi="Arial" w:cs="Arial"/>
          <w:sz w:val="22"/>
          <w:szCs w:val="22"/>
        </w:rPr>
        <w:t>Users can a</w:t>
      </w:r>
      <w:r w:rsidRPr="002344C6">
        <w:rPr>
          <w:rFonts w:ascii="Arial" w:hAnsi="Arial" w:cs="Arial"/>
          <w:sz w:val="22"/>
          <w:szCs w:val="22"/>
        </w:rPr>
        <w:t xml:space="preserve">dd voice notes, videos, documents or photos to the asset’s information. The tool allows </w:t>
      </w:r>
      <w:r w:rsidR="00995927" w:rsidRPr="002344C6">
        <w:rPr>
          <w:rFonts w:ascii="Arial" w:hAnsi="Arial" w:cs="Arial"/>
          <w:sz w:val="22"/>
          <w:szCs w:val="22"/>
        </w:rPr>
        <w:t>users</w:t>
      </w:r>
      <w:r w:rsidRPr="002344C6">
        <w:rPr>
          <w:rFonts w:ascii="Arial" w:hAnsi="Arial" w:cs="Arial"/>
          <w:sz w:val="22"/>
          <w:szCs w:val="22"/>
        </w:rPr>
        <w:t xml:space="preserve"> to view check-in/check-out status, GPS location, lease/purchase information, complete maintenance history, insurance information, and the depreciation and inflation calculations your accounting and compliance teams require.</w:t>
      </w:r>
      <w:r w:rsidR="00556F23" w:rsidRPr="002344C6">
        <w:rPr>
          <w:rFonts w:ascii="Arial" w:hAnsi="Arial" w:cs="Arial"/>
          <w:sz w:val="22"/>
          <w:szCs w:val="22"/>
        </w:rPr>
        <w:t xml:space="preserve"> Companies of every industry sector and size – including some of the world’s biggest brands – have chosen Asset Panda to help them manage millions of dollars’ worth of vital assets.</w:t>
      </w:r>
    </w:p>
    <w:p w14:paraId="03AD67C1" w14:textId="77777777" w:rsidR="008E09EA" w:rsidRPr="002344C6" w:rsidRDefault="008E09EA" w:rsidP="00612BBB">
      <w:pPr>
        <w:widowControl w:val="0"/>
        <w:autoSpaceDE w:val="0"/>
        <w:autoSpaceDN w:val="0"/>
        <w:adjustRightInd w:val="0"/>
        <w:ind w:left="-540"/>
        <w:rPr>
          <w:rFonts w:ascii="Arial" w:hAnsi="Arial" w:cs="Arial"/>
          <w:sz w:val="22"/>
          <w:szCs w:val="22"/>
        </w:rPr>
      </w:pPr>
    </w:p>
    <w:p w14:paraId="66EAC196" w14:textId="60AB26C2" w:rsidR="008E09EA" w:rsidRPr="002344C6" w:rsidRDefault="00CB369A" w:rsidP="00612BBB">
      <w:pPr>
        <w:widowControl w:val="0"/>
        <w:autoSpaceDE w:val="0"/>
        <w:autoSpaceDN w:val="0"/>
        <w:adjustRightInd w:val="0"/>
        <w:ind w:left="-540"/>
        <w:rPr>
          <w:rFonts w:ascii="Arial" w:hAnsi="Arial" w:cs="Arial"/>
          <w:sz w:val="22"/>
          <w:szCs w:val="22"/>
        </w:rPr>
      </w:pPr>
      <w:r w:rsidRPr="002344C6">
        <w:rPr>
          <w:rFonts w:ascii="Arial" w:hAnsi="Arial" w:cs="Arial"/>
          <w:sz w:val="22"/>
          <w:szCs w:val="22"/>
        </w:rPr>
        <w:t>For more information</w:t>
      </w:r>
      <w:r w:rsidR="008E09EA" w:rsidRPr="002344C6">
        <w:rPr>
          <w:rFonts w:ascii="Arial" w:hAnsi="Arial" w:cs="Arial"/>
          <w:sz w:val="22"/>
          <w:szCs w:val="22"/>
        </w:rPr>
        <w:t xml:space="preserve">, visit </w:t>
      </w:r>
      <w:r w:rsidRPr="002344C6">
        <w:rPr>
          <w:rFonts w:ascii="Arial" w:hAnsi="Arial" w:cs="Arial"/>
          <w:color w:val="0000FF"/>
          <w:sz w:val="22"/>
          <w:szCs w:val="22"/>
          <w:u w:val="single"/>
        </w:rPr>
        <w:t>www.</w:t>
      </w:r>
      <w:hyperlink r:id="rId8" w:history="1">
        <w:r w:rsidR="008E09EA" w:rsidRPr="002344C6">
          <w:rPr>
            <w:rFonts w:ascii="Arial" w:hAnsi="Arial" w:cs="Arial"/>
            <w:color w:val="0000FF"/>
            <w:sz w:val="22"/>
            <w:szCs w:val="22"/>
            <w:u w:val="single"/>
          </w:rPr>
          <w:t>assetpanda.com</w:t>
        </w:r>
      </w:hyperlink>
      <w:r w:rsidRPr="002344C6">
        <w:rPr>
          <w:rFonts w:ascii="Arial" w:hAnsi="Arial" w:cs="Arial"/>
          <w:color w:val="0000FF"/>
          <w:sz w:val="22"/>
          <w:szCs w:val="22"/>
        </w:rPr>
        <w:t>.</w:t>
      </w:r>
    </w:p>
    <w:p w14:paraId="509C6AA7" w14:textId="77777777" w:rsidR="00CB369A" w:rsidRPr="002344C6" w:rsidRDefault="00CB369A" w:rsidP="00612BBB">
      <w:pPr>
        <w:widowControl w:val="0"/>
        <w:autoSpaceDE w:val="0"/>
        <w:autoSpaceDN w:val="0"/>
        <w:adjustRightInd w:val="0"/>
        <w:ind w:left="-540"/>
        <w:rPr>
          <w:rFonts w:ascii="Arial" w:hAnsi="Arial" w:cs="Arial"/>
          <w:sz w:val="22"/>
          <w:szCs w:val="22"/>
        </w:rPr>
      </w:pPr>
    </w:p>
    <w:p w14:paraId="1D899C85" w14:textId="77777777" w:rsidR="004A176C" w:rsidRPr="002344C6" w:rsidRDefault="004A176C" w:rsidP="00612BBB">
      <w:pPr>
        <w:widowControl w:val="0"/>
        <w:autoSpaceDE w:val="0"/>
        <w:autoSpaceDN w:val="0"/>
        <w:adjustRightInd w:val="0"/>
        <w:ind w:left="-540"/>
        <w:rPr>
          <w:rFonts w:ascii="Arial" w:hAnsi="Arial" w:cs="Arial"/>
          <w:sz w:val="22"/>
          <w:szCs w:val="22"/>
        </w:rPr>
      </w:pPr>
    </w:p>
    <w:p w14:paraId="43466326" w14:textId="77777777" w:rsidR="004A176C" w:rsidRDefault="004A176C" w:rsidP="00612BBB">
      <w:pPr>
        <w:widowControl w:val="0"/>
        <w:autoSpaceDE w:val="0"/>
        <w:autoSpaceDN w:val="0"/>
        <w:adjustRightInd w:val="0"/>
        <w:ind w:left="-540"/>
        <w:rPr>
          <w:rFonts w:ascii="Arial" w:hAnsi="Arial" w:cs="Arial"/>
          <w:sz w:val="22"/>
          <w:szCs w:val="22"/>
        </w:rPr>
      </w:pPr>
    </w:p>
    <w:p w14:paraId="7E56718E" w14:textId="77777777" w:rsidR="004A176C" w:rsidRDefault="004A176C" w:rsidP="00612BBB">
      <w:pPr>
        <w:widowControl w:val="0"/>
        <w:autoSpaceDE w:val="0"/>
        <w:autoSpaceDN w:val="0"/>
        <w:adjustRightInd w:val="0"/>
        <w:ind w:left="-540"/>
        <w:rPr>
          <w:rFonts w:ascii="Arial" w:hAnsi="Arial" w:cs="Arial"/>
          <w:sz w:val="22"/>
          <w:szCs w:val="22"/>
        </w:rPr>
      </w:pPr>
    </w:p>
    <w:p w14:paraId="7B6FDA92" w14:textId="38DF1165" w:rsidR="00310C51" w:rsidRPr="00184610" w:rsidRDefault="00310C51" w:rsidP="00612BBB">
      <w:pPr>
        <w:ind w:left="-540"/>
        <w:rPr>
          <w:rFonts w:ascii="Arial" w:hAnsi="Arial" w:cs="Arial"/>
          <w:sz w:val="22"/>
          <w:szCs w:val="22"/>
        </w:rPr>
      </w:pPr>
    </w:p>
    <w:sectPr w:rsidR="00310C51" w:rsidRPr="00184610" w:rsidSect="005536C4">
      <w:headerReference w:type="default" r:id="rId9"/>
      <w:pgSz w:w="12240" w:h="15840"/>
      <w:pgMar w:top="1440" w:right="1260" w:bottom="1170" w:left="171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05F6A" w14:textId="77777777" w:rsidR="0037383E" w:rsidRDefault="0037383E" w:rsidP="001F26C7">
      <w:r>
        <w:separator/>
      </w:r>
    </w:p>
  </w:endnote>
  <w:endnote w:type="continuationSeparator" w:id="0">
    <w:p w14:paraId="0C60A698" w14:textId="77777777" w:rsidR="0037383E" w:rsidRDefault="0037383E" w:rsidP="001F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3D862" w14:textId="77777777" w:rsidR="0037383E" w:rsidRDefault="0037383E" w:rsidP="001F26C7">
      <w:r>
        <w:separator/>
      </w:r>
    </w:p>
  </w:footnote>
  <w:footnote w:type="continuationSeparator" w:id="0">
    <w:p w14:paraId="185FB324" w14:textId="77777777" w:rsidR="0037383E" w:rsidRDefault="0037383E" w:rsidP="001F26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DE3CC" w14:textId="77777777" w:rsidR="001B4D8A" w:rsidRDefault="001B4D8A" w:rsidP="001F26C7">
    <w:pPr>
      <w:pStyle w:val="Header"/>
      <w:jc w:val="center"/>
    </w:pPr>
    <w:r>
      <w:rPr>
        <w:rFonts w:ascii="Helvetica" w:hAnsi="Helvetica" w:cs="Helvetica"/>
        <w:noProof/>
      </w:rPr>
      <w:drawing>
        <wp:inline distT="0" distB="0" distL="0" distR="0" wp14:anchorId="1BD31BAF" wp14:editId="0CD9D5AE">
          <wp:extent cx="142240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30822CA"/>
    <w:multiLevelType w:val="hybridMultilevel"/>
    <w:tmpl w:val="7CD0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261FB6"/>
    <w:multiLevelType w:val="multilevel"/>
    <w:tmpl w:val="79CE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79027D"/>
    <w:multiLevelType w:val="hybridMultilevel"/>
    <w:tmpl w:val="D8D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25"/>
    <w:rsid w:val="00032B7F"/>
    <w:rsid w:val="0005182E"/>
    <w:rsid w:val="00072987"/>
    <w:rsid w:val="000F312C"/>
    <w:rsid w:val="00111B60"/>
    <w:rsid w:val="001149A8"/>
    <w:rsid w:val="001608FD"/>
    <w:rsid w:val="00172F36"/>
    <w:rsid w:val="00184610"/>
    <w:rsid w:val="00184B69"/>
    <w:rsid w:val="001A7514"/>
    <w:rsid w:val="001B4D8A"/>
    <w:rsid w:val="001C3EA4"/>
    <w:rsid w:val="001C5857"/>
    <w:rsid w:val="001E2A4B"/>
    <w:rsid w:val="001F26C7"/>
    <w:rsid w:val="001F6C03"/>
    <w:rsid w:val="002344C6"/>
    <w:rsid w:val="0024202A"/>
    <w:rsid w:val="002609B9"/>
    <w:rsid w:val="00263916"/>
    <w:rsid w:val="00266142"/>
    <w:rsid w:val="0027633E"/>
    <w:rsid w:val="002E3DF6"/>
    <w:rsid w:val="00310C51"/>
    <w:rsid w:val="00371A66"/>
    <w:rsid w:val="0037383E"/>
    <w:rsid w:val="003808FB"/>
    <w:rsid w:val="003A5EE0"/>
    <w:rsid w:val="003A6B3D"/>
    <w:rsid w:val="003B27AB"/>
    <w:rsid w:val="00421044"/>
    <w:rsid w:val="00432D37"/>
    <w:rsid w:val="004421A1"/>
    <w:rsid w:val="00467E79"/>
    <w:rsid w:val="004938D7"/>
    <w:rsid w:val="004A176C"/>
    <w:rsid w:val="004C1E3E"/>
    <w:rsid w:val="004D4388"/>
    <w:rsid w:val="004E4DD5"/>
    <w:rsid w:val="005415F9"/>
    <w:rsid w:val="005536C4"/>
    <w:rsid w:val="00556F23"/>
    <w:rsid w:val="005A0C93"/>
    <w:rsid w:val="005A4A18"/>
    <w:rsid w:val="005A65A3"/>
    <w:rsid w:val="005B1627"/>
    <w:rsid w:val="005C753C"/>
    <w:rsid w:val="005D0E7F"/>
    <w:rsid w:val="00612BBB"/>
    <w:rsid w:val="00617564"/>
    <w:rsid w:val="0063627B"/>
    <w:rsid w:val="006535B2"/>
    <w:rsid w:val="00674C11"/>
    <w:rsid w:val="0069713F"/>
    <w:rsid w:val="00732D83"/>
    <w:rsid w:val="007A1B44"/>
    <w:rsid w:val="007A525A"/>
    <w:rsid w:val="007C39BF"/>
    <w:rsid w:val="007D46A1"/>
    <w:rsid w:val="008174BA"/>
    <w:rsid w:val="00827AEE"/>
    <w:rsid w:val="00853BC6"/>
    <w:rsid w:val="008E09EA"/>
    <w:rsid w:val="00931793"/>
    <w:rsid w:val="00966DD8"/>
    <w:rsid w:val="00995927"/>
    <w:rsid w:val="009E6B12"/>
    <w:rsid w:val="00A11F6C"/>
    <w:rsid w:val="00A327AB"/>
    <w:rsid w:val="00A67625"/>
    <w:rsid w:val="00A82081"/>
    <w:rsid w:val="00A85FE1"/>
    <w:rsid w:val="00AA4180"/>
    <w:rsid w:val="00B37A91"/>
    <w:rsid w:val="00B416F4"/>
    <w:rsid w:val="00B524C2"/>
    <w:rsid w:val="00B53FC7"/>
    <w:rsid w:val="00B82420"/>
    <w:rsid w:val="00BF59D5"/>
    <w:rsid w:val="00C5275B"/>
    <w:rsid w:val="00C90A3C"/>
    <w:rsid w:val="00C96074"/>
    <w:rsid w:val="00CB369A"/>
    <w:rsid w:val="00DA3A9C"/>
    <w:rsid w:val="00E12725"/>
    <w:rsid w:val="00E34BA3"/>
    <w:rsid w:val="00E42328"/>
    <w:rsid w:val="00F11E02"/>
    <w:rsid w:val="00F22D3A"/>
    <w:rsid w:val="00F351A8"/>
    <w:rsid w:val="00F67517"/>
    <w:rsid w:val="00F7764B"/>
    <w:rsid w:val="00FA0F3B"/>
    <w:rsid w:val="00FB373A"/>
    <w:rsid w:val="00FC00B7"/>
    <w:rsid w:val="00FC3C9F"/>
    <w:rsid w:val="00FD4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342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625"/>
    <w:rPr>
      <w:color w:val="0000FF" w:themeColor="hyperlink"/>
      <w:u w:val="single"/>
    </w:rPr>
  </w:style>
  <w:style w:type="paragraph" w:styleId="BalloonText">
    <w:name w:val="Balloon Text"/>
    <w:basedOn w:val="Normal"/>
    <w:link w:val="BalloonTextChar"/>
    <w:uiPriority w:val="99"/>
    <w:semiHidden/>
    <w:unhideWhenUsed/>
    <w:rsid w:val="001F26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26C7"/>
    <w:rPr>
      <w:rFonts w:ascii="Lucida Grande" w:hAnsi="Lucida Grande" w:cs="Lucida Grande"/>
      <w:sz w:val="18"/>
      <w:szCs w:val="18"/>
    </w:rPr>
  </w:style>
  <w:style w:type="paragraph" w:styleId="Header">
    <w:name w:val="header"/>
    <w:basedOn w:val="Normal"/>
    <w:link w:val="HeaderChar"/>
    <w:uiPriority w:val="99"/>
    <w:unhideWhenUsed/>
    <w:rsid w:val="001F26C7"/>
    <w:pPr>
      <w:tabs>
        <w:tab w:val="center" w:pos="4320"/>
        <w:tab w:val="right" w:pos="8640"/>
      </w:tabs>
    </w:pPr>
  </w:style>
  <w:style w:type="character" w:customStyle="1" w:styleId="HeaderChar">
    <w:name w:val="Header Char"/>
    <w:basedOn w:val="DefaultParagraphFont"/>
    <w:link w:val="Header"/>
    <w:uiPriority w:val="99"/>
    <w:rsid w:val="001F26C7"/>
  </w:style>
  <w:style w:type="paragraph" w:styleId="Footer">
    <w:name w:val="footer"/>
    <w:basedOn w:val="Normal"/>
    <w:link w:val="FooterChar"/>
    <w:uiPriority w:val="99"/>
    <w:unhideWhenUsed/>
    <w:rsid w:val="001F26C7"/>
    <w:pPr>
      <w:tabs>
        <w:tab w:val="center" w:pos="4320"/>
        <w:tab w:val="right" w:pos="8640"/>
      </w:tabs>
    </w:pPr>
  </w:style>
  <w:style w:type="character" w:customStyle="1" w:styleId="FooterChar">
    <w:name w:val="Footer Char"/>
    <w:basedOn w:val="DefaultParagraphFont"/>
    <w:link w:val="Footer"/>
    <w:uiPriority w:val="99"/>
    <w:rsid w:val="001F26C7"/>
  </w:style>
  <w:style w:type="paragraph" w:styleId="NormalWeb">
    <w:name w:val="Normal (Web)"/>
    <w:basedOn w:val="Normal"/>
    <w:uiPriority w:val="99"/>
    <w:semiHidden/>
    <w:unhideWhenUsed/>
    <w:rsid w:val="00032B7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B53FC7"/>
    <w:pPr>
      <w:ind w:left="720"/>
      <w:contextualSpacing/>
    </w:pPr>
  </w:style>
  <w:style w:type="character" w:customStyle="1" w:styleId="apple-converted-space">
    <w:name w:val="apple-converted-space"/>
    <w:basedOn w:val="DefaultParagraphFont"/>
    <w:rsid w:val="004A176C"/>
  </w:style>
  <w:style w:type="character" w:styleId="Strong">
    <w:name w:val="Strong"/>
    <w:basedOn w:val="DefaultParagraphFont"/>
    <w:uiPriority w:val="22"/>
    <w:qFormat/>
    <w:rsid w:val="001C58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6145">
      <w:bodyDiv w:val="1"/>
      <w:marLeft w:val="0"/>
      <w:marRight w:val="0"/>
      <w:marTop w:val="0"/>
      <w:marBottom w:val="0"/>
      <w:divBdr>
        <w:top w:val="none" w:sz="0" w:space="0" w:color="auto"/>
        <w:left w:val="none" w:sz="0" w:space="0" w:color="auto"/>
        <w:bottom w:val="none" w:sz="0" w:space="0" w:color="auto"/>
        <w:right w:val="none" w:sz="0" w:space="0" w:color="auto"/>
      </w:divBdr>
    </w:div>
    <w:div w:id="91752830">
      <w:bodyDiv w:val="1"/>
      <w:marLeft w:val="0"/>
      <w:marRight w:val="0"/>
      <w:marTop w:val="0"/>
      <w:marBottom w:val="0"/>
      <w:divBdr>
        <w:top w:val="none" w:sz="0" w:space="0" w:color="auto"/>
        <w:left w:val="none" w:sz="0" w:space="0" w:color="auto"/>
        <w:bottom w:val="none" w:sz="0" w:space="0" w:color="auto"/>
        <w:right w:val="none" w:sz="0" w:space="0" w:color="auto"/>
      </w:divBdr>
    </w:div>
    <w:div w:id="99574392">
      <w:bodyDiv w:val="1"/>
      <w:marLeft w:val="0"/>
      <w:marRight w:val="0"/>
      <w:marTop w:val="0"/>
      <w:marBottom w:val="0"/>
      <w:divBdr>
        <w:top w:val="none" w:sz="0" w:space="0" w:color="auto"/>
        <w:left w:val="none" w:sz="0" w:space="0" w:color="auto"/>
        <w:bottom w:val="none" w:sz="0" w:space="0" w:color="auto"/>
        <w:right w:val="none" w:sz="0" w:space="0" w:color="auto"/>
      </w:divBdr>
    </w:div>
    <w:div w:id="123236194">
      <w:bodyDiv w:val="1"/>
      <w:marLeft w:val="0"/>
      <w:marRight w:val="0"/>
      <w:marTop w:val="0"/>
      <w:marBottom w:val="0"/>
      <w:divBdr>
        <w:top w:val="none" w:sz="0" w:space="0" w:color="auto"/>
        <w:left w:val="none" w:sz="0" w:space="0" w:color="auto"/>
        <w:bottom w:val="none" w:sz="0" w:space="0" w:color="auto"/>
        <w:right w:val="none" w:sz="0" w:space="0" w:color="auto"/>
      </w:divBdr>
    </w:div>
    <w:div w:id="168641488">
      <w:bodyDiv w:val="1"/>
      <w:marLeft w:val="0"/>
      <w:marRight w:val="0"/>
      <w:marTop w:val="0"/>
      <w:marBottom w:val="0"/>
      <w:divBdr>
        <w:top w:val="none" w:sz="0" w:space="0" w:color="auto"/>
        <w:left w:val="none" w:sz="0" w:space="0" w:color="auto"/>
        <w:bottom w:val="none" w:sz="0" w:space="0" w:color="auto"/>
        <w:right w:val="none" w:sz="0" w:space="0" w:color="auto"/>
      </w:divBdr>
    </w:div>
    <w:div w:id="299460959">
      <w:bodyDiv w:val="1"/>
      <w:marLeft w:val="0"/>
      <w:marRight w:val="0"/>
      <w:marTop w:val="0"/>
      <w:marBottom w:val="0"/>
      <w:divBdr>
        <w:top w:val="none" w:sz="0" w:space="0" w:color="auto"/>
        <w:left w:val="none" w:sz="0" w:space="0" w:color="auto"/>
        <w:bottom w:val="none" w:sz="0" w:space="0" w:color="auto"/>
        <w:right w:val="none" w:sz="0" w:space="0" w:color="auto"/>
      </w:divBdr>
    </w:div>
    <w:div w:id="380982623">
      <w:bodyDiv w:val="1"/>
      <w:marLeft w:val="0"/>
      <w:marRight w:val="0"/>
      <w:marTop w:val="0"/>
      <w:marBottom w:val="0"/>
      <w:divBdr>
        <w:top w:val="none" w:sz="0" w:space="0" w:color="auto"/>
        <w:left w:val="none" w:sz="0" w:space="0" w:color="auto"/>
        <w:bottom w:val="none" w:sz="0" w:space="0" w:color="auto"/>
        <w:right w:val="none" w:sz="0" w:space="0" w:color="auto"/>
      </w:divBdr>
    </w:div>
    <w:div w:id="395738260">
      <w:bodyDiv w:val="1"/>
      <w:marLeft w:val="0"/>
      <w:marRight w:val="0"/>
      <w:marTop w:val="0"/>
      <w:marBottom w:val="0"/>
      <w:divBdr>
        <w:top w:val="none" w:sz="0" w:space="0" w:color="auto"/>
        <w:left w:val="none" w:sz="0" w:space="0" w:color="auto"/>
        <w:bottom w:val="none" w:sz="0" w:space="0" w:color="auto"/>
        <w:right w:val="none" w:sz="0" w:space="0" w:color="auto"/>
      </w:divBdr>
    </w:div>
    <w:div w:id="670177295">
      <w:bodyDiv w:val="1"/>
      <w:marLeft w:val="0"/>
      <w:marRight w:val="0"/>
      <w:marTop w:val="0"/>
      <w:marBottom w:val="0"/>
      <w:divBdr>
        <w:top w:val="none" w:sz="0" w:space="0" w:color="auto"/>
        <w:left w:val="none" w:sz="0" w:space="0" w:color="auto"/>
        <w:bottom w:val="none" w:sz="0" w:space="0" w:color="auto"/>
        <w:right w:val="none" w:sz="0" w:space="0" w:color="auto"/>
      </w:divBdr>
    </w:div>
    <w:div w:id="685862169">
      <w:bodyDiv w:val="1"/>
      <w:marLeft w:val="0"/>
      <w:marRight w:val="0"/>
      <w:marTop w:val="0"/>
      <w:marBottom w:val="0"/>
      <w:divBdr>
        <w:top w:val="none" w:sz="0" w:space="0" w:color="auto"/>
        <w:left w:val="none" w:sz="0" w:space="0" w:color="auto"/>
        <w:bottom w:val="none" w:sz="0" w:space="0" w:color="auto"/>
        <w:right w:val="none" w:sz="0" w:space="0" w:color="auto"/>
      </w:divBdr>
      <w:divsChild>
        <w:div w:id="1541623478">
          <w:marLeft w:val="0"/>
          <w:marRight w:val="0"/>
          <w:marTop w:val="0"/>
          <w:marBottom w:val="0"/>
          <w:divBdr>
            <w:top w:val="none" w:sz="0" w:space="0" w:color="auto"/>
            <w:left w:val="none" w:sz="0" w:space="0" w:color="auto"/>
            <w:bottom w:val="none" w:sz="0" w:space="0" w:color="auto"/>
            <w:right w:val="none" w:sz="0" w:space="0" w:color="auto"/>
          </w:divBdr>
          <w:divsChild>
            <w:div w:id="2100907940">
              <w:marLeft w:val="0"/>
              <w:marRight w:val="0"/>
              <w:marTop w:val="0"/>
              <w:marBottom w:val="0"/>
              <w:divBdr>
                <w:top w:val="none" w:sz="0" w:space="0" w:color="auto"/>
                <w:left w:val="none" w:sz="0" w:space="0" w:color="auto"/>
                <w:bottom w:val="none" w:sz="0" w:space="0" w:color="auto"/>
                <w:right w:val="none" w:sz="0" w:space="0" w:color="auto"/>
              </w:divBdr>
              <w:divsChild>
                <w:div w:id="120075548">
                  <w:marLeft w:val="0"/>
                  <w:marRight w:val="0"/>
                  <w:marTop w:val="0"/>
                  <w:marBottom w:val="0"/>
                  <w:divBdr>
                    <w:top w:val="none" w:sz="0" w:space="0" w:color="auto"/>
                    <w:left w:val="none" w:sz="0" w:space="0" w:color="auto"/>
                    <w:bottom w:val="none" w:sz="0" w:space="0" w:color="auto"/>
                    <w:right w:val="none" w:sz="0" w:space="0" w:color="auto"/>
                  </w:divBdr>
                  <w:divsChild>
                    <w:div w:id="7074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54138">
      <w:bodyDiv w:val="1"/>
      <w:marLeft w:val="0"/>
      <w:marRight w:val="0"/>
      <w:marTop w:val="0"/>
      <w:marBottom w:val="0"/>
      <w:divBdr>
        <w:top w:val="none" w:sz="0" w:space="0" w:color="auto"/>
        <w:left w:val="none" w:sz="0" w:space="0" w:color="auto"/>
        <w:bottom w:val="none" w:sz="0" w:space="0" w:color="auto"/>
        <w:right w:val="none" w:sz="0" w:space="0" w:color="auto"/>
      </w:divBdr>
    </w:div>
    <w:div w:id="737443293">
      <w:bodyDiv w:val="1"/>
      <w:marLeft w:val="0"/>
      <w:marRight w:val="0"/>
      <w:marTop w:val="0"/>
      <w:marBottom w:val="0"/>
      <w:divBdr>
        <w:top w:val="none" w:sz="0" w:space="0" w:color="auto"/>
        <w:left w:val="none" w:sz="0" w:space="0" w:color="auto"/>
        <w:bottom w:val="none" w:sz="0" w:space="0" w:color="auto"/>
        <w:right w:val="none" w:sz="0" w:space="0" w:color="auto"/>
      </w:divBdr>
    </w:div>
    <w:div w:id="1061903928">
      <w:bodyDiv w:val="1"/>
      <w:marLeft w:val="0"/>
      <w:marRight w:val="0"/>
      <w:marTop w:val="0"/>
      <w:marBottom w:val="0"/>
      <w:divBdr>
        <w:top w:val="none" w:sz="0" w:space="0" w:color="auto"/>
        <w:left w:val="none" w:sz="0" w:space="0" w:color="auto"/>
        <w:bottom w:val="none" w:sz="0" w:space="0" w:color="auto"/>
        <w:right w:val="none" w:sz="0" w:space="0" w:color="auto"/>
      </w:divBdr>
      <w:divsChild>
        <w:div w:id="1260409166">
          <w:marLeft w:val="0"/>
          <w:marRight w:val="0"/>
          <w:marTop w:val="0"/>
          <w:marBottom w:val="0"/>
          <w:divBdr>
            <w:top w:val="none" w:sz="0" w:space="0" w:color="auto"/>
            <w:left w:val="none" w:sz="0" w:space="0" w:color="auto"/>
            <w:bottom w:val="none" w:sz="0" w:space="0" w:color="auto"/>
            <w:right w:val="none" w:sz="0" w:space="0" w:color="auto"/>
          </w:divBdr>
          <w:divsChild>
            <w:div w:id="1653631002">
              <w:marLeft w:val="0"/>
              <w:marRight w:val="0"/>
              <w:marTop w:val="0"/>
              <w:marBottom w:val="0"/>
              <w:divBdr>
                <w:top w:val="none" w:sz="0" w:space="0" w:color="auto"/>
                <w:left w:val="none" w:sz="0" w:space="0" w:color="auto"/>
                <w:bottom w:val="none" w:sz="0" w:space="0" w:color="auto"/>
                <w:right w:val="none" w:sz="0" w:space="0" w:color="auto"/>
              </w:divBdr>
              <w:divsChild>
                <w:div w:id="941109541">
                  <w:marLeft w:val="0"/>
                  <w:marRight w:val="0"/>
                  <w:marTop w:val="0"/>
                  <w:marBottom w:val="0"/>
                  <w:divBdr>
                    <w:top w:val="none" w:sz="0" w:space="0" w:color="auto"/>
                    <w:left w:val="none" w:sz="0" w:space="0" w:color="auto"/>
                    <w:bottom w:val="none" w:sz="0" w:space="0" w:color="auto"/>
                    <w:right w:val="none" w:sz="0" w:space="0" w:color="auto"/>
                  </w:divBdr>
                  <w:divsChild>
                    <w:div w:id="60388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01553">
      <w:bodyDiv w:val="1"/>
      <w:marLeft w:val="0"/>
      <w:marRight w:val="0"/>
      <w:marTop w:val="0"/>
      <w:marBottom w:val="0"/>
      <w:divBdr>
        <w:top w:val="none" w:sz="0" w:space="0" w:color="auto"/>
        <w:left w:val="none" w:sz="0" w:space="0" w:color="auto"/>
        <w:bottom w:val="none" w:sz="0" w:space="0" w:color="auto"/>
        <w:right w:val="none" w:sz="0" w:space="0" w:color="auto"/>
      </w:divBdr>
    </w:div>
    <w:div w:id="16702578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ex@assetpanda.com" TargetMode="External"/><Relationship Id="rId8" Type="http://schemas.openxmlformats.org/officeDocument/2006/relationships/hyperlink" Target="http://www.assetpanda.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4811</Characters>
  <Application>Microsoft Macintosh Word</Application>
  <DocSecurity>0</DocSecurity>
  <Lines>40</Lines>
  <Paragraphs>11</Paragraphs>
  <ScaleCrop>false</ScaleCrop>
  <Company>Conceptual Communications</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London</dc:creator>
  <cp:keywords/>
  <dc:description/>
  <cp:lastModifiedBy>Alex Schleimer</cp:lastModifiedBy>
  <cp:revision>2</cp:revision>
  <cp:lastPrinted>2017-08-25T15:12:00Z</cp:lastPrinted>
  <dcterms:created xsi:type="dcterms:W3CDTF">2017-08-31T15:06:00Z</dcterms:created>
  <dcterms:modified xsi:type="dcterms:W3CDTF">2017-08-31T15:06:00Z</dcterms:modified>
</cp:coreProperties>
</file>