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media/image2.jpeg" ContentType="image/jpeg"/>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rFonts w:ascii="Arial" w:hAnsi="Arial"/>
          <w:lang w:val="en-US"/>
        </w:rPr>
      </w:pPr>
    </w:p>
    <w:p>
      <w:pPr>
        <w:pStyle w:val="Body A"/>
        <w:rPr>
          <w:rFonts w:ascii="Arial" w:cs="Arial" w:hAnsi="Arial" w:eastAsia="Arial"/>
          <w:sz w:val="20"/>
          <w:szCs w:val="20"/>
          <w:lang w:val="en-US"/>
        </w:rPr>
      </w:pPr>
      <w:r>
        <w:rPr>
          <w:rFonts w:ascii="Arial" w:hAnsi="Arial"/>
          <w:sz w:val="20"/>
          <w:szCs w:val="20"/>
          <w:rtl w:val="0"/>
          <w:lang w:val="en-US"/>
        </w:rPr>
        <w:t>Press Release</w:t>
        <w:tab/>
        <w:tab/>
        <w:tab/>
        <w:tab/>
        <w:tab/>
        <w:tab/>
        <w:tab/>
        <w:tab/>
        <w:t xml:space="preserve">                                         Contacts:  For Immediate Release</w:t>
        <w:tab/>
        <w:tab/>
        <w:tab/>
        <w:tab/>
        <w:tab/>
        <w:tab/>
        <w:t xml:space="preserve">                                     Vinitaly International</w:t>
      </w:r>
    </w:p>
    <w:p>
      <w:pPr>
        <w:pStyle w:val="Body A"/>
        <w:jc w:val="right"/>
        <w:rPr>
          <w:rFonts w:ascii="Arial" w:cs="Arial" w:hAnsi="Arial" w:eastAsia="Arial"/>
          <w:sz w:val="20"/>
          <w:szCs w:val="20"/>
        </w:rPr>
      </w:pPr>
      <w:r>
        <w:rPr>
          <w:rFonts w:ascii="Arial" w:hAnsi="Arial"/>
          <w:sz w:val="20"/>
          <w:szCs w:val="20"/>
          <w:rtl w:val="0"/>
          <w:lang w:val="it-IT"/>
        </w:rPr>
        <w:t xml:space="preserve">International Media Dept.                                                                                                                                 </w:t>
      </w:r>
    </w:p>
    <w:p>
      <w:pPr>
        <w:pStyle w:val="Body A"/>
        <w:jc w:val="right"/>
        <w:rPr>
          <w:rFonts w:ascii="Arial" w:cs="Arial" w:hAnsi="Arial" w:eastAsia="Arial"/>
          <w:sz w:val="20"/>
          <w:szCs w:val="20"/>
        </w:rPr>
      </w:pPr>
      <w:r>
        <w:rPr>
          <w:rFonts w:ascii="Arial" w:hAnsi="Arial"/>
          <w:sz w:val="20"/>
          <w:szCs w:val="20"/>
          <w:rtl w:val="0"/>
          <w:lang w:val="it-IT"/>
        </w:rPr>
        <w:t>+39 045 8101447</w:t>
      </w:r>
    </w:p>
    <w:p>
      <w:pPr>
        <w:pStyle w:val="Body A"/>
        <w:jc w:val="right"/>
        <w:rPr>
          <w:rStyle w:val="None"/>
          <w:rFonts w:ascii="Arial" w:cs="Arial" w:hAnsi="Arial" w:eastAsia="Arial"/>
          <w:sz w:val="20"/>
          <w:szCs w:val="20"/>
        </w:rPr>
      </w:pPr>
      <w:r>
        <w:rPr>
          <w:rStyle w:val="Hyperlink.0"/>
        </w:rPr>
        <w:fldChar w:fldCharType="begin" w:fldLock="0"/>
      </w:r>
      <w:r>
        <w:rPr>
          <w:rStyle w:val="Hyperlink.0"/>
        </w:rPr>
        <w:instrText xml:space="preserve"> HYPERLINK "mailto:media@vinitalytour.com"</w:instrText>
      </w:r>
      <w:r>
        <w:rPr>
          <w:rStyle w:val="Hyperlink.0"/>
        </w:rPr>
        <w:fldChar w:fldCharType="separate" w:fldLock="0"/>
      </w:r>
      <w:r>
        <w:rPr>
          <w:rStyle w:val="Hyperlink.0"/>
          <w:rtl w:val="0"/>
          <w:lang w:val="it-IT"/>
        </w:rPr>
        <w:t>media@vinitalytour.com</w:t>
      </w:r>
      <w:r>
        <w:rPr/>
        <w:fldChar w:fldCharType="end" w:fldLock="0"/>
      </w:r>
      <w:r>
        <w:rPr>
          <w:rStyle w:val="None"/>
          <w:rFonts w:ascii="Arial" w:hAnsi="Arial"/>
          <w:sz w:val="20"/>
          <w:szCs w:val="20"/>
          <w:rtl w:val="0"/>
          <w:lang w:val="it-IT"/>
        </w:rPr>
        <w:t xml:space="preserve">                                                                                                                                                                 </w:t>
      </w:r>
    </w:p>
    <w:p>
      <w:pPr>
        <w:pStyle w:val="Body A"/>
        <w:jc w:val="right"/>
        <w:rPr>
          <w:rStyle w:val="None"/>
          <w:rFonts w:ascii="Arial" w:cs="Arial" w:hAnsi="Arial" w:eastAsia="Arial"/>
          <w:sz w:val="20"/>
          <w:szCs w:val="20"/>
        </w:rPr>
      </w:pPr>
      <w:r>
        <w:rPr>
          <w:rStyle w:val="Hyperlink.0"/>
        </w:rPr>
        <w:fldChar w:fldCharType="begin" w:fldLock="0"/>
      </w:r>
      <w:r>
        <w:rPr>
          <w:rStyle w:val="Hyperlink.0"/>
        </w:rPr>
        <w:instrText xml:space="preserve"> HYPERLINK "http://www.vinitalyinternational.com"</w:instrText>
      </w:r>
      <w:r>
        <w:rPr>
          <w:rStyle w:val="Hyperlink.0"/>
        </w:rPr>
        <w:fldChar w:fldCharType="separate" w:fldLock="0"/>
      </w:r>
      <w:r>
        <w:rPr>
          <w:rStyle w:val="Hyperlink.0"/>
          <w:rtl w:val="0"/>
          <w:lang w:val="it-IT"/>
        </w:rPr>
        <w:t>www.vinitalyinternational.com</w:t>
      </w:r>
      <w:r>
        <w:rPr/>
        <w:fldChar w:fldCharType="end" w:fldLock="0"/>
      </w:r>
    </w:p>
    <w:p>
      <w:pPr>
        <w:pStyle w:val="Body A"/>
        <w:jc w:val="right"/>
        <w:rPr>
          <w:rStyle w:val="None"/>
          <w:rFonts w:ascii="Arial" w:cs="Arial" w:hAnsi="Arial" w:eastAsia="Arial"/>
          <w:sz w:val="20"/>
          <w:szCs w:val="20"/>
        </w:rPr>
      </w:pPr>
      <w:r>
        <w:rPr>
          <w:rStyle w:val="None"/>
          <w:rFonts w:ascii="Arial" w:hAnsi="Arial"/>
          <w:sz w:val="20"/>
          <w:szCs w:val="20"/>
          <w:rtl w:val="0"/>
          <w:lang w:val="it-IT"/>
        </w:rPr>
        <w:t>Twitter: @VinitalyTour</w:t>
      </w:r>
    </w:p>
    <w:p>
      <w:pPr>
        <w:pStyle w:val="Body A"/>
        <w:jc w:val="right"/>
        <w:rPr>
          <w:rStyle w:val="None"/>
          <w:rFonts w:ascii="Arial" w:cs="Arial" w:hAnsi="Arial" w:eastAsia="Arial"/>
          <w:sz w:val="20"/>
          <w:szCs w:val="20"/>
        </w:rPr>
      </w:pPr>
      <w:r>
        <w:rPr>
          <w:rStyle w:val="None"/>
          <w:rFonts w:ascii="Arial" w:hAnsi="Arial"/>
          <w:sz w:val="20"/>
          <w:szCs w:val="20"/>
          <w:rtl w:val="0"/>
          <w:lang w:val="it-IT"/>
        </w:rPr>
        <w:t>Facebook : @VinitalyInternational</w:t>
      </w:r>
    </w:p>
    <w:p>
      <w:pPr>
        <w:pStyle w:val="Body A"/>
        <w:jc w:val="right"/>
        <w:rPr>
          <w:rStyle w:val="None"/>
          <w:rFonts w:ascii="Arial" w:cs="Arial" w:hAnsi="Arial" w:eastAsia="Arial"/>
          <w:sz w:val="20"/>
          <w:szCs w:val="20"/>
          <w:lang w:val="en-US"/>
        </w:rPr>
      </w:pPr>
      <w:r>
        <w:rPr>
          <w:rStyle w:val="None"/>
          <w:rFonts w:ascii="Arial" w:hAnsi="Arial"/>
          <w:sz w:val="20"/>
          <w:szCs w:val="20"/>
          <w:rtl w:val="0"/>
          <w:lang w:val="en-US"/>
        </w:rPr>
        <w:t>Instagram : @vinitalyinternational</w:t>
      </w:r>
    </w:p>
    <w:p>
      <w:pPr>
        <w:pStyle w:val="Body A"/>
        <w:jc w:val="right"/>
        <w:rPr>
          <w:rStyle w:val="None"/>
          <w:rFonts w:ascii="Arial" w:cs="Arial" w:hAnsi="Arial" w:eastAsia="Arial"/>
          <w:sz w:val="20"/>
          <w:szCs w:val="20"/>
          <w:lang w:val="en-US"/>
        </w:rPr>
      </w:pPr>
      <w:r>
        <w:rPr>
          <w:rStyle w:val="None"/>
          <w:rFonts w:ascii="Arial" w:hAnsi="Arial"/>
          <w:sz w:val="20"/>
          <w:szCs w:val="20"/>
          <w:rtl w:val="0"/>
          <w:lang w:val="en-US"/>
        </w:rPr>
        <w:t xml:space="preserve">Join </w:t>
      </w:r>
      <w:r>
        <w:rPr>
          <w:rStyle w:val="None"/>
          <w:rFonts w:ascii="Arial" w:hAnsi="Arial"/>
          <w:i w:val="1"/>
          <w:iCs w:val="1"/>
          <w:sz w:val="20"/>
          <w:szCs w:val="20"/>
          <w:rtl w:val="0"/>
          <w:lang w:val="en-US"/>
        </w:rPr>
        <w:t>Italian Wine Community</w:t>
      </w:r>
      <w:r>
        <w:rPr>
          <w:rStyle w:val="None"/>
          <w:rFonts w:ascii="Arial" w:hAnsi="Arial"/>
          <w:sz w:val="20"/>
          <w:szCs w:val="20"/>
          <w:rtl w:val="0"/>
          <w:lang w:val="en-US"/>
        </w:rPr>
        <w:t xml:space="preserve"> on LinkedIn</w:t>
      </w:r>
    </w:p>
    <w:p>
      <w:pPr>
        <w:pStyle w:val="Body A"/>
        <w:rPr>
          <w:rStyle w:val="None"/>
          <w:rFonts w:ascii="Arial" w:cs="Arial" w:hAnsi="Arial" w:eastAsia="Arial"/>
          <w:lang w:val="en-US"/>
        </w:rPr>
      </w:pPr>
    </w:p>
    <w:p>
      <w:pPr>
        <w:pStyle w:val="Body A"/>
        <w:rPr>
          <w:rStyle w:val="None"/>
          <w:rFonts w:ascii="Arial" w:cs="Arial" w:hAnsi="Arial" w:eastAsia="Arial"/>
          <w:lang w:val="en-US"/>
        </w:rPr>
      </w:pPr>
      <w:r>
        <w:rPr>
          <w:rStyle w:val="None"/>
          <w:rFonts w:ascii="Arial" w:hAnsi="Arial"/>
          <w:color w:val="660066"/>
          <w:u w:val="single" w:color="660066"/>
          <w:rtl w:val="0"/>
          <w:lang w:val="en-US"/>
        </w:rPr>
        <w:t xml:space="preserve">                                                                   </w:t>
      </w:r>
    </w:p>
    <w:p>
      <w:pPr>
        <w:pStyle w:val="Default"/>
        <w:jc w:val="both"/>
        <w:rPr>
          <w:rStyle w:val="None"/>
          <w:rFonts w:ascii="Arial" w:cs="Arial" w:hAnsi="Arial" w:eastAsia="Arial"/>
          <w:lang w:val="en-US"/>
        </w:rPr>
      </w:pPr>
    </w:p>
    <w:p>
      <w:pPr>
        <w:pStyle w:val="Default"/>
        <w:jc w:val="both"/>
        <w:rPr>
          <w:rStyle w:val="None"/>
          <w:rFonts w:ascii="Times New Roman" w:cs="Times New Roman" w:hAnsi="Times New Roman" w:eastAsia="Times New Roman"/>
          <w:b w:val="1"/>
          <w:bCs w:val="1"/>
          <w:sz w:val="36"/>
          <w:szCs w:val="36"/>
          <w:lang w:val="en-US"/>
        </w:rPr>
      </w:pPr>
      <w:r>
        <w:rPr>
          <w:rStyle w:val="None"/>
          <w:rFonts w:ascii="Times New Roman" w:hAnsi="Times New Roman"/>
          <w:b w:val="1"/>
          <w:bCs w:val="1"/>
          <w:sz w:val="36"/>
          <w:szCs w:val="36"/>
          <w:rtl w:val="0"/>
          <w:lang w:val="en-US"/>
        </w:rPr>
        <w:t>That</w:t>
      </w:r>
      <w:r>
        <w:rPr>
          <w:rStyle w:val="None"/>
          <w:rFonts w:ascii="Times New Roman" w:hAnsi="Times New Roman" w:hint="default"/>
          <w:b w:val="1"/>
          <w:bCs w:val="1"/>
          <w:sz w:val="36"/>
          <w:szCs w:val="36"/>
          <w:rtl w:val="0"/>
          <w:lang w:val="en-US"/>
        </w:rPr>
        <w:t>’</w:t>
      </w:r>
      <w:r>
        <w:rPr>
          <w:rStyle w:val="None"/>
          <w:rFonts w:ascii="Times New Roman" w:hAnsi="Times New Roman"/>
          <w:b w:val="1"/>
          <w:bCs w:val="1"/>
          <w:sz w:val="36"/>
          <w:szCs w:val="36"/>
          <w:rtl w:val="0"/>
          <w:lang w:val="en-US"/>
        </w:rPr>
        <w:t>s a Wrap! Live Streaming and a brand new App connect all speakers and attendees at wine2wine 2017 the go-to forum for the wine business</w:t>
      </w:r>
      <w:r>
        <w:rPr>
          <w:rStyle w:val="None"/>
          <w:rFonts w:ascii="Times New Roman" w:cs="Times New Roman" w:hAnsi="Times New Roman" w:eastAsia="Times New Roman"/>
          <w:b w:val="1"/>
          <w:bCs w:val="1"/>
          <w:sz w:val="36"/>
          <w:szCs w:val="36"/>
          <w:lang w:val="en-US"/>
        </w:rPr>
        <w:drawing>
          <wp:anchor distT="152400" distB="152400" distL="152400" distR="152400" simplePos="0" relativeHeight="251659264" behindDoc="0" locked="0" layoutInCell="1" allowOverlap="1">
            <wp:simplePos x="0" y="0"/>
            <wp:positionH relativeFrom="margin">
              <wp:posOffset>-6349</wp:posOffset>
            </wp:positionH>
            <wp:positionV relativeFrom="line">
              <wp:posOffset>380365</wp:posOffset>
            </wp:positionV>
            <wp:extent cx="6116320" cy="4323967"/>
            <wp:effectExtent l="0" t="0" r="0" b="0"/>
            <wp:wrapTopAndBottom distT="152400" distB="152400"/>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PR.jpg"/>
                    <pic:cNvPicPr>
                      <a:picLocks noChangeAspect="1"/>
                    </pic:cNvPicPr>
                  </pic:nvPicPr>
                  <pic:blipFill>
                    <a:blip r:embed="rId4">
                      <a:extLst/>
                    </a:blip>
                    <a:stretch>
                      <a:fillRect/>
                    </a:stretch>
                  </pic:blipFill>
                  <pic:spPr>
                    <a:xfrm>
                      <a:off x="0" y="0"/>
                      <a:ext cx="6116320" cy="4323967"/>
                    </a:xfrm>
                    <a:prstGeom prst="rect">
                      <a:avLst/>
                    </a:prstGeom>
                    <a:ln w="12700" cap="flat">
                      <a:noFill/>
                      <a:miter lim="400000"/>
                    </a:ln>
                    <a:effectLst/>
                  </pic:spPr>
                </pic:pic>
              </a:graphicData>
            </a:graphic>
          </wp:anchor>
        </w:drawing>
      </w:r>
      <w:r>
        <w:rPr>
          <w:rStyle w:val="None"/>
          <w:rFonts w:ascii="Times New Roman" w:hAnsi="Times New Roman"/>
          <w:b w:val="1"/>
          <w:bCs w:val="1"/>
          <w:sz w:val="36"/>
          <w:szCs w:val="36"/>
          <w:rtl w:val="0"/>
          <w:lang w:val="en-US"/>
        </w:rPr>
        <w:t xml:space="preserve"> </w:t>
      </w:r>
    </w:p>
    <w:p>
      <w:pPr>
        <w:pStyle w:val="Default"/>
        <w:jc w:val="both"/>
        <w:rPr>
          <w:rStyle w:val="None"/>
          <w:rFonts w:ascii="Times New Roman" w:cs="Times New Roman" w:hAnsi="Times New Roman" w:eastAsia="Times New Roman"/>
          <w:lang w:val="en-US"/>
        </w:rPr>
      </w:pPr>
    </w:p>
    <w:p>
      <w:pPr>
        <w:pStyle w:val="Default"/>
        <w:jc w:val="both"/>
        <w:rPr>
          <w:rStyle w:val="None"/>
          <w:rFonts w:ascii="Times New Roman" w:cs="Times New Roman" w:hAnsi="Times New Roman" w:eastAsia="Times New Roman"/>
          <w:lang w:val="en-US"/>
        </w:rPr>
      </w:pPr>
    </w:p>
    <w:p>
      <w:pPr>
        <w:pStyle w:val="Default"/>
        <w:jc w:val="both"/>
        <w:rPr>
          <w:rStyle w:val="None"/>
          <w:rFonts w:ascii="Arial Unicode MS" w:cs="Arial Unicode MS" w:hAnsi="Arial Unicode MS" w:eastAsia="Arial Unicode MS"/>
          <w:sz w:val="28"/>
          <w:szCs w:val="28"/>
          <w:shd w:val="clear" w:color="auto" w:fill="ffffff"/>
          <w:lang w:val="en-US"/>
        </w:rPr>
      </w:pPr>
      <w:r>
        <w:rPr>
          <w:rStyle w:val="None"/>
          <w:rFonts w:ascii="Times New Roman" w:hAnsi="Times New Roman"/>
          <w:sz w:val="28"/>
          <w:szCs w:val="28"/>
          <w:shd w:val="clear" w:color="auto" w:fill="ffffff"/>
          <w:rtl w:val="0"/>
          <w:lang w:val="en-US"/>
        </w:rPr>
        <w:t>With latest market insights and strategic network opportunities for the evolving business in the wine world, the fourth edition of wine2wine wrapped up enthusiastically at the Veronafiere Congress Center on December 4th and 5th, 2017. The 2017 edition showcased an entirely new website (</w:t>
      </w:r>
      <w:r>
        <w:rPr>
          <w:rStyle w:val="Hyperlink.1"/>
          <w:rFonts w:ascii="Times New Roman" w:cs="Times New Roman" w:hAnsi="Times New Roman" w:eastAsia="Times New Roman"/>
          <w:sz w:val="28"/>
          <w:szCs w:val="28"/>
          <w:u w:val="single" w:color="0000ff"/>
          <w:shd w:val="clear" w:color="auto" w:fill="ffffff"/>
          <w:lang w:val="en-US"/>
        </w:rPr>
        <w:fldChar w:fldCharType="begin" w:fldLock="0"/>
      </w:r>
      <w:r>
        <w:rPr>
          <w:rStyle w:val="Hyperlink.1"/>
          <w:rFonts w:ascii="Times New Roman" w:cs="Times New Roman" w:hAnsi="Times New Roman" w:eastAsia="Times New Roman"/>
          <w:sz w:val="28"/>
          <w:szCs w:val="28"/>
          <w:u w:val="single" w:color="0000ff"/>
          <w:shd w:val="clear" w:color="auto" w:fill="ffffff"/>
          <w:lang w:val="en-US"/>
        </w:rPr>
        <w:instrText xml:space="preserve"> HYPERLINK "http://www.wine2wine.net"</w:instrText>
      </w:r>
      <w:r>
        <w:rPr>
          <w:rStyle w:val="Hyperlink.1"/>
          <w:rFonts w:ascii="Times New Roman" w:cs="Times New Roman" w:hAnsi="Times New Roman" w:eastAsia="Times New Roman"/>
          <w:sz w:val="28"/>
          <w:szCs w:val="28"/>
          <w:u w:val="single" w:color="0000ff"/>
          <w:shd w:val="clear" w:color="auto" w:fill="ffffff"/>
          <w:lang w:val="en-US"/>
        </w:rPr>
        <w:fldChar w:fldCharType="separate" w:fldLock="0"/>
      </w:r>
      <w:r>
        <w:rPr>
          <w:rStyle w:val="Hyperlink.1"/>
          <w:rFonts w:ascii="Times New Roman" w:hAnsi="Times New Roman"/>
          <w:sz w:val="28"/>
          <w:szCs w:val="28"/>
          <w:u w:val="single" w:color="0000ff"/>
          <w:shd w:val="clear" w:color="auto" w:fill="ffffff"/>
          <w:rtl w:val="0"/>
          <w:lang w:val="en-US"/>
        </w:rPr>
        <w:t>www.wine2wine.net</w:t>
      </w:r>
      <w:r>
        <w:rPr>
          <w:lang w:val="en-US"/>
        </w:rPr>
        <w:fldChar w:fldCharType="end" w:fldLock="0"/>
      </w:r>
      <w:r>
        <w:rPr>
          <w:rStyle w:val="None"/>
          <w:rFonts w:ascii="Times New Roman" w:hAnsi="Times New Roman"/>
          <w:sz w:val="28"/>
          <w:szCs w:val="28"/>
          <w:shd w:val="clear" w:color="auto" w:fill="ffffff"/>
          <w:rtl w:val="0"/>
          <w:lang w:val="en-US"/>
        </w:rPr>
        <w:t xml:space="preserve">), a new format, all sessions covered by live-streaming and a dedicated App (Linkry) where both speakers and attendees were able to network before, during, and after the event.  </w:t>
      </w:r>
    </w:p>
    <w:p>
      <w:pPr>
        <w:pStyle w:val="Default"/>
        <w:jc w:val="both"/>
        <w:rPr>
          <w:rStyle w:val="None"/>
          <w:rFonts w:ascii="Times New Roman" w:cs="Times New Roman" w:hAnsi="Times New Roman" w:eastAsia="Times New Roman"/>
          <w:sz w:val="28"/>
          <w:szCs w:val="28"/>
          <w:shd w:val="clear" w:color="auto" w:fill="ffffff"/>
          <w:lang w:val="en-US"/>
        </w:rPr>
      </w:pPr>
    </w:p>
    <w:p>
      <w:pPr>
        <w:pStyle w:val="Default"/>
        <w:jc w:val="both"/>
        <w:rPr>
          <w:rStyle w:val="None"/>
          <w:rFonts w:ascii="Times New Roman" w:cs="Times New Roman" w:hAnsi="Times New Roman" w:eastAsia="Times New Roman"/>
          <w:shd w:val="clear" w:color="auto" w:fill="ffffff"/>
          <w:lang w:val="en-US"/>
        </w:rPr>
      </w:pPr>
      <w:r>
        <w:rPr>
          <w:rStyle w:val="None"/>
          <w:rFonts w:ascii="Times New Roman" w:hAnsi="Times New Roman"/>
          <w:sz w:val="28"/>
          <w:szCs w:val="28"/>
          <w:shd w:val="clear" w:color="auto" w:fill="ffffff"/>
          <w:rtl w:val="0"/>
          <w:lang w:val="en-US"/>
        </w:rPr>
        <w:t>The two-day conference wine2wine is the only event in Italy specifically dedicated to the wine business. Italian wine producers, suppliers, international journalists and professionals from all sectors of the wine business gathered for a unique opportunity to participate in educational and thought-provoking discussions, seminars, and workshops</w:t>
      </w:r>
      <w:r>
        <w:rPr>
          <w:rStyle w:val="None"/>
          <w:rFonts w:ascii="Times New Roman" w:hAnsi="Times New Roman" w:hint="default"/>
          <w:sz w:val="28"/>
          <w:szCs w:val="28"/>
          <w:shd w:val="clear" w:color="auto" w:fill="ffffff"/>
          <w:rtl w:val="0"/>
          <w:lang w:val="en-US"/>
        </w:rPr>
        <w:t xml:space="preserve">— </w:t>
      </w:r>
      <w:r>
        <w:rPr>
          <w:rStyle w:val="None"/>
          <w:rFonts w:ascii="Times New Roman" w:hAnsi="Times New Roman"/>
          <w:sz w:val="28"/>
          <w:szCs w:val="28"/>
          <w:shd w:val="clear" w:color="auto" w:fill="ffffff"/>
          <w:rtl w:val="0"/>
          <w:lang w:val="en-US"/>
        </w:rPr>
        <w:t>77 sessions divided in 19 different theme tracks in total</w:t>
      </w:r>
      <w:r>
        <w:rPr>
          <w:rStyle w:val="None"/>
          <w:rFonts w:ascii="Times New Roman" w:hAnsi="Times New Roman" w:hint="default"/>
          <w:sz w:val="28"/>
          <w:szCs w:val="28"/>
          <w:shd w:val="clear" w:color="auto" w:fill="ffffff"/>
          <w:rtl w:val="0"/>
          <w:lang w:val="en-US"/>
        </w:rPr>
        <w:t>—</w:t>
      </w:r>
      <w:r>
        <w:rPr>
          <w:rStyle w:val="None"/>
          <w:rFonts w:ascii="Times New Roman" w:hAnsi="Times New Roman"/>
          <w:sz w:val="28"/>
          <w:szCs w:val="28"/>
          <w:shd w:val="clear" w:color="auto" w:fill="ffffff"/>
          <w:rtl w:val="0"/>
          <w:lang w:val="en-US"/>
        </w:rPr>
        <w:t>with a golden line-up of 99 speakers from around the globe (</w:t>
      </w:r>
      <w:r>
        <w:rPr>
          <w:rStyle w:val="Hyperlink.2"/>
          <w:rFonts w:ascii="Times New Roman" w:cs="Times New Roman" w:hAnsi="Times New Roman" w:eastAsia="Times New Roman"/>
          <w:color w:val="0000ff"/>
          <w:sz w:val="28"/>
          <w:szCs w:val="28"/>
          <w:u w:val="single" w:color="0000ff"/>
          <w:shd w:val="clear" w:color="auto" w:fill="ffffff"/>
          <w:lang w:val="en-US"/>
        </w:rPr>
        <w:fldChar w:fldCharType="begin" w:fldLock="0"/>
      </w:r>
      <w:r>
        <w:rPr>
          <w:rStyle w:val="Hyperlink.2"/>
          <w:rFonts w:ascii="Times New Roman" w:cs="Times New Roman" w:hAnsi="Times New Roman" w:eastAsia="Times New Roman"/>
          <w:color w:val="0000ff"/>
          <w:sz w:val="28"/>
          <w:szCs w:val="28"/>
          <w:u w:val="single" w:color="0000ff"/>
          <w:shd w:val="clear" w:color="auto" w:fill="ffffff"/>
          <w:lang w:val="en-US"/>
        </w:rPr>
        <w:instrText xml:space="preserve"> HYPERLINK "https://www.wine2wine.net/relatori/?lang=en"</w:instrText>
      </w:r>
      <w:r>
        <w:rPr>
          <w:rStyle w:val="Hyperlink.2"/>
          <w:rFonts w:ascii="Times New Roman" w:cs="Times New Roman" w:hAnsi="Times New Roman" w:eastAsia="Times New Roman"/>
          <w:color w:val="0000ff"/>
          <w:sz w:val="28"/>
          <w:szCs w:val="28"/>
          <w:u w:val="single" w:color="0000ff"/>
          <w:shd w:val="clear" w:color="auto" w:fill="ffffff"/>
          <w:lang w:val="en-US"/>
        </w:rPr>
        <w:fldChar w:fldCharType="separate" w:fldLock="0"/>
      </w:r>
      <w:r>
        <w:rPr>
          <w:rStyle w:val="Hyperlink.2"/>
          <w:rFonts w:ascii="Times New Roman" w:hAnsi="Times New Roman"/>
          <w:color w:val="0000ff"/>
          <w:sz w:val="28"/>
          <w:szCs w:val="28"/>
          <w:u w:val="single" w:color="0000ff"/>
          <w:shd w:val="clear" w:color="auto" w:fill="ffffff"/>
          <w:rtl w:val="0"/>
          <w:lang w:val="en-US"/>
        </w:rPr>
        <w:t>https://www.wine2wine.net/relatori/?lang=en</w:t>
      </w:r>
      <w:r>
        <w:rPr>
          <w:lang w:val="en-US"/>
        </w:rPr>
        <w:fldChar w:fldCharType="end" w:fldLock="0"/>
      </w:r>
      <w:r>
        <w:rPr>
          <w:rStyle w:val="None"/>
          <w:rFonts w:ascii="Times New Roman" w:hAnsi="Times New Roman"/>
          <w:sz w:val="28"/>
          <w:szCs w:val="28"/>
          <w:shd w:val="clear" w:color="auto" w:fill="ffffff"/>
          <w:rtl w:val="0"/>
          <w:lang w:val="en-US"/>
        </w:rPr>
        <w:t xml:space="preserve">). </w:t>
      </w:r>
    </w:p>
    <w:p>
      <w:pPr>
        <w:pStyle w:val="Default"/>
        <w:jc w:val="both"/>
        <w:rPr>
          <w:rStyle w:val="None"/>
          <w:rFonts w:ascii="Times New Roman" w:cs="Times New Roman" w:hAnsi="Times New Roman" w:eastAsia="Times New Roman"/>
          <w:shd w:val="clear" w:color="auto" w:fill="ffffff"/>
          <w:lang w:val="en-US"/>
        </w:rPr>
      </w:pPr>
    </w:p>
    <w:p>
      <w:pPr>
        <w:pStyle w:val="Default"/>
        <w:jc w:val="both"/>
        <w:rPr>
          <w:rStyle w:val="None"/>
          <w:rFonts w:ascii="Times New Roman" w:cs="Times New Roman" w:hAnsi="Times New Roman" w:eastAsia="Times New Roman"/>
          <w:color w:val="000000"/>
          <w:sz w:val="28"/>
          <w:szCs w:val="28"/>
          <w:u w:color="c0504d"/>
          <w:shd w:val="clear" w:color="auto" w:fill="ffffff"/>
          <w:lang w:val="en-US"/>
        </w:rPr>
      </w:pPr>
      <w:r>
        <w:rPr>
          <w:rStyle w:val="None"/>
          <w:rFonts w:ascii="Times New Roman" w:hAnsi="Times New Roman"/>
          <w:sz w:val="28"/>
          <w:szCs w:val="28"/>
          <w:shd w:val="clear" w:color="auto" w:fill="ffffff"/>
          <w:rtl w:val="0"/>
          <w:lang w:val="en-US"/>
        </w:rPr>
        <w:t>After three consecutive editions, Stevie Kim, Managing Director of Vinitaly International has revamped the format completely. The sessions predominantly consisted of a single speaker with a 30-minute presentation including a five-minute Q&amp;A</w:t>
      </w:r>
      <w:r>
        <w:rPr>
          <w:rStyle w:val="None"/>
          <w:rFonts w:ascii="Times New Roman" w:hAnsi="Times New Roman"/>
          <w:color w:val="000000"/>
          <w:sz w:val="28"/>
          <w:szCs w:val="28"/>
          <w:u w:color="000000"/>
          <w:shd w:val="clear" w:color="auto" w:fill="ffffff"/>
          <w:rtl w:val="0"/>
          <w:lang w:val="en-US"/>
        </w:rPr>
        <w:t xml:space="preserve">. </w:t>
      </w:r>
      <w:r>
        <w:rPr>
          <w:rStyle w:val="None"/>
          <w:rFonts w:ascii="Times New Roman" w:hAnsi="Times New Roman" w:hint="default"/>
          <w:color w:val="000000"/>
          <w:sz w:val="28"/>
          <w:szCs w:val="28"/>
          <w:u w:color="c0504d"/>
          <w:shd w:val="clear" w:color="auto" w:fill="ffffff"/>
          <w:rtl w:val="0"/>
          <w:lang w:val="en-US"/>
        </w:rPr>
        <w:t>“</w:t>
      </w:r>
      <w:r>
        <w:rPr>
          <w:rStyle w:val="None"/>
          <w:rFonts w:ascii="Times New Roman" w:hAnsi="Times New Roman"/>
          <w:color w:val="000000"/>
          <w:sz w:val="28"/>
          <w:szCs w:val="28"/>
          <w:u w:color="c0504d"/>
          <w:shd w:val="clear" w:color="auto" w:fill="ffffff"/>
          <w:rtl w:val="0"/>
          <w:lang w:val="en-US"/>
        </w:rPr>
        <w:t>The single speakers had the best performing sessions from the past editions. To truly deep dive into one theme, one voice can prove to be much more effective in getting the job done. We required from each speaker to include practical takeaways at the end of each session as much as possible. We wanted to give all speakers and attendees the opportunity to network as much as possible, so we translated all into the App, where all content, session details, and contacts linked to one</w:t>
      </w:r>
      <w:r>
        <w:rPr>
          <w:rStyle w:val="None"/>
          <w:rFonts w:ascii="Times New Roman" w:hAnsi="Times New Roman" w:hint="default"/>
          <w:color w:val="000000"/>
          <w:sz w:val="28"/>
          <w:szCs w:val="28"/>
          <w:u w:color="c0504d"/>
          <w:shd w:val="clear" w:color="auto" w:fill="ffffff"/>
          <w:rtl w:val="0"/>
          <w:lang w:val="en-US"/>
        </w:rPr>
        <w:t>’</w:t>
      </w:r>
      <w:r>
        <w:rPr>
          <w:rStyle w:val="None"/>
          <w:rFonts w:ascii="Times New Roman" w:hAnsi="Times New Roman"/>
          <w:color w:val="000000"/>
          <w:sz w:val="28"/>
          <w:szCs w:val="28"/>
          <w:u w:color="c0504d"/>
          <w:shd w:val="clear" w:color="auto" w:fill="ffffff"/>
          <w:rtl w:val="0"/>
          <w:lang w:val="en-US"/>
        </w:rPr>
        <w:t>s Linkedin account can be found, with the aim to carry out an effective and efficient two-day conference</w:t>
      </w:r>
      <w:r>
        <w:rPr>
          <w:rStyle w:val="None"/>
          <w:rFonts w:ascii="Times New Roman" w:hAnsi="Times New Roman" w:hint="default"/>
          <w:color w:val="000000"/>
          <w:sz w:val="28"/>
          <w:szCs w:val="28"/>
          <w:u w:color="c0504d"/>
          <w:shd w:val="clear" w:color="auto" w:fill="ffffff"/>
          <w:rtl w:val="0"/>
          <w:lang w:val="en-US"/>
        </w:rPr>
        <w:t xml:space="preserve">” </w:t>
      </w:r>
      <w:r>
        <w:rPr>
          <w:rStyle w:val="None"/>
          <w:rFonts w:ascii="Times New Roman" w:hAnsi="Times New Roman"/>
          <w:color w:val="000000"/>
          <w:sz w:val="28"/>
          <w:szCs w:val="28"/>
          <w:u w:color="c0504d"/>
          <w:shd w:val="clear" w:color="auto" w:fill="ffffff"/>
          <w:rtl w:val="0"/>
          <w:lang w:val="en-US"/>
        </w:rPr>
        <w:t>states Kim.</w:t>
      </w:r>
    </w:p>
    <w:p>
      <w:pPr>
        <w:pStyle w:val="Default"/>
        <w:jc w:val="both"/>
        <w:rPr>
          <w:rStyle w:val="None"/>
          <w:rFonts w:ascii="Times New Roman" w:cs="Times New Roman" w:hAnsi="Times New Roman" w:eastAsia="Times New Roman"/>
          <w:color w:val="c0504d"/>
          <w:sz w:val="28"/>
          <w:szCs w:val="28"/>
          <w:u w:color="c0504d"/>
          <w:shd w:val="clear" w:color="auto" w:fill="ffffff"/>
          <w:lang w:val="en-US"/>
        </w:rPr>
      </w:pPr>
    </w:p>
    <w:p>
      <w:pPr>
        <w:pStyle w:val="Default"/>
        <w:jc w:val="both"/>
        <w:rPr>
          <w:rStyle w:val="None"/>
          <w:rFonts w:ascii="Times New Roman" w:cs="Times New Roman" w:hAnsi="Times New Roman" w:eastAsia="Times New Roman"/>
          <w:color w:val="c0504d"/>
          <w:sz w:val="28"/>
          <w:szCs w:val="28"/>
          <w:u w:color="c0504d"/>
          <w:shd w:val="clear" w:color="auto" w:fill="ffffff"/>
          <w:lang w:val="en-US"/>
        </w:rPr>
      </w:pPr>
      <w:r>
        <w:rPr>
          <w:rStyle w:val="None"/>
          <w:rFonts w:ascii="Times New Roman" w:hAnsi="Times New Roman"/>
          <w:sz w:val="28"/>
          <w:szCs w:val="28"/>
          <w:shd w:val="clear" w:color="auto" w:fill="ffffff"/>
          <w:rtl w:val="0"/>
          <w:lang w:val="en-US"/>
        </w:rPr>
        <w:t xml:space="preserve">Robert Joseph, wine writer and consultant who held the keynote session </w:t>
      </w:r>
      <w:r>
        <w:rPr>
          <w:rStyle w:val="None"/>
          <w:rFonts w:ascii="Times New Roman" w:hAnsi="Times New Roman"/>
          <w:i w:val="1"/>
          <w:iCs w:val="1"/>
          <w:sz w:val="28"/>
          <w:szCs w:val="28"/>
          <w:shd w:val="clear" w:color="auto" w:fill="ffffff"/>
          <w:rtl w:val="0"/>
          <w:lang w:val="en-US"/>
        </w:rPr>
        <w:t>The future of wine is not what it used to be</w:t>
      </w:r>
      <w:r>
        <w:rPr>
          <w:rStyle w:val="None"/>
          <w:rFonts w:ascii="Times New Roman" w:hAnsi="Times New Roman"/>
          <w:sz w:val="28"/>
          <w:szCs w:val="28"/>
          <w:shd w:val="clear" w:color="auto" w:fill="ffffff"/>
          <w:rtl w:val="0"/>
          <w:lang w:val="en-US"/>
        </w:rPr>
        <w:t xml:space="preserve"> comments on the new format, </w:t>
      </w:r>
      <w:r>
        <w:rPr>
          <w:rStyle w:val="None"/>
          <w:rFonts w:ascii="Times New Roman" w:hAnsi="Times New Roman" w:hint="default"/>
          <w:sz w:val="28"/>
          <w:szCs w:val="28"/>
          <w:shd w:val="clear" w:color="auto" w:fill="ffffff"/>
          <w:rtl w:val="0"/>
          <w:lang w:val="en-US"/>
        </w:rPr>
        <w:t>“</w:t>
      </w:r>
      <w:r>
        <w:rPr>
          <w:rStyle w:val="None"/>
          <w:rFonts w:ascii="Times New Roman" w:hAnsi="Times New Roman"/>
          <w:sz w:val="28"/>
          <w:szCs w:val="28"/>
          <w:shd w:val="clear" w:color="auto" w:fill="ffffff"/>
          <w:rtl w:val="0"/>
          <w:lang w:val="en-US"/>
        </w:rPr>
        <w:t>wine2wine has gotten even better this year. The sessions divided into theme tracks truly did justice in bringing out the essence of the speakers.</w:t>
      </w:r>
      <w:r>
        <w:rPr>
          <w:rStyle w:val="None"/>
          <w:rFonts w:ascii="Times New Roman" w:hAnsi="Times New Roman" w:hint="default"/>
          <w:sz w:val="28"/>
          <w:szCs w:val="28"/>
          <w:shd w:val="clear" w:color="auto" w:fill="ffffff"/>
          <w:rtl w:val="0"/>
          <w:lang w:val="en-US"/>
        </w:rPr>
        <w:t xml:space="preserve">” </w:t>
      </w:r>
      <w:r>
        <w:rPr>
          <w:rStyle w:val="None"/>
          <w:rFonts w:ascii="Times New Roman" w:hAnsi="Times New Roman"/>
          <w:sz w:val="28"/>
          <w:szCs w:val="28"/>
          <w:shd w:val="clear" w:color="auto" w:fill="ffffff"/>
          <w:rtl w:val="0"/>
          <w:lang w:val="en-US"/>
        </w:rPr>
        <w:t>Felicity Carter, Senior Editor at Meininger</w:t>
      </w:r>
      <w:r>
        <w:rPr>
          <w:rStyle w:val="None"/>
          <w:rFonts w:ascii="Times New Roman" w:hAnsi="Times New Roman" w:hint="default"/>
          <w:sz w:val="28"/>
          <w:szCs w:val="28"/>
          <w:shd w:val="clear" w:color="auto" w:fill="ffffff"/>
          <w:rtl w:val="0"/>
          <w:lang w:val="en-US"/>
        </w:rPr>
        <w:t>’</w:t>
      </w:r>
      <w:r>
        <w:rPr>
          <w:rStyle w:val="None"/>
          <w:rFonts w:ascii="Times New Roman" w:hAnsi="Times New Roman"/>
          <w:sz w:val="28"/>
          <w:szCs w:val="28"/>
          <w:shd w:val="clear" w:color="auto" w:fill="ffffff"/>
          <w:rtl w:val="0"/>
          <w:lang w:val="en-US"/>
        </w:rPr>
        <w:t xml:space="preserve">s Wine Business International who held the session </w:t>
      </w:r>
      <w:r>
        <w:rPr>
          <w:rStyle w:val="None"/>
          <w:rFonts w:ascii="Times New Roman" w:hAnsi="Times New Roman"/>
          <w:i w:val="1"/>
          <w:iCs w:val="1"/>
          <w:sz w:val="28"/>
          <w:szCs w:val="28"/>
          <w:shd w:val="clear" w:color="auto" w:fill="ffffff"/>
          <w:rtl w:val="0"/>
          <w:lang w:val="en-US"/>
        </w:rPr>
        <w:t>How to sell your wine through words</w:t>
      </w:r>
      <w:r>
        <w:rPr>
          <w:rStyle w:val="None"/>
          <w:rFonts w:ascii="Times New Roman" w:hAnsi="Times New Roman"/>
          <w:sz w:val="28"/>
          <w:szCs w:val="28"/>
          <w:shd w:val="clear" w:color="auto" w:fill="ffffff"/>
          <w:rtl w:val="0"/>
          <w:lang w:val="en-US"/>
        </w:rPr>
        <w:t xml:space="preserve"> in the Marketing track aside with Rebecca Hopkins from Colangelo &amp; Partners PR also testimonies, </w:t>
      </w:r>
      <w:r>
        <w:rPr>
          <w:rStyle w:val="None"/>
          <w:rFonts w:ascii="Times New Roman" w:hAnsi="Times New Roman" w:hint="default"/>
          <w:sz w:val="28"/>
          <w:szCs w:val="28"/>
          <w:shd w:val="clear" w:color="auto" w:fill="ffffff"/>
          <w:rtl w:val="0"/>
          <w:lang w:val="en-US"/>
        </w:rPr>
        <w:t>“</w:t>
      </w:r>
      <w:r>
        <w:rPr>
          <w:rStyle w:val="None"/>
          <w:rFonts w:ascii="Times New Roman" w:hAnsi="Times New Roman"/>
          <w:sz w:val="28"/>
          <w:szCs w:val="28"/>
          <w:shd w:val="clear" w:color="auto" w:fill="ffffff"/>
          <w:rtl w:val="0"/>
          <w:lang w:val="en-US"/>
        </w:rPr>
        <w:t>wine2wine is definitely one of the highlights of the wine business calendar</w:t>
      </w:r>
      <w:r>
        <w:rPr>
          <w:rStyle w:val="None"/>
          <w:rFonts w:ascii="Times New Roman" w:hAnsi="Times New Roman" w:hint="default"/>
          <w:sz w:val="28"/>
          <w:szCs w:val="28"/>
          <w:shd w:val="clear" w:color="auto" w:fill="ffffff"/>
          <w:rtl w:val="0"/>
          <w:lang w:val="en-US"/>
        </w:rPr>
        <w:t>”</w:t>
      </w:r>
      <w:r>
        <w:rPr>
          <w:rStyle w:val="None"/>
          <w:rFonts w:ascii="Times New Roman" w:hAnsi="Times New Roman"/>
          <w:sz w:val="28"/>
          <w:szCs w:val="28"/>
          <w:shd w:val="clear" w:color="auto" w:fill="ffffff"/>
          <w:rtl w:val="0"/>
          <w:lang w:val="en-US"/>
        </w:rPr>
        <w:t xml:space="preserve">. Attendees gathered from all around the globe as well. Elvira Cascavilla, Export Manager at Planeta Winery from Sicily confirms, </w:t>
      </w:r>
      <w:r>
        <w:rPr>
          <w:rStyle w:val="None"/>
          <w:rFonts w:ascii="Times New Roman" w:hAnsi="Times New Roman" w:hint="default"/>
          <w:sz w:val="28"/>
          <w:szCs w:val="28"/>
          <w:shd w:val="clear" w:color="auto" w:fill="ffffff"/>
          <w:rtl w:val="0"/>
          <w:lang w:val="en-US"/>
        </w:rPr>
        <w:t>“</w:t>
      </w:r>
      <w:r>
        <w:rPr>
          <w:rStyle w:val="None"/>
          <w:rFonts w:ascii="Times New Roman" w:hAnsi="Times New Roman"/>
          <w:sz w:val="28"/>
          <w:szCs w:val="28"/>
          <w:shd w:val="clear" w:color="auto" w:fill="ffffff"/>
          <w:rtl w:val="0"/>
          <w:lang w:val="en-US"/>
        </w:rPr>
        <w:t>They have been two intense and energetic days. Wine2wine has given me a lot of food for thought. I come back to my office desk with tons of ideas to share and develop with my team, projects to start off, things to delve deeper into. I pack my Export Manager suitcase with additional knowledge to carry around the world.</w:t>
      </w:r>
      <w:r>
        <w:rPr>
          <w:rStyle w:val="None"/>
          <w:rFonts w:ascii="Times New Roman" w:hAnsi="Times New Roman" w:hint="default"/>
          <w:sz w:val="28"/>
          <w:szCs w:val="28"/>
          <w:shd w:val="clear" w:color="auto" w:fill="ffffff"/>
          <w:rtl w:val="0"/>
          <w:lang w:val="en-US"/>
        </w:rPr>
        <w:t>”</w:t>
      </w:r>
    </w:p>
    <w:p>
      <w:pPr>
        <w:pStyle w:val="Default"/>
        <w:jc w:val="both"/>
        <w:rPr>
          <w:rStyle w:val="None"/>
          <w:rFonts w:ascii="Times New Roman" w:cs="Times New Roman" w:hAnsi="Times New Roman" w:eastAsia="Times New Roman"/>
          <w:sz w:val="28"/>
          <w:szCs w:val="28"/>
          <w:shd w:val="clear" w:color="auto" w:fill="ffffff"/>
          <w:lang w:val="en-US"/>
        </w:rPr>
      </w:pPr>
    </w:p>
    <w:p>
      <w:pPr>
        <w:pStyle w:val="Default"/>
        <w:jc w:val="both"/>
        <w:rPr>
          <w:rStyle w:val="None"/>
          <w:rFonts w:ascii="Times New Roman" w:cs="Times New Roman" w:hAnsi="Times New Roman" w:eastAsia="Times New Roman"/>
          <w:sz w:val="28"/>
          <w:szCs w:val="28"/>
          <w:shd w:val="clear" w:color="auto" w:fill="ffffff"/>
          <w:lang w:val="en-US"/>
        </w:rPr>
      </w:pPr>
      <w:r>
        <w:rPr>
          <w:rStyle w:val="None"/>
          <w:rFonts w:ascii="Times New Roman" w:hAnsi="Times New Roman"/>
          <w:sz w:val="28"/>
          <w:szCs w:val="28"/>
          <w:shd w:val="clear" w:color="auto" w:fill="ffffff"/>
          <w:rtl w:val="0"/>
          <w:lang w:val="en-US"/>
        </w:rPr>
        <w:t xml:space="preserve">The forum opened with a debate entitled </w:t>
      </w:r>
      <w:r>
        <w:rPr>
          <w:rStyle w:val="None"/>
          <w:rFonts w:ascii="Times New Roman" w:hAnsi="Times New Roman"/>
          <w:i w:val="1"/>
          <w:iCs w:val="1"/>
          <w:sz w:val="28"/>
          <w:szCs w:val="28"/>
          <w:shd w:val="clear" w:color="auto" w:fill="ffffff"/>
          <w:rtl w:val="0"/>
          <w:lang w:val="en-US"/>
        </w:rPr>
        <w:t>Media vs. Sales Platform for Millennials: Who matters the most?</w:t>
      </w:r>
      <w:r>
        <w:rPr>
          <w:rStyle w:val="None"/>
          <w:rFonts w:ascii="Times New Roman" w:hAnsi="Times New Roman"/>
          <w:sz w:val="28"/>
          <w:szCs w:val="28"/>
          <w:shd w:val="clear" w:color="auto" w:fill="ffffff"/>
          <w:rtl w:val="0"/>
          <w:lang w:val="en-US"/>
        </w:rPr>
        <w:t xml:space="preserve">, with Adam Teeter, Co-Founder of VinePair, one of the fastest growing media on wine, beer and spirits, and Logan Lee, Co-Founder and CEO of Wine Awesomeness, an exclusive wine membership club who shared their respective insights. </w:t>
      </w:r>
      <w:r>
        <w:rPr>
          <w:rStyle w:val="None"/>
          <w:rFonts w:ascii="Times New Roman" w:hAnsi="Times New Roman" w:hint="default"/>
          <w:sz w:val="28"/>
          <w:szCs w:val="28"/>
          <w:shd w:val="clear" w:color="auto" w:fill="ffffff"/>
          <w:rtl w:val="0"/>
          <w:lang w:val="en-US"/>
        </w:rPr>
        <w:t>“</w:t>
      </w:r>
      <w:r>
        <w:rPr>
          <w:rStyle w:val="None"/>
          <w:rFonts w:ascii="Times New Roman" w:hAnsi="Times New Roman"/>
          <w:sz w:val="28"/>
          <w:szCs w:val="28"/>
          <w:shd w:val="clear" w:color="auto" w:fill="ffffff"/>
          <w:rtl w:val="0"/>
          <w:lang w:val="en-US"/>
        </w:rPr>
        <w:t>In this new digital age, content can be published in a flash, but with so much material available on so many platforms, only truly good content rises to the top and when it does, those that publish it become the new influencers</w:t>
      </w:r>
      <w:r>
        <w:rPr>
          <w:rStyle w:val="None"/>
          <w:rFonts w:ascii="Times New Roman" w:hAnsi="Times New Roman" w:hint="default"/>
          <w:sz w:val="28"/>
          <w:szCs w:val="28"/>
          <w:shd w:val="clear" w:color="auto" w:fill="ffffff"/>
          <w:rtl w:val="0"/>
          <w:lang w:val="en-US"/>
        </w:rPr>
        <w:t>”</w:t>
      </w:r>
      <w:r>
        <w:rPr>
          <w:rStyle w:val="None"/>
          <w:rFonts w:ascii="Times New Roman" w:hAnsi="Times New Roman"/>
          <w:sz w:val="28"/>
          <w:szCs w:val="28"/>
          <w:shd w:val="clear" w:color="auto" w:fill="ffffff"/>
          <w:rtl w:val="0"/>
          <w:lang w:val="en-US"/>
        </w:rPr>
        <w:t xml:space="preserve">, stated Teeter. </w:t>
      </w:r>
    </w:p>
    <w:p>
      <w:pPr>
        <w:pStyle w:val="Default"/>
        <w:jc w:val="both"/>
        <w:rPr>
          <w:rStyle w:val="None"/>
          <w:rFonts w:ascii="Times New Roman" w:cs="Times New Roman" w:hAnsi="Times New Roman" w:eastAsia="Times New Roman"/>
          <w:shd w:val="clear" w:color="auto" w:fill="ffffff"/>
          <w:lang w:val="en-US"/>
        </w:rPr>
      </w:pPr>
    </w:p>
    <w:p>
      <w:pPr>
        <w:pStyle w:val="Default"/>
        <w:jc w:val="both"/>
        <w:rPr>
          <w:rStyle w:val="None"/>
          <w:rFonts w:ascii="Times New Roman" w:cs="Times New Roman" w:hAnsi="Times New Roman" w:eastAsia="Times New Roman"/>
          <w:sz w:val="28"/>
          <w:szCs w:val="28"/>
          <w:shd w:val="clear" w:color="auto" w:fill="ffffff"/>
          <w:lang w:val="en-US"/>
        </w:rPr>
      </w:pPr>
      <w:r>
        <w:rPr>
          <w:rStyle w:val="None"/>
          <w:rFonts w:ascii="Times New Roman" w:hAnsi="Times New Roman"/>
          <w:sz w:val="28"/>
          <w:szCs w:val="28"/>
          <w:shd w:val="clear" w:color="auto" w:fill="ffffff"/>
          <w:rtl w:val="0"/>
          <w:lang w:val="en-US"/>
        </w:rPr>
        <w:t>In the digital arena, this year the conference welcomed Wine-Searcher, world</w:t>
      </w:r>
      <w:r>
        <w:rPr>
          <w:rStyle w:val="None"/>
          <w:rFonts w:ascii="Times New Roman" w:hAnsi="Times New Roman" w:hint="default"/>
          <w:sz w:val="28"/>
          <w:szCs w:val="28"/>
          <w:shd w:val="clear" w:color="auto" w:fill="ffffff"/>
          <w:rtl w:val="0"/>
          <w:lang w:val="en-US"/>
        </w:rPr>
        <w:t>’</w:t>
      </w:r>
      <w:r>
        <w:rPr>
          <w:rStyle w:val="None"/>
          <w:rFonts w:ascii="Times New Roman" w:hAnsi="Times New Roman"/>
          <w:sz w:val="28"/>
          <w:szCs w:val="28"/>
          <w:shd w:val="clear" w:color="auto" w:fill="ffffff"/>
          <w:rtl w:val="0"/>
          <w:lang w:val="en-US"/>
        </w:rPr>
        <w:t xml:space="preserve">s most successful price comparison website for wine, and Vivino, one of the most popular wine communities and the most downloaded mobile wine app. Both shared insights from their database as to how wine consumers are engaging digital technology in their palms. Digital marketing has become more complex than ever, yet it offers unrivaled opportunities to build brands. The digital agency A-Quest, introduced how the wine sector can benefit from innovative technologies such as Augmented Reality and Chat-Bots. </w:t>
      </w:r>
    </w:p>
    <w:p>
      <w:pPr>
        <w:pStyle w:val="Default"/>
        <w:jc w:val="both"/>
        <w:rPr>
          <w:rStyle w:val="None"/>
          <w:rFonts w:ascii="Times New Roman" w:cs="Times New Roman" w:hAnsi="Times New Roman" w:eastAsia="Times New Roman"/>
          <w:sz w:val="28"/>
          <w:szCs w:val="28"/>
          <w:shd w:val="clear" w:color="auto" w:fill="ffffff"/>
          <w:lang w:val="en-US"/>
        </w:rPr>
      </w:pPr>
    </w:p>
    <w:p>
      <w:pPr>
        <w:pStyle w:val="Default"/>
        <w:jc w:val="both"/>
        <w:rPr>
          <w:rStyle w:val="None"/>
          <w:rFonts w:ascii="Times New Roman" w:cs="Times New Roman" w:hAnsi="Times New Roman" w:eastAsia="Times New Roman"/>
          <w:sz w:val="28"/>
          <w:szCs w:val="28"/>
          <w:shd w:val="clear" w:color="auto" w:fill="ffffff"/>
          <w:lang w:val="en-US"/>
        </w:rPr>
      </w:pPr>
      <w:r>
        <w:rPr>
          <w:rStyle w:val="None"/>
          <w:rFonts w:ascii="Times New Roman" w:hAnsi="Times New Roman"/>
          <w:sz w:val="28"/>
          <w:szCs w:val="28"/>
          <w:shd w:val="clear" w:color="auto" w:fill="ffffff"/>
          <w:rtl w:val="0"/>
          <w:lang w:val="en-US"/>
        </w:rPr>
        <w:t xml:space="preserve">New technologies are a driving force in distribution. In the session </w:t>
      </w:r>
      <w:r>
        <w:rPr>
          <w:rStyle w:val="None"/>
          <w:rFonts w:ascii="Times New Roman" w:hAnsi="Times New Roman" w:hint="default"/>
          <w:sz w:val="28"/>
          <w:szCs w:val="28"/>
          <w:shd w:val="clear" w:color="auto" w:fill="ffffff"/>
          <w:rtl w:val="0"/>
          <w:lang w:val="en-US"/>
        </w:rPr>
        <w:t>“</w:t>
      </w:r>
      <w:r>
        <w:rPr>
          <w:rStyle w:val="None"/>
          <w:rFonts w:ascii="Times New Roman" w:hAnsi="Times New Roman"/>
          <w:sz w:val="28"/>
          <w:szCs w:val="28"/>
          <w:shd w:val="clear" w:color="auto" w:fill="ffffff"/>
          <w:rtl w:val="0"/>
          <w:lang w:val="en-US"/>
        </w:rPr>
        <w:t>From Grape to Glass - demystifying the Blockchain</w:t>
      </w:r>
      <w:r>
        <w:rPr>
          <w:rStyle w:val="None"/>
          <w:rFonts w:ascii="Times New Roman" w:hAnsi="Times New Roman" w:hint="default"/>
          <w:sz w:val="28"/>
          <w:szCs w:val="28"/>
          <w:shd w:val="clear" w:color="auto" w:fill="ffffff"/>
          <w:rtl w:val="0"/>
          <w:lang w:val="en-US"/>
        </w:rPr>
        <w:t>”</w:t>
      </w:r>
      <w:r>
        <w:rPr>
          <w:rStyle w:val="None"/>
          <w:rFonts w:ascii="Times New Roman" w:hAnsi="Times New Roman"/>
          <w:sz w:val="28"/>
          <w:szCs w:val="28"/>
          <w:shd w:val="clear" w:color="auto" w:fill="ffffff"/>
          <w:rtl w:val="0"/>
          <w:lang w:val="en-US"/>
        </w:rPr>
        <w:t xml:space="preserve">, award winning wine writer Paul Howard introduced Blockchain, the new digital technology that has already attracted billions of dollars of venture capital. </w:t>
      </w:r>
      <w:r>
        <w:rPr>
          <w:rStyle w:val="None"/>
          <w:rFonts w:ascii="Times New Roman" w:hAnsi="Times New Roman" w:hint="default"/>
          <w:sz w:val="28"/>
          <w:szCs w:val="28"/>
          <w:shd w:val="clear" w:color="auto" w:fill="ffffff"/>
          <w:rtl w:val="0"/>
          <w:lang w:val="en-US"/>
        </w:rPr>
        <w:t>“</w:t>
      </w:r>
      <w:r>
        <w:rPr>
          <w:rStyle w:val="None"/>
          <w:rFonts w:ascii="Times New Roman" w:hAnsi="Times New Roman"/>
          <w:sz w:val="28"/>
          <w:szCs w:val="28"/>
          <w:shd w:val="clear" w:color="auto" w:fill="ffffff"/>
          <w:rtl w:val="0"/>
          <w:lang w:val="en-US"/>
        </w:rPr>
        <w:t>While it started out in the finance industry, Blockchain applications are emerging in many other global industries, including wine</w:t>
      </w:r>
      <w:r>
        <w:rPr>
          <w:rStyle w:val="None"/>
          <w:rFonts w:ascii="Times New Roman" w:hAnsi="Times New Roman" w:hint="default"/>
          <w:sz w:val="28"/>
          <w:szCs w:val="28"/>
          <w:shd w:val="clear" w:color="auto" w:fill="ffffff"/>
          <w:rtl w:val="0"/>
          <w:lang w:val="en-US"/>
        </w:rPr>
        <w:t xml:space="preserve">” </w:t>
      </w:r>
      <w:r>
        <w:rPr>
          <w:rStyle w:val="None"/>
          <w:rFonts w:ascii="Times New Roman" w:hAnsi="Times New Roman"/>
          <w:sz w:val="28"/>
          <w:szCs w:val="28"/>
          <w:shd w:val="clear" w:color="auto" w:fill="ffffff"/>
          <w:rtl w:val="0"/>
          <w:lang w:val="en-US"/>
        </w:rPr>
        <w:t>explained Howard. The session used Blockchain examples to verify wine quality, authenticity and safety, from Grape to Glass. Cruz Liljegren, a wine broker and consultant outlined basics and macro trends specifically on Private Label Strategy. Has private label matured into something more than brands? What are the risks and benefits for the producers? "Studies show that brand loyalty is decreasing and that there is a growing consumer acceptance of private label products,</w:t>
      </w:r>
      <w:r>
        <w:rPr>
          <w:rStyle w:val="None"/>
          <w:rFonts w:ascii="Times New Roman" w:hAnsi="Times New Roman" w:hint="default"/>
          <w:sz w:val="28"/>
          <w:szCs w:val="28"/>
          <w:shd w:val="clear" w:color="auto" w:fill="ffffff"/>
          <w:rtl w:val="0"/>
          <w:lang w:val="en-US"/>
        </w:rPr>
        <w:t xml:space="preserve">” </w:t>
      </w:r>
      <w:r>
        <w:rPr>
          <w:rStyle w:val="None"/>
          <w:rFonts w:ascii="Times New Roman" w:hAnsi="Times New Roman"/>
          <w:sz w:val="28"/>
          <w:szCs w:val="28"/>
          <w:shd w:val="clear" w:color="auto" w:fill="ffffff"/>
          <w:rtl w:val="0"/>
          <w:lang w:val="en-US"/>
        </w:rPr>
        <w:t>shared Liljegren.</w:t>
      </w:r>
    </w:p>
    <w:p>
      <w:pPr>
        <w:pStyle w:val="Default"/>
        <w:jc w:val="both"/>
        <w:rPr>
          <w:rStyle w:val="None"/>
          <w:rFonts w:ascii="Times New Roman" w:cs="Times New Roman" w:hAnsi="Times New Roman" w:eastAsia="Times New Roman"/>
          <w:sz w:val="28"/>
          <w:szCs w:val="28"/>
          <w:shd w:val="clear" w:color="auto" w:fill="ffffff"/>
          <w:lang w:val="en-US"/>
        </w:rPr>
      </w:pPr>
    </w:p>
    <w:p>
      <w:pPr>
        <w:pStyle w:val="Default"/>
        <w:jc w:val="both"/>
        <w:rPr>
          <w:rStyle w:val="None"/>
          <w:rFonts w:ascii="Times New Roman" w:cs="Times New Roman" w:hAnsi="Times New Roman" w:eastAsia="Times New Roman"/>
          <w:sz w:val="28"/>
          <w:szCs w:val="28"/>
          <w:shd w:val="clear" w:color="auto" w:fill="ffffff"/>
          <w:lang w:val="en-US"/>
        </w:rPr>
      </w:pPr>
      <w:r>
        <w:rPr>
          <w:rStyle w:val="None"/>
          <w:rFonts w:ascii="Times New Roman" w:hAnsi="Times New Roman"/>
          <w:sz w:val="28"/>
          <w:szCs w:val="28"/>
          <w:shd w:val="clear" w:color="auto" w:fill="ffffff"/>
          <w:rtl w:val="0"/>
          <w:lang w:val="en-US"/>
        </w:rPr>
        <w:t>On the export side, this year</w:t>
      </w:r>
      <w:r>
        <w:rPr>
          <w:rStyle w:val="None"/>
          <w:rFonts w:ascii="Times New Roman" w:hAnsi="Times New Roman" w:hint="default"/>
          <w:sz w:val="28"/>
          <w:szCs w:val="28"/>
          <w:shd w:val="clear" w:color="auto" w:fill="ffffff"/>
          <w:rtl w:val="0"/>
          <w:lang w:val="en-US"/>
        </w:rPr>
        <w:t>’</w:t>
      </w:r>
      <w:r>
        <w:rPr>
          <w:rStyle w:val="None"/>
          <w:rFonts w:ascii="Times New Roman" w:hAnsi="Times New Roman"/>
          <w:sz w:val="28"/>
          <w:szCs w:val="28"/>
          <w:shd w:val="clear" w:color="auto" w:fill="ffffff"/>
          <w:rtl w:val="0"/>
          <w:lang w:val="en-US"/>
        </w:rPr>
        <w:t xml:space="preserve">s focus was on the next potential market, China, but not only. A great emphasis has been put on emerging markets </w:t>
      </w:r>
      <w:r>
        <w:rPr>
          <w:rStyle w:val="None"/>
          <w:rFonts w:ascii="Times New Roman" w:hAnsi="Times New Roman"/>
          <w:sz w:val="28"/>
          <w:szCs w:val="28"/>
          <w:u w:color="c0504d"/>
          <w:shd w:val="clear" w:color="auto" w:fill="ffffff"/>
          <w:rtl w:val="0"/>
          <w:lang w:val="en-US"/>
        </w:rPr>
        <w:t xml:space="preserve">such as Japan, Denmark, and those up and coming US states in the wine sector (Colorado, South Carolina, Pennsylvania), along with </w:t>
      </w:r>
      <w:r>
        <w:rPr>
          <w:rStyle w:val="None"/>
          <w:rFonts w:ascii="Times New Roman" w:hAnsi="Times New Roman"/>
          <w:sz w:val="28"/>
          <w:szCs w:val="28"/>
          <w:shd w:val="clear" w:color="auto" w:fill="ffffff"/>
          <w:rtl w:val="0"/>
          <w:lang w:val="en-US"/>
        </w:rPr>
        <w:t xml:space="preserve">the ever-growing Australian market and the well established monopoly, Canadian market. </w:t>
      </w:r>
      <w:r>
        <w:rPr>
          <w:rStyle w:val="None"/>
          <w:rFonts w:ascii="Times New Roman" w:hAnsi="Times New Roman"/>
          <w:sz w:val="28"/>
          <w:szCs w:val="28"/>
          <w:u w:color="c0504d"/>
          <w:shd w:val="clear" w:color="auto" w:fill="ffffff"/>
          <w:rtl w:val="0"/>
          <w:lang w:val="en-US"/>
        </w:rPr>
        <w:t xml:space="preserve">Gill Gordon Smith, Roddy Ropner, Kevin Gagnon, </w:t>
      </w:r>
      <w:r>
        <w:rPr>
          <w:rStyle w:val="None"/>
          <w:rFonts w:ascii="Times New Roman" w:hAnsi="Times New Roman"/>
          <w:sz w:val="28"/>
          <w:szCs w:val="28"/>
          <w:shd w:val="clear" w:color="auto" w:fill="ffffff"/>
          <w:rtl w:val="0"/>
          <w:lang w:val="en-US"/>
        </w:rPr>
        <w:t>who are also Vinitaly International Academy certified Italian Wine Ambassadors from all over the world, shared their unique insights and case studies from their local country.</w:t>
      </w:r>
    </w:p>
    <w:p>
      <w:pPr>
        <w:pStyle w:val="Default"/>
        <w:jc w:val="both"/>
        <w:rPr>
          <w:rStyle w:val="None"/>
          <w:rFonts w:ascii="Times New Roman" w:cs="Times New Roman" w:hAnsi="Times New Roman" w:eastAsia="Times New Roman"/>
          <w:sz w:val="28"/>
          <w:szCs w:val="28"/>
          <w:shd w:val="clear" w:color="auto" w:fill="ffffff"/>
          <w:lang w:val="en-US"/>
        </w:rPr>
      </w:pPr>
    </w:p>
    <w:p>
      <w:pPr>
        <w:pStyle w:val="Default"/>
        <w:jc w:val="both"/>
        <w:rPr>
          <w:rStyle w:val="None"/>
          <w:rFonts w:ascii="Times New Roman" w:cs="Times New Roman" w:hAnsi="Times New Roman" w:eastAsia="Times New Roman"/>
          <w:color w:val="c0504d"/>
          <w:sz w:val="28"/>
          <w:szCs w:val="28"/>
          <w:u w:color="c0504d"/>
          <w:shd w:val="clear" w:color="auto" w:fill="ffffff"/>
          <w:lang w:val="en-US"/>
        </w:rPr>
      </w:pPr>
      <w:r>
        <w:rPr>
          <w:rStyle w:val="None"/>
          <w:rFonts w:ascii="Times New Roman" w:hAnsi="Times New Roman"/>
          <w:sz w:val="28"/>
          <w:szCs w:val="28"/>
          <w:u w:color="c0504d"/>
          <w:shd w:val="clear" w:color="auto" w:fill="ffffff"/>
          <w:rtl w:val="0"/>
          <w:lang w:val="en-US"/>
        </w:rPr>
        <w:t xml:space="preserve">Last but not least, Alison Napjus, Senior Editor and Tasting Director at </w:t>
      </w:r>
      <w:r>
        <w:rPr>
          <w:rStyle w:val="None"/>
          <w:rFonts w:ascii="Times New Roman" w:hAnsi="Times New Roman"/>
          <w:i w:val="1"/>
          <w:iCs w:val="1"/>
          <w:sz w:val="28"/>
          <w:szCs w:val="28"/>
          <w:u w:color="c0504d"/>
          <w:shd w:val="clear" w:color="auto" w:fill="ffffff"/>
          <w:rtl w:val="0"/>
          <w:lang w:val="en-US"/>
        </w:rPr>
        <w:t>Wine Spectator</w:t>
      </w:r>
      <w:r>
        <w:rPr>
          <w:rStyle w:val="None"/>
          <w:rFonts w:ascii="Times New Roman" w:hAnsi="Times New Roman"/>
          <w:sz w:val="28"/>
          <w:szCs w:val="28"/>
          <w:u w:color="c0504d"/>
          <w:shd w:val="clear" w:color="auto" w:fill="ffffff"/>
          <w:rtl w:val="0"/>
          <w:lang w:val="en-US"/>
        </w:rPr>
        <w:t xml:space="preserve"> revealed the 100 Finest Italian wine producers selected by </w:t>
      </w:r>
      <w:r>
        <w:rPr>
          <w:rStyle w:val="None"/>
          <w:rFonts w:ascii="Times New Roman" w:hAnsi="Times New Roman"/>
          <w:i w:val="1"/>
          <w:iCs w:val="1"/>
          <w:sz w:val="28"/>
          <w:szCs w:val="28"/>
          <w:u w:color="c0504d"/>
          <w:shd w:val="clear" w:color="auto" w:fill="ffffff"/>
          <w:rtl w:val="0"/>
          <w:lang w:val="en-US"/>
        </w:rPr>
        <w:t>Wine Spectator</w:t>
      </w:r>
      <w:r>
        <w:rPr>
          <w:rStyle w:val="None"/>
          <w:rFonts w:ascii="Times New Roman" w:hAnsi="Times New Roman"/>
          <w:sz w:val="28"/>
          <w:szCs w:val="28"/>
          <w:u w:color="c0504d"/>
          <w:shd w:val="clear" w:color="auto" w:fill="ffffff"/>
          <w:rtl w:val="0"/>
          <w:lang w:val="en-US"/>
        </w:rPr>
        <w:t xml:space="preserve"> for the seventh edition of OperaWine 2018, to be held on Saturday, April 14th 2018. </w:t>
      </w:r>
    </w:p>
    <w:p>
      <w:pPr>
        <w:pStyle w:val="Default"/>
        <w:jc w:val="both"/>
        <w:rPr>
          <w:rStyle w:val="None"/>
          <w:rFonts w:ascii="Times New Roman" w:cs="Times New Roman" w:hAnsi="Times New Roman" w:eastAsia="Times New Roman"/>
          <w:color w:val="c0504d"/>
          <w:sz w:val="28"/>
          <w:szCs w:val="28"/>
          <w:u w:color="c0504d"/>
          <w:shd w:val="clear" w:color="auto" w:fill="ffffff"/>
          <w:lang w:val="en-US"/>
        </w:rPr>
      </w:pPr>
    </w:p>
    <w:p>
      <w:pPr>
        <w:pStyle w:val="Default"/>
        <w:jc w:val="both"/>
        <w:rPr>
          <w:rStyle w:val="None"/>
          <w:rFonts w:ascii="Times New Roman" w:cs="Times New Roman" w:hAnsi="Times New Roman" w:eastAsia="Times New Roman"/>
          <w:sz w:val="28"/>
          <w:szCs w:val="28"/>
          <w:shd w:val="clear" w:color="auto" w:fill="ffffff"/>
          <w:lang w:val="en-US"/>
        </w:rPr>
      </w:pPr>
    </w:p>
    <w:p>
      <w:pPr>
        <w:pStyle w:val="Default"/>
        <w:jc w:val="both"/>
        <w:rPr>
          <w:rStyle w:val="None"/>
          <w:rFonts w:ascii="Helvetica Neue Light" w:cs="Helvetica Neue Light" w:hAnsi="Helvetica Neue Light" w:eastAsia="Helvetica Neue Light"/>
          <w:shd w:val="clear" w:color="auto" w:fill="ffffff"/>
          <w:lang w:val="en-US"/>
        </w:rPr>
      </w:pPr>
      <w:r>
        <w:rPr>
          <w:rStyle w:val="None"/>
          <w:rFonts w:ascii="Times New Roman" w:hAnsi="Times New Roman"/>
          <w:sz w:val="28"/>
          <w:szCs w:val="28"/>
          <w:shd w:val="clear" w:color="auto" w:fill="ffffff"/>
          <w:rtl w:val="0"/>
          <w:lang w:val="en-US"/>
        </w:rPr>
        <w:t>Below are all of the 19 theme tracks from wine2wine:</w:t>
      </w:r>
    </w:p>
    <w:p>
      <w:pPr>
        <w:pStyle w:val="Default"/>
        <w:numPr>
          <w:ilvl w:val="0"/>
          <w:numId w:val="2"/>
        </w:numPr>
        <w:bidi w:val="0"/>
        <w:ind w:right="0"/>
        <w:jc w:val="both"/>
        <w:rPr>
          <w:rStyle w:val="None"/>
          <w:rFonts w:ascii="Times New Roman" w:cs="Times New Roman" w:hAnsi="Times New Roman" w:eastAsia="Times New Roman"/>
          <w:sz w:val="28"/>
          <w:szCs w:val="28"/>
          <w:shd w:val="clear" w:color="auto" w:fill="ffffff"/>
          <w:rtl w:val="0"/>
          <w:lang w:val="en-US"/>
        </w:rPr>
      </w:pPr>
      <w:r>
        <w:rPr>
          <w:rStyle w:val="None"/>
          <w:rFonts w:ascii="Times New Roman" w:hAnsi="Times New Roman"/>
          <w:sz w:val="28"/>
          <w:szCs w:val="28"/>
          <w:shd w:val="clear" w:color="auto" w:fill="ffffff"/>
          <w:rtl w:val="0"/>
          <w:lang w:val="en-US"/>
        </w:rPr>
        <w:t xml:space="preserve">Digital Marketing </w:t>
      </w:r>
    </w:p>
    <w:p>
      <w:pPr>
        <w:pStyle w:val="Default"/>
        <w:numPr>
          <w:ilvl w:val="0"/>
          <w:numId w:val="2"/>
        </w:numPr>
        <w:bidi w:val="0"/>
        <w:ind w:right="0"/>
        <w:jc w:val="both"/>
        <w:rPr>
          <w:rStyle w:val="None"/>
          <w:rFonts w:ascii="Times New Roman" w:cs="Times New Roman" w:hAnsi="Times New Roman" w:eastAsia="Times New Roman"/>
          <w:sz w:val="28"/>
          <w:szCs w:val="28"/>
          <w:shd w:val="clear" w:color="auto" w:fill="ffffff"/>
          <w:rtl w:val="0"/>
          <w:lang w:val="en-US"/>
        </w:rPr>
      </w:pPr>
      <w:r>
        <w:rPr>
          <w:rStyle w:val="None"/>
          <w:rFonts w:ascii="Times New Roman" w:hAnsi="Times New Roman"/>
          <w:sz w:val="28"/>
          <w:szCs w:val="28"/>
          <w:shd w:val="clear" w:color="auto" w:fill="ffffff"/>
          <w:rtl w:val="0"/>
          <w:lang w:val="en-US"/>
        </w:rPr>
        <w:t>Social Media Marketing</w:t>
      </w:r>
    </w:p>
    <w:p>
      <w:pPr>
        <w:pStyle w:val="Default"/>
        <w:numPr>
          <w:ilvl w:val="0"/>
          <w:numId w:val="2"/>
        </w:numPr>
        <w:bidi w:val="0"/>
        <w:ind w:right="0"/>
        <w:jc w:val="both"/>
        <w:rPr>
          <w:rStyle w:val="None"/>
          <w:rFonts w:ascii="Times New Roman" w:cs="Times New Roman" w:hAnsi="Times New Roman" w:eastAsia="Times New Roman"/>
          <w:sz w:val="28"/>
          <w:szCs w:val="28"/>
          <w:shd w:val="clear" w:color="auto" w:fill="ffffff"/>
          <w:rtl w:val="0"/>
          <w:lang w:val="en-US"/>
        </w:rPr>
      </w:pPr>
      <w:r>
        <w:rPr>
          <w:rStyle w:val="None"/>
          <w:rFonts w:ascii="Times New Roman" w:hAnsi="Times New Roman"/>
          <w:sz w:val="28"/>
          <w:szCs w:val="28"/>
          <w:shd w:val="clear" w:color="auto" w:fill="ffffff"/>
          <w:rtl w:val="0"/>
          <w:lang w:val="en-US"/>
        </w:rPr>
        <w:t xml:space="preserve">Marketing - New tools and ideas to value wine - </w:t>
      </w:r>
    </w:p>
    <w:p>
      <w:pPr>
        <w:pStyle w:val="Default"/>
        <w:numPr>
          <w:ilvl w:val="0"/>
          <w:numId w:val="2"/>
        </w:numPr>
        <w:bidi w:val="0"/>
        <w:ind w:right="0"/>
        <w:jc w:val="both"/>
        <w:rPr>
          <w:rStyle w:val="None"/>
          <w:rFonts w:ascii="Times New Roman" w:cs="Times New Roman" w:hAnsi="Times New Roman" w:eastAsia="Times New Roman"/>
          <w:sz w:val="28"/>
          <w:szCs w:val="28"/>
          <w:shd w:val="clear" w:color="auto" w:fill="ffffff"/>
          <w:rtl w:val="0"/>
          <w:lang w:val="en-US"/>
        </w:rPr>
      </w:pPr>
      <w:r>
        <w:rPr>
          <w:rStyle w:val="None"/>
          <w:rFonts w:ascii="Times New Roman" w:hAnsi="Times New Roman"/>
          <w:sz w:val="28"/>
          <w:szCs w:val="28"/>
          <w:shd w:val="clear" w:color="auto" w:fill="ffffff"/>
          <w:rtl w:val="0"/>
          <w:lang w:val="en-US"/>
        </w:rPr>
        <w:t xml:space="preserve">Internationalization </w:t>
      </w:r>
    </w:p>
    <w:p>
      <w:pPr>
        <w:pStyle w:val="Default"/>
        <w:numPr>
          <w:ilvl w:val="0"/>
          <w:numId w:val="2"/>
        </w:numPr>
        <w:bidi w:val="0"/>
        <w:ind w:right="0"/>
        <w:jc w:val="both"/>
        <w:rPr>
          <w:rStyle w:val="None"/>
          <w:rFonts w:ascii="Times New Roman" w:cs="Times New Roman" w:hAnsi="Times New Roman" w:eastAsia="Times New Roman"/>
          <w:sz w:val="28"/>
          <w:szCs w:val="28"/>
          <w:shd w:val="clear" w:color="auto" w:fill="ffffff"/>
          <w:rtl w:val="0"/>
          <w:lang w:val="en-US"/>
        </w:rPr>
      </w:pPr>
      <w:r>
        <w:rPr>
          <w:rStyle w:val="None"/>
          <w:rFonts w:ascii="Times New Roman" w:hAnsi="Times New Roman"/>
          <w:sz w:val="28"/>
          <w:szCs w:val="28"/>
          <w:shd w:val="clear" w:color="auto" w:fill="ffffff"/>
          <w:rtl w:val="0"/>
          <w:lang w:val="en-US"/>
        </w:rPr>
        <w:t>Communication</w:t>
      </w:r>
    </w:p>
    <w:p>
      <w:pPr>
        <w:pStyle w:val="Default"/>
        <w:numPr>
          <w:ilvl w:val="0"/>
          <w:numId w:val="2"/>
        </w:numPr>
        <w:bidi w:val="0"/>
        <w:ind w:right="0"/>
        <w:jc w:val="both"/>
        <w:rPr>
          <w:rStyle w:val="None"/>
          <w:rFonts w:ascii="Times New Roman" w:cs="Times New Roman" w:hAnsi="Times New Roman" w:eastAsia="Times New Roman"/>
          <w:sz w:val="28"/>
          <w:szCs w:val="28"/>
          <w:shd w:val="clear" w:color="auto" w:fill="ffffff"/>
          <w:rtl w:val="0"/>
          <w:lang w:val="en-US"/>
        </w:rPr>
      </w:pPr>
      <w:r>
        <w:rPr>
          <w:rStyle w:val="None"/>
          <w:rFonts w:ascii="Times New Roman" w:hAnsi="Times New Roman"/>
          <w:sz w:val="28"/>
          <w:szCs w:val="28"/>
          <w:shd w:val="clear" w:color="auto" w:fill="ffffff"/>
          <w:rtl w:val="0"/>
          <w:lang w:val="en-US"/>
        </w:rPr>
        <w:t>Focus on Emerging Markets</w:t>
      </w:r>
    </w:p>
    <w:p>
      <w:pPr>
        <w:pStyle w:val="Default"/>
        <w:numPr>
          <w:ilvl w:val="0"/>
          <w:numId w:val="2"/>
        </w:numPr>
        <w:bidi w:val="0"/>
        <w:ind w:right="0"/>
        <w:jc w:val="both"/>
        <w:rPr>
          <w:rStyle w:val="None"/>
          <w:rFonts w:ascii="Times New Roman" w:cs="Times New Roman" w:hAnsi="Times New Roman" w:eastAsia="Times New Roman"/>
          <w:sz w:val="28"/>
          <w:szCs w:val="28"/>
          <w:shd w:val="clear" w:color="auto" w:fill="ffffff"/>
          <w:rtl w:val="0"/>
          <w:lang w:val="en-US"/>
        </w:rPr>
      </w:pPr>
      <w:r>
        <w:rPr>
          <w:rStyle w:val="None"/>
          <w:rFonts w:ascii="Times New Roman" w:hAnsi="Times New Roman"/>
          <w:sz w:val="28"/>
          <w:szCs w:val="28"/>
          <w:shd w:val="clear" w:color="auto" w:fill="ffffff"/>
          <w:rtl w:val="0"/>
          <w:lang w:val="en-US"/>
        </w:rPr>
        <w:t>Experiential Marketing</w:t>
      </w:r>
    </w:p>
    <w:p>
      <w:pPr>
        <w:pStyle w:val="Default"/>
        <w:numPr>
          <w:ilvl w:val="0"/>
          <w:numId w:val="2"/>
        </w:numPr>
        <w:bidi w:val="0"/>
        <w:ind w:right="0"/>
        <w:jc w:val="both"/>
        <w:rPr>
          <w:rStyle w:val="None"/>
          <w:rFonts w:ascii="Times New Roman" w:cs="Times New Roman" w:hAnsi="Times New Roman" w:eastAsia="Times New Roman"/>
          <w:sz w:val="28"/>
          <w:szCs w:val="28"/>
          <w:shd w:val="clear" w:color="auto" w:fill="ffffff"/>
          <w:rtl w:val="0"/>
          <w:lang w:val="en-US"/>
        </w:rPr>
      </w:pPr>
      <w:r>
        <w:rPr>
          <w:rStyle w:val="None"/>
          <w:rFonts w:ascii="Times New Roman" w:hAnsi="Times New Roman"/>
          <w:sz w:val="28"/>
          <w:szCs w:val="28"/>
          <w:shd w:val="clear" w:color="auto" w:fill="ffffff"/>
          <w:rtl w:val="0"/>
          <w:lang w:val="en-US"/>
        </w:rPr>
        <w:t>The Emerging Presence of Wine Influencers</w:t>
      </w:r>
    </w:p>
    <w:p>
      <w:pPr>
        <w:pStyle w:val="Default"/>
        <w:numPr>
          <w:ilvl w:val="0"/>
          <w:numId w:val="2"/>
        </w:numPr>
        <w:bidi w:val="0"/>
        <w:ind w:right="0"/>
        <w:jc w:val="both"/>
        <w:rPr>
          <w:rStyle w:val="None"/>
          <w:rFonts w:ascii="Times New Roman" w:cs="Times New Roman" w:hAnsi="Times New Roman" w:eastAsia="Times New Roman"/>
          <w:sz w:val="28"/>
          <w:szCs w:val="28"/>
          <w:shd w:val="clear" w:color="auto" w:fill="ffffff"/>
          <w:rtl w:val="0"/>
          <w:lang w:val="en-US"/>
        </w:rPr>
      </w:pPr>
      <w:r>
        <w:rPr>
          <w:rStyle w:val="None"/>
          <w:rFonts w:ascii="Times New Roman" w:hAnsi="Times New Roman"/>
          <w:sz w:val="28"/>
          <w:szCs w:val="28"/>
          <w:shd w:val="clear" w:color="auto" w:fill="ffffff"/>
          <w:rtl w:val="0"/>
          <w:lang w:val="en-US"/>
        </w:rPr>
        <w:t>Innovation in Distribution</w:t>
      </w:r>
    </w:p>
    <w:p>
      <w:pPr>
        <w:pStyle w:val="Default"/>
        <w:numPr>
          <w:ilvl w:val="0"/>
          <w:numId w:val="2"/>
        </w:numPr>
        <w:bidi w:val="0"/>
        <w:ind w:right="0"/>
        <w:jc w:val="both"/>
        <w:rPr>
          <w:rStyle w:val="None"/>
          <w:rFonts w:ascii="Times New Roman" w:cs="Times New Roman" w:hAnsi="Times New Roman" w:eastAsia="Times New Roman"/>
          <w:sz w:val="28"/>
          <w:szCs w:val="28"/>
          <w:shd w:val="clear" w:color="auto" w:fill="ffffff"/>
          <w:rtl w:val="0"/>
          <w:lang w:val="en-US"/>
        </w:rPr>
      </w:pPr>
      <w:r>
        <w:rPr>
          <w:rStyle w:val="None"/>
          <w:rFonts w:ascii="Times New Roman" w:hAnsi="Times New Roman"/>
          <w:sz w:val="28"/>
          <w:szCs w:val="28"/>
          <w:shd w:val="clear" w:color="auto" w:fill="ffffff"/>
          <w:rtl w:val="0"/>
          <w:lang w:val="en-US"/>
        </w:rPr>
        <w:t>Legal and Financial Matters</w:t>
      </w:r>
    </w:p>
    <w:p>
      <w:pPr>
        <w:pStyle w:val="Default"/>
        <w:numPr>
          <w:ilvl w:val="0"/>
          <w:numId w:val="2"/>
        </w:numPr>
        <w:bidi w:val="0"/>
        <w:ind w:right="0"/>
        <w:jc w:val="both"/>
        <w:rPr>
          <w:rStyle w:val="None"/>
          <w:rFonts w:ascii="Times New Roman" w:cs="Times New Roman" w:hAnsi="Times New Roman" w:eastAsia="Times New Roman"/>
          <w:sz w:val="28"/>
          <w:szCs w:val="28"/>
          <w:shd w:val="clear" w:color="auto" w:fill="ffffff"/>
          <w:rtl w:val="0"/>
          <w:lang w:val="en-US"/>
        </w:rPr>
      </w:pPr>
      <w:r>
        <w:rPr>
          <w:rStyle w:val="None"/>
          <w:rFonts w:ascii="Times New Roman" w:hAnsi="Times New Roman"/>
          <w:sz w:val="28"/>
          <w:szCs w:val="28"/>
          <w:shd w:val="clear" w:color="auto" w:fill="ffffff"/>
          <w:rtl w:val="0"/>
          <w:lang w:val="en-US"/>
        </w:rPr>
        <w:t xml:space="preserve">Culture and Businesses </w:t>
      </w:r>
    </w:p>
    <w:p>
      <w:pPr>
        <w:pStyle w:val="Default"/>
        <w:numPr>
          <w:ilvl w:val="0"/>
          <w:numId w:val="2"/>
        </w:numPr>
        <w:bidi w:val="0"/>
        <w:ind w:right="0"/>
        <w:jc w:val="both"/>
        <w:rPr>
          <w:rStyle w:val="None"/>
          <w:rFonts w:ascii="Times New Roman" w:cs="Times New Roman" w:hAnsi="Times New Roman" w:eastAsia="Times New Roman"/>
          <w:sz w:val="28"/>
          <w:szCs w:val="28"/>
          <w:shd w:val="clear" w:color="auto" w:fill="ffffff"/>
          <w:rtl w:val="0"/>
          <w:lang w:val="en-US"/>
        </w:rPr>
      </w:pPr>
      <w:r>
        <w:rPr>
          <w:rStyle w:val="None"/>
          <w:rFonts w:ascii="Times New Roman" w:hAnsi="Times New Roman"/>
          <w:sz w:val="28"/>
          <w:szCs w:val="28"/>
          <w:shd w:val="clear" w:color="auto" w:fill="ffffff"/>
          <w:rtl w:val="0"/>
          <w:lang w:val="en-US"/>
        </w:rPr>
        <w:t xml:space="preserve">Focus on the Chinese Market </w:t>
      </w:r>
    </w:p>
    <w:p>
      <w:pPr>
        <w:pStyle w:val="Default"/>
        <w:numPr>
          <w:ilvl w:val="0"/>
          <w:numId w:val="2"/>
        </w:numPr>
        <w:bidi w:val="0"/>
        <w:ind w:right="0"/>
        <w:jc w:val="both"/>
        <w:rPr>
          <w:rStyle w:val="None"/>
          <w:rFonts w:ascii="Times New Roman" w:cs="Times New Roman" w:hAnsi="Times New Roman" w:eastAsia="Times New Roman"/>
          <w:sz w:val="28"/>
          <w:szCs w:val="28"/>
          <w:shd w:val="clear" w:color="auto" w:fill="ffffff"/>
          <w:rtl w:val="0"/>
          <w:lang w:val="en-US"/>
        </w:rPr>
      </w:pPr>
      <w:r>
        <w:rPr>
          <w:rStyle w:val="None"/>
          <w:rFonts w:ascii="Times New Roman" w:hAnsi="Times New Roman"/>
          <w:sz w:val="28"/>
          <w:szCs w:val="28"/>
          <w:shd w:val="clear" w:color="auto" w:fill="ffffff"/>
          <w:rtl w:val="0"/>
          <w:lang w:val="en-US"/>
        </w:rPr>
        <w:t>Focus on the Canadian Market</w:t>
      </w:r>
    </w:p>
    <w:p>
      <w:pPr>
        <w:pStyle w:val="Default"/>
        <w:numPr>
          <w:ilvl w:val="0"/>
          <w:numId w:val="2"/>
        </w:numPr>
        <w:bidi w:val="0"/>
        <w:ind w:right="0"/>
        <w:jc w:val="both"/>
        <w:rPr>
          <w:rStyle w:val="None"/>
          <w:rFonts w:ascii="Times New Roman" w:cs="Times New Roman" w:hAnsi="Times New Roman" w:eastAsia="Times New Roman"/>
          <w:sz w:val="28"/>
          <w:szCs w:val="28"/>
          <w:shd w:val="clear" w:color="auto" w:fill="ffffff"/>
          <w:rtl w:val="0"/>
          <w:lang w:val="en-US"/>
        </w:rPr>
      </w:pPr>
      <w:r>
        <w:rPr>
          <w:rStyle w:val="None"/>
          <w:rFonts w:ascii="Times New Roman" w:hAnsi="Times New Roman"/>
          <w:sz w:val="28"/>
          <w:szCs w:val="28"/>
          <w:shd w:val="clear" w:color="auto" w:fill="ffffff"/>
          <w:rtl w:val="0"/>
          <w:lang w:val="en-US"/>
        </w:rPr>
        <w:t>Experimentations</w:t>
      </w:r>
    </w:p>
    <w:p>
      <w:pPr>
        <w:pStyle w:val="Default"/>
        <w:numPr>
          <w:ilvl w:val="0"/>
          <w:numId w:val="2"/>
        </w:numPr>
        <w:bidi w:val="0"/>
        <w:ind w:right="0"/>
        <w:jc w:val="both"/>
        <w:rPr>
          <w:rStyle w:val="None"/>
          <w:rFonts w:ascii="Times New Roman" w:cs="Times New Roman" w:hAnsi="Times New Roman" w:eastAsia="Times New Roman"/>
          <w:sz w:val="28"/>
          <w:szCs w:val="28"/>
          <w:shd w:val="clear" w:color="auto" w:fill="ffffff"/>
          <w:rtl w:val="0"/>
          <w:lang w:val="en-US"/>
        </w:rPr>
      </w:pPr>
      <w:r>
        <w:rPr>
          <w:rStyle w:val="None"/>
          <w:rFonts w:ascii="Times New Roman" w:hAnsi="Times New Roman"/>
          <w:sz w:val="28"/>
          <w:szCs w:val="28"/>
          <w:shd w:val="clear" w:color="auto" w:fill="ffffff"/>
          <w:rtl w:val="0"/>
          <w:lang w:val="en-US"/>
        </w:rPr>
        <w:t xml:space="preserve">Wine Tourism </w:t>
      </w:r>
    </w:p>
    <w:p>
      <w:pPr>
        <w:pStyle w:val="Default"/>
        <w:numPr>
          <w:ilvl w:val="0"/>
          <w:numId w:val="2"/>
        </w:numPr>
        <w:bidi w:val="0"/>
        <w:ind w:right="0"/>
        <w:jc w:val="both"/>
        <w:rPr>
          <w:rStyle w:val="None"/>
          <w:rFonts w:ascii="Times New Roman" w:cs="Times New Roman" w:hAnsi="Times New Roman" w:eastAsia="Times New Roman"/>
          <w:sz w:val="28"/>
          <w:szCs w:val="28"/>
          <w:shd w:val="clear" w:color="auto" w:fill="ffffff"/>
          <w:rtl w:val="0"/>
          <w:lang w:val="en-US"/>
        </w:rPr>
      </w:pPr>
      <w:r>
        <w:rPr>
          <w:rStyle w:val="None"/>
          <w:rFonts w:ascii="Times New Roman" w:hAnsi="Times New Roman"/>
          <w:sz w:val="28"/>
          <w:szCs w:val="28"/>
          <w:shd w:val="clear" w:color="auto" w:fill="ffffff"/>
          <w:rtl w:val="0"/>
          <w:lang w:val="en-US"/>
        </w:rPr>
        <w:t>Women of the Vine &amp; Spirits focused track</w:t>
      </w:r>
      <w:r>
        <w:rPr>
          <w:rStyle w:val="None"/>
          <w:rFonts w:ascii="Arial Unicode MS" w:cs="Arial Unicode MS" w:hAnsi="Arial Unicode MS" w:eastAsia="Arial Unicode MS"/>
          <w:sz w:val="28"/>
          <w:szCs w:val="28"/>
          <w:shd w:val="clear" w:color="auto" w:fill="ffffff"/>
          <w:lang w:val="en-US"/>
        </w:rPr>
        <w:br w:type="textWrapping"/>
      </w:r>
      <w:r>
        <w:rPr>
          <w:rStyle w:val="None"/>
          <w:rFonts w:ascii="Times New Roman" w:hAnsi="Times New Roman"/>
          <w:sz w:val="28"/>
          <w:szCs w:val="28"/>
          <w:shd w:val="clear" w:color="auto" w:fill="ffffff"/>
          <w:rtl w:val="0"/>
          <w:lang w:val="en-US"/>
        </w:rPr>
        <w:t xml:space="preserve">                  </w:t>
      </w:r>
    </w:p>
    <w:p>
      <w:pPr>
        <w:pStyle w:val="Default"/>
        <w:jc w:val="both"/>
        <w:rPr>
          <w:rStyle w:val="None"/>
          <w:rFonts w:ascii="Times New Roman" w:cs="Times New Roman" w:hAnsi="Times New Roman" w:eastAsia="Times New Roman"/>
          <w:sz w:val="28"/>
          <w:szCs w:val="28"/>
          <w:shd w:val="clear" w:color="auto" w:fill="ffffff"/>
          <w:lang w:val="en-US"/>
        </w:rPr>
      </w:pPr>
      <w:r>
        <w:rPr>
          <w:rStyle w:val="None"/>
          <w:rFonts w:ascii="Times New Roman" w:hAnsi="Times New Roman"/>
          <w:sz w:val="28"/>
          <w:szCs w:val="28"/>
          <w:shd w:val="clear" w:color="auto" w:fill="ffffff"/>
          <w:rtl w:val="0"/>
          <w:lang w:val="en-US"/>
        </w:rPr>
        <w:t xml:space="preserve">The entire wine2wine program can be found online at </w:t>
      </w:r>
      <w:r>
        <w:rPr>
          <w:rStyle w:val="Hyperlink.2"/>
          <w:rFonts w:ascii="Times New Roman" w:cs="Times New Roman" w:hAnsi="Times New Roman" w:eastAsia="Times New Roman"/>
          <w:color w:val="0000ff"/>
          <w:sz w:val="28"/>
          <w:szCs w:val="28"/>
          <w:u w:val="single" w:color="0000ff"/>
          <w:shd w:val="clear" w:color="auto" w:fill="ffffff"/>
          <w:lang w:val="en-US"/>
        </w:rPr>
        <w:fldChar w:fldCharType="begin" w:fldLock="0"/>
      </w:r>
      <w:r>
        <w:rPr>
          <w:rStyle w:val="Hyperlink.2"/>
          <w:rFonts w:ascii="Times New Roman" w:cs="Times New Roman" w:hAnsi="Times New Roman" w:eastAsia="Times New Roman"/>
          <w:color w:val="0000ff"/>
          <w:sz w:val="28"/>
          <w:szCs w:val="28"/>
          <w:u w:val="single" w:color="0000ff"/>
          <w:shd w:val="clear" w:color="auto" w:fill="ffffff"/>
          <w:lang w:val="en-US"/>
        </w:rPr>
        <w:instrText xml:space="preserve"> HYPERLINK "https://www.wine2wine.net/agenda/"</w:instrText>
      </w:r>
      <w:r>
        <w:rPr>
          <w:rStyle w:val="Hyperlink.2"/>
          <w:rFonts w:ascii="Times New Roman" w:cs="Times New Roman" w:hAnsi="Times New Roman" w:eastAsia="Times New Roman"/>
          <w:color w:val="0000ff"/>
          <w:sz w:val="28"/>
          <w:szCs w:val="28"/>
          <w:u w:val="single" w:color="0000ff"/>
          <w:shd w:val="clear" w:color="auto" w:fill="ffffff"/>
          <w:lang w:val="en-US"/>
        </w:rPr>
        <w:fldChar w:fldCharType="separate" w:fldLock="0"/>
      </w:r>
      <w:r>
        <w:rPr>
          <w:rStyle w:val="Hyperlink.2"/>
          <w:rFonts w:ascii="Times New Roman" w:hAnsi="Times New Roman"/>
          <w:color w:val="0000ff"/>
          <w:sz w:val="28"/>
          <w:szCs w:val="28"/>
          <w:u w:val="single" w:color="0000ff"/>
          <w:shd w:val="clear" w:color="auto" w:fill="ffffff"/>
          <w:rtl w:val="0"/>
          <w:lang w:val="en-US"/>
        </w:rPr>
        <w:t>www.wine2wine.net/agenda/</w:t>
      </w:r>
      <w:r>
        <w:rPr>
          <w:lang w:val="en-US"/>
        </w:rPr>
        <w:fldChar w:fldCharType="end" w:fldLock="0"/>
      </w:r>
    </w:p>
    <w:p>
      <w:pPr>
        <w:pStyle w:val="Default"/>
        <w:jc w:val="both"/>
        <w:rPr>
          <w:rStyle w:val="None"/>
          <w:rFonts w:ascii="Times New Roman" w:cs="Times New Roman" w:hAnsi="Times New Roman" w:eastAsia="Times New Roman"/>
          <w:sz w:val="28"/>
          <w:szCs w:val="28"/>
          <w:shd w:val="clear" w:color="auto" w:fill="ffffff"/>
          <w:lang w:val="en-US"/>
        </w:rPr>
      </w:pPr>
    </w:p>
    <w:p>
      <w:pPr>
        <w:pStyle w:val="Default"/>
        <w:jc w:val="both"/>
        <w:rPr>
          <w:rStyle w:val="None"/>
          <w:rFonts w:ascii="Times New Roman" w:cs="Times New Roman" w:hAnsi="Times New Roman" w:eastAsia="Times New Roman"/>
          <w:shd w:val="clear" w:color="auto" w:fill="ffffff"/>
          <w:lang w:val="en-US"/>
        </w:rPr>
      </w:pPr>
    </w:p>
    <w:p>
      <w:pPr>
        <w:pStyle w:val="Default"/>
        <w:jc w:val="both"/>
        <w:rPr>
          <w:rStyle w:val="None"/>
          <w:rFonts w:ascii="Times New Roman" w:cs="Times New Roman" w:hAnsi="Times New Roman" w:eastAsia="Times New Roman"/>
          <w:sz w:val="28"/>
          <w:szCs w:val="28"/>
          <w:shd w:val="clear" w:color="auto" w:fill="ffffff"/>
          <w:lang w:val="en-US"/>
        </w:rPr>
      </w:pPr>
      <w:r>
        <w:rPr>
          <w:rStyle w:val="None"/>
          <w:rFonts w:ascii="Times New Roman" w:hAnsi="Times New Roman"/>
          <w:sz w:val="28"/>
          <w:szCs w:val="28"/>
          <w:shd w:val="clear" w:color="auto" w:fill="ffffff"/>
          <w:rtl w:val="0"/>
          <w:lang w:val="en-US"/>
        </w:rPr>
        <w:t>On December 3rd, one day prior to the event, an exclusive Tasting Panel was organized by Vinitaly International Academy (VIA) under the direction of its Scientific Director, the internationally renowned wine critic Dr. Ian D</w:t>
      </w:r>
      <w:r>
        <w:rPr>
          <w:rStyle w:val="None"/>
          <w:rFonts w:ascii="Times New Roman" w:hAnsi="Times New Roman" w:hint="default"/>
          <w:sz w:val="28"/>
          <w:szCs w:val="28"/>
          <w:shd w:val="clear" w:color="auto" w:fill="ffffff"/>
          <w:rtl w:val="0"/>
          <w:lang w:val="en-US"/>
        </w:rPr>
        <w:t>’</w:t>
      </w:r>
      <w:r>
        <w:rPr>
          <w:rStyle w:val="None"/>
          <w:rFonts w:ascii="Times New Roman" w:hAnsi="Times New Roman"/>
          <w:sz w:val="28"/>
          <w:szCs w:val="28"/>
          <w:shd w:val="clear" w:color="auto" w:fill="ffffff"/>
          <w:rtl w:val="0"/>
          <w:lang w:val="en-US"/>
        </w:rPr>
        <w:t>Agata. The tasting was open to a restricted number of invitees including international wine experts and journalists as well as Italian Wine Experts and Ambassadors from various countries certified by VIA.</w:t>
      </w:r>
    </w:p>
    <w:p>
      <w:pPr>
        <w:pStyle w:val="Default"/>
        <w:jc w:val="both"/>
        <w:rPr>
          <w:rStyle w:val="None"/>
          <w:rFonts w:ascii="Times New Roman" w:cs="Times New Roman" w:hAnsi="Times New Roman" w:eastAsia="Times New Roman"/>
          <w:sz w:val="28"/>
          <w:szCs w:val="28"/>
          <w:shd w:val="clear" w:color="auto" w:fill="ffffff"/>
          <w:lang w:val="en-US"/>
        </w:rPr>
      </w:pPr>
    </w:p>
    <w:p>
      <w:pPr>
        <w:pStyle w:val="Default"/>
        <w:jc w:val="both"/>
        <w:rPr>
          <w:rStyle w:val="None"/>
          <w:rFonts w:ascii="Times New Roman" w:cs="Times New Roman" w:hAnsi="Times New Roman" w:eastAsia="Times New Roman"/>
          <w:sz w:val="28"/>
          <w:szCs w:val="28"/>
          <w:shd w:val="clear" w:color="auto" w:fill="ffffff"/>
          <w:lang w:val="en-US"/>
        </w:rPr>
      </w:pPr>
      <w:r>
        <w:rPr>
          <w:rStyle w:val="None"/>
          <w:rFonts w:ascii="Times New Roman" w:hAnsi="Times New Roman"/>
          <w:sz w:val="28"/>
          <w:szCs w:val="28"/>
          <w:shd w:val="clear" w:color="auto" w:fill="ffffff"/>
          <w:rtl w:val="0"/>
          <w:lang w:val="en-US"/>
        </w:rPr>
        <w:t xml:space="preserve">VIA Tasting Panels </w:t>
      </w:r>
    </w:p>
    <w:p>
      <w:pPr>
        <w:pStyle w:val="Default"/>
        <w:numPr>
          <w:ilvl w:val="0"/>
          <w:numId w:val="4"/>
        </w:numPr>
        <w:bidi w:val="0"/>
        <w:ind w:right="0"/>
        <w:jc w:val="both"/>
        <w:rPr>
          <w:rStyle w:val="None"/>
          <w:rFonts w:ascii="Times New Roman" w:cs="Times New Roman" w:hAnsi="Times New Roman" w:eastAsia="Times New Roman"/>
          <w:sz w:val="28"/>
          <w:szCs w:val="28"/>
          <w:shd w:val="clear" w:color="auto" w:fill="ffffff"/>
          <w:rtl w:val="0"/>
          <w:lang w:val="en-US"/>
        </w:rPr>
      </w:pPr>
      <w:r>
        <w:rPr>
          <w:rStyle w:val="None"/>
          <w:rFonts w:ascii="Times New Roman" w:hAnsi="Times New Roman"/>
          <w:sz w:val="28"/>
          <w:szCs w:val="28"/>
          <w:shd w:val="clear" w:color="auto" w:fill="ffffff"/>
          <w:rtl w:val="0"/>
          <w:lang w:val="en-US"/>
        </w:rPr>
        <w:t xml:space="preserve">Josko Gravner wines with Mateja Gravner  </w:t>
      </w:r>
    </w:p>
    <w:p>
      <w:pPr>
        <w:pStyle w:val="Default"/>
        <w:numPr>
          <w:ilvl w:val="0"/>
          <w:numId w:val="4"/>
        </w:numPr>
        <w:bidi w:val="0"/>
        <w:ind w:right="0"/>
        <w:jc w:val="both"/>
        <w:rPr>
          <w:rStyle w:val="None"/>
          <w:rFonts w:ascii="Times New Roman" w:cs="Times New Roman" w:hAnsi="Times New Roman" w:eastAsia="Times New Roman"/>
          <w:sz w:val="28"/>
          <w:szCs w:val="28"/>
          <w:shd w:val="clear" w:color="auto" w:fill="ffffff"/>
          <w:rtl w:val="0"/>
          <w:lang w:val="en-US"/>
        </w:rPr>
      </w:pPr>
      <w:r>
        <w:rPr>
          <w:rStyle w:val="None"/>
          <w:rFonts w:ascii="Times New Roman" w:hAnsi="Times New Roman"/>
          <w:sz w:val="28"/>
          <w:szCs w:val="28"/>
          <w:shd w:val="clear" w:color="auto" w:fill="ffffff"/>
          <w:rtl w:val="0"/>
          <w:lang w:val="en-US"/>
        </w:rPr>
        <w:t>French Varieties in Trentino, Northern Italy</w:t>
      </w:r>
      <w:r>
        <w:rPr>
          <w:rStyle w:val="None"/>
          <w:rFonts w:ascii="Times New Roman" w:hAnsi="Times New Roman" w:hint="default"/>
          <w:sz w:val="28"/>
          <w:szCs w:val="28"/>
          <w:shd w:val="clear" w:color="auto" w:fill="ffffff"/>
          <w:rtl w:val="0"/>
          <w:lang w:val="en-US"/>
        </w:rPr>
        <w:t>’</w:t>
      </w:r>
      <w:r>
        <w:rPr>
          <w:rStyle w:val="None"/>
          <w:rFonts w:ascii="Times New Roman" w:hAnsi="Times New Roman"/>
          <w:sz w:val="28"/>
          <w:szCs w:val="28"/>
          <w:shd w:val="clear" w:color="auto" w:fill="ffffff"/>
          <w:rtl w:val="0"/>
          <w:lang w:val="en-US"/>
        </w:rPr>
        <w:t>s most famous Bordeaux style blends</w:t>
      </w:r>
    </w:p>
    <w:p>
      <w:pPr>
        <w:pStyle w:val="Default"/>
        <w:numPr>
          <w:ilvl w:val="0"/>
          <w:numId w:val="4"/>
        </w:numPr>
        <w:bidi w:val="0"/>
        <w:ind w:right="0"/>
        <w:jc w:val="both"/>
        <w:rPr>
          <w:rStyle w:val="None"/>
          <w:rFonts w:ascii="Times New Roman" w:cs="Times New Roman" w:hAnsi="Times New Roman" w:eastAsia="Times New Roman"/>
          <w:sz w:val="28"/>
          <w:szCs w:val="28"/>
          <w:shd w:val="clear" w:color="auto" w:fill="ffffff"/>
          <w:rtl w:val="0"/>
          <w:lang w:val="en-US"/>
        </w:rPr>
      </w:pPr>
      <w:r>
        <w:rPr>
          <w:rStyle w:val="None"/>
          <w:rFonts w:ascii="Times New Roman" w:hAnsi="Times New Roman"/>
          <w:sz w:val="28"/>
          <w:szCs w:val="28"/>
          <w:shd w:val="clear" w:color="auto" w:fill="ffffff"/>
          <w:rtl w:val="0"/>
          <w:lang w:val="en-US"/>
        </w:rPr>
        <w:t>A 360</w:t>
      </w:r>
      <w:r>
        <w:rPr>
          <w:rStyle w:val="None"/>
          <w:rFonts w:ascii="Times New Roman" w:hAnsi="Times New Roman" w:hint="default"/>
          <w:sz w:val="28"/>
          <w:szCs w:val="28"/>
          <w:shd w:val="clear" w:color="auto" w:fill="ffffff"/>
          <w:rtl w:val="0"/>
          <w:lang w:val="en-US"/>
        </w:rPr>
        <w:t xml:space="preserve">° </w:t>
      </w:r>
      <w:r>
        <w:rPr>
          <w:rStyle w:val="None"/>
          <w:rFonts w:ascii="Times New Roman" w:hAnsi="Times New Roman"/>
          <w:sz w:val="28"/>
          <w:szCs w:val="28"/>
          <w:shd w:val="clear" w:color="auto" w:fill="ffffff"/>
          <w:rtl w:val="0"/>
          <w:lang w:val="en-US"/>
        </w:rPr>
        <w:t>journey into Barbaresco and its different terriors</w:t>
      </w:r>
    </w:p>
    <w:p>
      <w:pPr>
        <w:pStyle w:val="Default"/>
        <w:jc w:val="both"/>
        <w:rPr>
          <w:rStyle w:val="None"/>
          <w:rFonts w:ascii="Times New Roman" w:cs="Times New Roman" w:hAnsi="Times New Roman" w:eastAsia="Times New Roman"/>
          <w:sz w:val="28"/>
          <w:szCs w:val="28"/>
          <w:shd w:val="clear" w:color="auto" w:fill="ffffff"/>
          <w:lang w:val="en-US"/>
        </w:rPr>
      </w:pPr>
    </w:p>
    <w:p>
      <w:pPr>
        <w:pStyle w:val="Default"/>
        <w:jc w:val="both"/>
        <w:rPr>
          <w:rStyle w:val="None"/>
          <w:rFonts w:ascii="Times New Roman" w:cs="Times New Roman" w:hAnsi="Times New Roman" w:eastAsia="Times New Roman"/>
          <w:sz w:val="28"/>
          <w:szCs w:val="28"/>
          <w:shd w:val="clear" w:color="auto" w:fill="ffffff"/>
          <w:lang w:val="en-US"/>
        </w:rPr>
      </w:pPr>
    </w:p>
    <w:p>
      <w:pPr>
        <w:pStyle w:val="Default"/>
        <w:jc w:val="both"/>
        <w:rPr>
          <w:rStyle w:val="None"/>
          <w:rFonts w:ascii="Times New Roman" w:cs="Times New Roman" w:hAnsi="Times New Roman" w:eastAsia="Times New Roman"/>
          <w:sz w:val="28"/>
          <w:szCs w:val="28"/>
          <w:shd w:val="clear" w:color="auto" w:fill="ffffff"/>
          <w:lang w:val="en-US"/>
        </w:rPr>
      </w:pPr>
      <w:r>
        <w:rPr>
          <w:rStyle w:val="None"/>
          <w:rFonts w:ascii="Times New Roman" w:hAnsi="Times New Roman"/>
          <w:sz w:val="28"/>
          <w:szCs w:val="28"/>
          <w:shd w:val="clear" w:color="auto" w:fill="ffffff"/>
          <w:rtl w:val="0"/>
          <w:lang w:val="en-US"/>
        </w:rPr>
        <w:t xml:space="preserve">The entire wine2wine program is online at </w:t>
      </w:r>
      <w:r>
        <w:rPr>
          <w:rStyle w:val="Hyperlink.2"/>
          <w:rFonts w:ascii="Times New Roman" w:cs="Times New Roman" w:hAnsi="Times New Roman" w:eastAsia="Times New Roman"/>
          <w:color w:val="0000ff"/>
          <w:sz w:val="28"/>
          <w:szCs w:val="28"/>
          <w:u w:val="single" w:color="0000ff"/>
          <w:shd w:val="clear" w:color="auto" w:fill="ffffff"/>
          <w:lang w:val="en-US"/>
        </w:rPr>
        <w:fldChar w:fldCharType="begin" w:fldLock="0"/>
      </w:r>
      <w:r>
        <w:rPr>
          <w:rStyle w:val="Hyperlink.2"/>
          <w:rFonts w:ascii="Times New Roman" w:cs="Times New Roman" w:hAnsi="Times New Roman" w:eastAsia="Times New Roman"/>
          <w:color w:val="0000ff"/>
          <w:sz w:val="28"/>
          <w:szCs w:val="28"/>
          <w:u w:val="single" w:color="0000ff"/>
          <w:shd w:val="clear" w:color="auto" w:fill="ffffff"/>
          <w:lang w:val="en-US"/>
        </w:rPr>
        <w:instrText xml:space="preserve"> HYPERLINK "https://www.wine2wine.net/agenda/"</w:instrText>
      </w:r>
      <w:r>
        <w:rPr>
          <w:rStyle w:val="Hyperlink.2"/>
          <w:rFonts w:ascii="Times New Roman" w:cs="Times New Roman" w:hAnsi="Times New Roman" w:eastAsia="Times New Roman"/>
          <w:color w:val="0000ff"/>
          <w:sz w:val="28"/>
          <w:szCs w:val="28"/>
          <w:u w:val="single" w:color="0000ff"/>
          <w:shd w:val="clear" w:color="auto" w:fill="ffffff"/>
          <w:lang w:val="en-US"/>
        </w:rPr>
        <w:fldChar w:fldCharType="separate" w:fldLock="0"/>
      </w:r>
      <w:r>
        <w:rPr>
          <w:rStyle w:val="Hyperlink.2"/>
          <w:rFonts w:ascii="Times New Roman" w:hAnsi="Times New Roman"/>
          <w:color w:val="0000ff"/>
          <w:sz w:val="28"/>
          <w:szCs w:val="28"/>
          <w:u w:val="single" w:color="0000ff"/>
          <w:shd w:val="clear" w:color="auto" w:fill="ffffff"/>
          <w:rtl w:val="0"/>
          <w:lang w:val="en-US"/>
        </w:rPr>
        <w:t>www.wine2wine.net/agenda/</w:t>
      </w:r>
      <w:r>
        <w:rPr>
          <w:lang w:val="en-US"/>
        </w:rPr>
        <w:fldChar w:fldCharType="end" w:fldLock="0"/>
      </w:r>
    </w:p>
    <w:p>
      <w:pPr>
        <w:pStyle w:val="Default"/>
        <w:jc w:val="both"/>
        <w:rPr>
          <w:rStyle w:val="None"/>
          <w:rFonts w:ascii="Times New Roman" w:cs="Times New Roman" w:hAnsi="Times New Roman" w:eastAsia="Times New Roman"/>
          <w:sz w:val="28"/>
          <w:szCs w:val="28"/>
          <w:shd w:val="clear" w:color="auto" w:fill="ffffff"/>
          <w:lang w:val="en-US"/>
        </w:rPr>
      </w:pPr>
      <w:r>
        <w:rPr>
          <w:rStyle w:val="None"/>
          <w:rFonts w:ascii="Times New Roman" w:hAnsi="Times New Roman"/>
          <w:sz w:val="28"/>
          <w:szCs w:val="28"/>
          <w:shd w:val="clear" w:color="auto" w:fill="ffffff"/>
          <w:rtl w:val="0"/>
          <w:lang w:val="en-US"/>
        </w:rPr>
        <w:t xml:space="preserve">For further information, please kindly send an email at </w:t>
      </w:r>
      <w:r>
        <w:rPr>
          <w:rStyle w:val="Hyperlink.2"/>
          <w:rFonts w:ascii="Times New Roman" w:cs="Times New Roman" w:hAnsi="Times New Roman" w:eastAsia="Times New Roman"/>
          <w:color w:val="0000ff"/>
          <w:sz w:val="28"/>
          <w:szCs w:val="28"/>
          <w:u w:val="single" w:color="0000ff"/>
          <w:shd w:val="clear" w:color="auto" w:fill="ffffff"/>
          <w:lang w:val="en-US"/>
        </w:rPr>
        <w:fldChar w:fldCharType="begin" w:fldLock="0"/>
      </w:r>
      <w:r>
        <w:rPr>
          <w:rStyle w:val="Hyperlink.2"/>
          <w:rFonts w:ascii="Times New Roman" w:cs="Times New Roman" w:hAnsi="Times New Roman" w:eastAsia="Times New Roman"/>
          <w:color w:val="0000ff"/>
          <w:sz w:val="28"/>
          <w:szCs w:val="28"/>
          <w:u w:val="single" w:color="0000ff"/>
          <w:shd w:val="clear" w:color="auto" w:fill="ffffff"/>
          <w:lang w:val="en-US"/>
        </w:rPr>
        <w:instrText xml:space="preserve"> HYPERLINK "mailto:info@wine2wine.net"</w:instrText>
      </w:r>
      <w:r>
        <w:rPr>
          <w:rStyle w:val="Hyperlink.2"/>
          <w:rFonts w:ascii="Times New Roman" w:cs="Times New Roman" w:hAnsi="Times New Roman" w:eastAsia="Times New Roman"/>
          <w:color w:val="0000ff"/>
          <w:sz w:val="28"/>
          <w:szCs w:val="28"/>
          <w:u w:val="single" w:color="0000ff"/>
          <w:shd w:val="clear" w:color="auto" w:fill="ffffff"/>
          <w:lang w:val="en-US"/>
        </w:rPr>
        <w:fldChar w:fldCharType="separate" w:fldLock="0"/>
      </w:r>
      <w:r>
        <w:rPr>
          <w:rStyle w:val="Hyperlink.2"/>
          <w:rFonts w:ascii="Times New Roman" w:hAnsi="Times New Roman"/>
          <w:color w:val="0000ff"/>
          <w:sz w:val="28"/>
          <w:szCs w:val="28"/>
          <w:u w:val="single" w:color="0000ff"/>
          <w:shd w:val="clear" w:color="auto" w:fill="ffffff"/>
          <w:rtl w:val="0"/>
          <w:lang w:val="en-US"/>
        </w:rPr>
        <w:t>info@wine2wine.net</w:t>
      </w:r>
      <w:r>
        <w:rPr>
          <w:lang w:val="en-US"/>
        </w:rPr>
        <w:fldChar w:fldCharType="end" w:fldLock="0"/>
      </w:r>
      <w:r>
        <w:rPr>
          <w:rStyle w:val="None"/>
          <w:rFonts w:ascii="Times New Roman" w:hAnsi="Times New Roman"/>
          <w:sz w:val="28"/>
          <w:szCs w:val="28"/>
          <w:shd w:val="clear" w:color="auto" w:fill="ffffff"/>
          <w:rtl w:val="0"/>
          <w:lang w:val="en-US"/>
        </w:rPr>
        <w:t xml:space="preserve">. </w:t>
      </w:r>
    </w:p>
    <w:p>
      <w:pPr>
        <w:pStyle w:val="Default"/>
        <w:jc w:val="both"/>
        <w:rPr>
          <w:rStyle w:val="None"/>
          <w:rFonts w:ascii="Times New Roman" w:cs="Times New Roman" w:hAnsi="Times New Roman" w:eastAsia="Times New Roman"/>
          <w:sz w:val="28"/>
          <w:szCs w:val="28"/>
          <w:shd w:val="clear" w:color="auto" w:fill="ffffff"/>
          <w:lang w:val="en-US"/>
        </w:rPr>
      </w:pPr>
      <w:r>
        <w:rPr>
          <w:rStyle w:val="None"/>
          <w:rFonts w:ascii="Times New Roman" w:hAnsi="Times New Roman"/>
          <w:sz w:val="28"/>
          <w:szCs w:val="28"/>
          <w:shd w:val="clear" w:color="auto" w:fill="ffffff"/>
          <w:rtl w:val="0"/>
          <w:lang w:val="en-US"/>
        </w:rPr>
        <w:t xml:space="preserve">Share your experience by using the hashtag #wine2wine </w:t>
      </w:r>
    </w:p>
    <w:p>
      <w:pPr>
        <w:pStyle w:val="Default"/>
        <w:jc w:val="both"/>
        <w:rPr>
          <w:rStyle w:val="None"/>
          <w:rFonts w:ascii="Times New Roman" w:cs="Times New Roman" w:hAnsi="Times New Roman" w:eastAsia="Times New Roman"/>
          <w:sz w:val="28"/>
          <w:szCs w:val="28"/>
          <w:shd w:val="clear" w:color="auto" w:fill="ffffff"/>
          <w:lang w:val="en-US"/>
        </w:rPr>
      </w:pPr>
      <w:r>
        <w:rPr>
          <w:rStyle w:val="None"/>
          <w:rFonts w:ascii="Times New Roman" w:hAnsi="Times New Roman"/>
          <w:sz w:val="28"/>
          <w:szCs w:val="28"/>
          <w:shd w:val="clear" w:color="auto" w:fill="ffffff"/>
          <w:rtl w:val="0"/>
          <w:lang w:val="en-US"/>
        </w:rPr>
        <w:t xml:space="preserve">Facebook: </w:t>
      </w:r>
      <w:r>
        <w:rPr>
          <w:rStyle w:val="Hyperlink.2"/>
          <w:rFonts w:ascii="Times New Roman" w:cs="Times New Roman" w:hAnsi="Times New Roman" w:eastAsia="Times New Roman"/>
          <w:color w:val="0000ff"/>
          <w:sz w:val="28"/>
          <w:szCs w:val="28"/>
          <w:u w:val="single" w:color="0000ff"/>
          <w:shd w:val="clear" w:color="auto" w:fill="ffffff"/>
          <w:lang w:val="en-US"/>
        </w:rPr>
        <w:fldChar w:fldCharType="begin" w:fldLock="0"/>
      </w:r>
      <w:r>
        <w:rPr>
          <w:rStyle w:val="Hyperlink.2"/>
          <w:rFonts w:ascii="Times New Roman" w:cs="Times New Roman" w:hAnsi="Times New Roman" w:eastAsia="Times New Roman"/>
          <w:color w:val="0000ff"/>
          <w:sz w:val="28"/>
          <w:szCs w:val="28"/>
          <w:u w:val="single" w:color="0000ff"/>
          <w:shd w:val="clear" w:color="auto" w:fill="ffffff"/>
          <w:lang w:val="en-US"/>
        </w:rPr>
        <w:instrText xml:space="preserve"> HYPERLINK "http://www.facebook.com/wine2wine"</w:instrText>
      </w:r>
      <w:r>
        <w:rPr>
          <w:rStyle w:val="Hyperlink.2"/>
          <w:rFonts w:ascii="Times New Roman" w:cs="Times New Roman" w:hAnsi="Times New Roman" w:eastAsia="Times New Roman"/>
          <w:color w:val="0000ff"/>
          <w:sz w:val="28"/>
          <w:szCs w:val="28"/>
          <w:u w:val="single" w:color="0000ff"/>
          <w:shd w:val="clear" w:color="auto" w:fill="ffffff"/>
          <w:lang w:val="en-US"/>
        </w:rPr>
        <w:fldChar w:fldCharType="separate" w:fldLock="0"/>
      </w:r>
      <w:r>
        <w:rPr>
          <w:rStyle w:val="Hyperlink.2"/>
          <w:rFonts w:ascii="Times New Roman" w:hAnsi="Times New Roman"/>
          <w:color w:val="0000ff"/>
          <w:sz w:val="28"/>
          <w:szCs w:val="28"/>
          <w:u w:val="single" w:color="0000ff"/>
          <w:shd w:val="clear" w:color="auto" w:fill="ffffff"/>
          <w:rtl w:val="0"/>
          <w:lang w:val="en-US"/>
        </w:rPr>
        <w:t>www.facebook.com/wine2wine</w:t>
      </w:r>
      <w:r>
        <w:rPr>
          <w:lang w:val="en-US"/>
        </w:rPr>
        <w:fldChar w:fldCharType="end" w:fldLock="0"/>
      </w:r>
      <w:r>
        <w:rPr>
          <w:rStyle w:val="None"/>
          <w:rFonts w:ascii="Arial Unicode MS" w:cs="Arial Unicode MS" w:hAnsi="Arial Unicode MS" w:eastAsia="Arial Unicode MS"/>
          <w:sz w:val="28"/>
          <w:szCs w:val="28"/>
          <w:shd w:val="clear" w:color="auto" w:fill="ffffff"/>
          <w:lang w:val="en-US"/>
        </w:rPr>
        <w:br w:type="textWrapping"/>
      </w:r>
      <w:r>
        <w:rPr>
          <w:rStyle w:val="None"/>
          <w:rFonts w:ascii="Times New Roman" w:hAnsi="Times New Roman"/>
          <w:sz w:val="28"/>
          <w:szCs w:val="28"/>
          <w:shd w:val="clear" w:color="auto" w:fill="ffffff"/>
          <w:rtl w:val="0"/>
          <w:lang w:val="en-US"/>
        </w:rPr>
        <w:t xml:space="preserve">Twitter: </w:t>
      </w:r>
      <w:r>
        <w:rPr>
          <w:rStyle w:val="Hyperlink.2"/>
          <w:rFonts w:ascii="Times New Roman" w:cs="Times New Roman" w:hAnsi="Times New Roman" w:eastAsia="Times New Roman"/>
          <w:color w:val="0000ff"/>
          <w:sz w:val="28"/>
          <w:szCs w:val="28"/>
          <w:u w:val="single" w:color="0000ff"/>
          <w:shd w:val="clear" w:color="auto" w:fill="ffffff"/>
          <w:lang w:val="en-US"/>
        </w:rPr>
        <w:fldChar w:fldCharType="begin" w:fldLock="0"/>
      </w:r>
      <w:r>
        <w:rPr>
          <w:rStyle w:val="Hyperlink.2"/>
          <w:rFonts w:ascii="Times New Roman" w:cs="Times New Roman" w:hAnsi="Times New Roman" w:eastAsia="Times New Roman"/>
          <w:color w:val="0000ff"/>
          <w:sz w:val="28"/>
          <w:szCs w:val="28"/>
          <w:u w:val="single" w:color="0000ff"/>
          <w:shd w:val="clear" w:color="auto" w:fill="ffffff"/>
          <w:lang w:val="en-US"/>
        </w:rPr>
        <w:instrText xml:space="preserve"> HYPERLINK "http://www.twitter.com/wine2wineVerona"</w:instrText>
      </w:r>
      <w:r>
        <w:rPr>
          <w:rStyle w:val="Hyperlink.2"/>
          <w:rFonts w:ascii="Times New Roman" w:cs="Times New Roman" w:hAnsi="Times New Roman" w:eastAsia="Times New Roman"/>
          <w:color w:val="0000ff"/>
          <w:sz w:val="28"/>
          <w:szCs w:val="28"/>
          <w:u w:val="single" w:color="0000ff"/>
          <w:shd w:val="clear" w:color="auto" w:fill="ffffff"/>
          <w:lang w:val="en-US"/>
        </w:rPr>
        <w:fldChar w:fldCharType="separate" w:fldLock="0"/>
      </w:r>
      <w:r>
        <w:rPr>
          <w:rStyle w:val="Hyperlink.2"/>
          <w:rFonts w:ascii="Times New Roman" w:hAnsi="Times New Roman"/>
          <w:color w:val="0000ff"/>
          <w:sz w:val="28"/>
          <w:szCs w:val="28"/>
          <w:u w:val="single" w:color="0000ff"/>
          <w:shd w:val="clear" w:color="auto" w:fill="ffffff"/>
          <w:rtl w:val="0"/>
          <w:lang w:val="en-US"/>
        </w:rPr>
        <w:t>www.twitter.com/wine2wineVerona</w:t>
      </w:r>
      <w:r>
        <w:rPr>
          <w:lang w:val="en-US"/>
        </w:rPr>
        <w:fldChar w:fldCharType="end" w:fldLock="0"/>
      </w:r>
      <w:r>
        <w:rPr>
          <w:rStyle w:val="None"/>
          <w:rFonts w:ascii="Times New Roman" w:hAnsi="Times New Roman"/>
          <w:sz w:val="28"/>
          <w:szCs w:val="28"/>
          <w:shd w:val="clear" w:color="auto" w:fill="ffffff"/>
          <w:rtl w:val="0"/>
          <w:lang w:val="en-US"/>
        </w:rPr>
        <w:t xml:space="preserve"> </w:t>
      </w:r>
      <w:r>
        <w:rPr>
          <w:rStyle w:val="None"/>
          <w:rFonts w:ascii="Arial Unicode MS" w:cs="Arial Unicode MS" w:hAnsi="Arial Unicode MS" w:eastAsia="Arial Unicode MS"/>
          <w:sz w:val="28"/>
          <w:szCs w:val="28"/>
          <w:shd w:val="clear" w:color="auto" w:fill="ffffff"/>
          <w:lang w:val="en-US"/>
        </w:rPr>
        <w:br w:type="textWrapping"/>
      </w:r>
      <w:r>
        <w:rPr>
          <w:rStyle w:val="None"/>
          <w:rFonts w:ascii="Times New Roman" w:hAnsi="Times New Roman"/>
          <w:sz w:val="28"/>
          <w:szCs w:val="28"/>
          <w:shd w:val="clear" w:color="auto" w:fill="ffffff"/>
          <w:rtl w:val="0"/>
          <w:lang w:val="en-US"/>
        </w:rPr>
        <w:t xml:space="preserve">Instagram: </w:t>
      </w:r>
      <w:r>
        <w:rPr>
          <w:rStyle w:val="Hyperlink.2"/>
          <w:rFonts w:ascii="Times New Roman" w:cs="Times New Roman" w:hAnsi="Times New Roman" w:eastAsia="Times New Roman"/>
          <w:color w:val="0000ff"/>
          <w:sz w:val="28"/>
          <w:szCs w:val="28"/>
          <w:u w:val="single" w:color="0000ff"/>
          <w:shd w:val="clear" w:color="auto" w:fill="ffffff"/>
          <w:lang w:val="en-US"/>
        </w:rPr>
        <w:fldChar w:fldCharType="begin" w:fldLock="0"/>
      </w:r>
      <w:r>
        <w:rPr>
          <w:rStyle w:val="Hyperlink.2"/>
          <w:rFonts w:ascii="Times New Roman" w:cs="Times New Roman" w:hAnsi="Times New Roman" w:eastAsia="Times New Roman"/>
          <w:color w:val="0000ff"/>
          <w:sz w:val="28"/>
          <w:szCs w:val="28"/>
          <w:u w:val="single" w:color="0000ff"/>
          <w:shd w:val="clear" w:color="auto" w:fill="ffffff"/>
          <w:lang w:val="en-US"/>
        </w:rPr>
        <w:instrText xml:space="preserve"> HYPERLINK "https://www.instagram.com/wine2wineverona/"</w:instrText>
      </w:r>
      <w:r>
        <w:rPr>
          <w:rStyle w:val="Hyperlink.2"/>
          <w:rFonts w:ascii="Times New Roman" w:cs="Times New Roman" w:hAnsi="Times New Roman" w:eastAsia="Times New Roman"/>
          <w:color w:val="0000ff"/>
          <w:sz w:val="28"/>
          <w:szCs w:val="28"/>
          <w:u w:val="single" w:color="0000ff"/>
          <w:shd w:val="clear" w:color="auto" w:fill="ffffff"/>
          <w:lang w:val="en-US"/>
        </w:rPr>
        <w:fldChar w:fldCharType="separate" w:fldLock="0"/>
      </w:r>
      <w:r>
        <w:rPr>
          <w:rStyle w:val="Hyperlink.2"/>
          <w:rFonts w:ascii="Times New Roman" w:hAnsi="Times New Roman"/>
          <w:color w:val="0000ff"/>
          <w:sz w:val="28"/>
          <w:szCs w:val="28"/>
          <w:u w:val="single" w:color="0000ff"/>
          <w:shd w:val="clear" w:color="auto" w:fill="ffffff"/>
          <w:rtl w:val="0"/>
          <w:lang w:val="en-US"/>
        </w:rPr>
        <w:t>www.instagram.com/wine2wineverona/</w:t>
      </w:r>
      <w:r>
        <w:rPr>
          <w:lang w:val="en-US"/>
        </w:rPr>
        <w:fldChar w:fldCharType="end" w:fldLock="0"/>
      </w:r>
    </w:p>
    <w:p>
      <w:pPr>
        <w:pStyle w:val="Default"/>
        <w:jc w:val="both"/>
        <w:rPr>
          <w:rStyle w:val="None"/>
          <w:rFonts w:ascii="Times New Roman" w:cs="Times New Roman" w:hAnsi="Times New Roman" w:eastAsia="Times New Roman"/>
          <w:sz w:val="28"/>
          <w:szCs w:val="28"/>
          <w:shd w:val="clear" w:color="auto" w:fill="ffffff"/>
          <w:lang w:val="en-US"/>
        </w:rPr>
      </w:pPr>
    </w:p>
    <w:p>
      <w:pPr>
        <w:pStyle w:val="Default"/>
        <w:jc w:val="both"/>
        <w:rPr>
          <w:rStyle w:val="None"/>
          <w:rFonts w:ascii="Times New Roman" w:cs="Times New Roman" w:hAnsi="Times New Roman" w:eastAsia="Times New Roman"/>
          <w:sz w:val="28"/>
          <w:szCs w:val="28"/>
          <w:shd w:val="clear" w:color="auto" w:fill="ffffff"/>
          <w:lang w:val="en-US"/>
        </w:rPr>
      </w:pPr>
    </w:p>
    <w:p>
      <w:pPr>
        <w:pStyle w:val="Default"/>
        <w:jc w:val="both"/>
        <w:rPr>
          <w:rStyle w:val="None"/>
          <w:rFonts w:ascii="Times New Roman" w:cs="Times New Roman" w:hAnsi="Times New Roman" w:eastAsia="Times New Roman"/>
          <w:sz w:val="28"/>
          <w:szCs w:val="28"/>
          <w:shd w:val="clear" w:color="auto" w:fill="ffffff"/>
          <w:lang w:val="en-US"/>
        </w:rPr>
      </w:pPr>
    </w:p>
    <w:p>
      <w:pPr>
        <w:pStyle w:val="Default"/>
        <w:jc w:val="both"/>
        <w:rPr>
          <w:rStyle w:val="None"/>
          <w:rFonts w:ascii="Times New Roman" w:cs="Times New Roman" w:hAnsi="Times New Roman" w:eastAsia="Times New Roman"/>
          <w:sz w:val="28"/>
          <w:szCs w:val="28"/>
          <w:shd w:val="clear" w:color="auto" w:fill="ffffff"/>
          <w:lang w:val="en-US"/>
        </w:rPr>
      </w:pPr>
      <w:r>
        <w:rPr>
          <w:rStyle w:val="None"/>
          <w:rFonts w:ascii="Times New Roman" w:hAnsi="Times New Roman"/>
          <w:sz w:val="28"/>
          <w:szCs w:val="28"/>
          <w:shd w:val="clear" w:color="auto" w:fill="ffffff"/>
          <w:rtl w:val="0"/>
          <w:lang w:val="en-US"/>
        </w:rPr>
        <w:t>wine2wine would like to thank partner</w:t>
      </w:r>
      <w:r>
        <w:rPr>
          <w:rStyle w:val="None"/>
          <w:rFonts w:ascii="Times New Roman" w:hAnsi="Times New Roman"/>
          <w:sz w:val="28"/>
          <w:szCs w:val="28"/>
          <w:shd w:val="clear" w:color="auto" w:fill="ffffff"/>
          <w:rtl w:val="0"/>
          <w:lang w:val="en-US"/>
        </w:rPr>
        <w:t>s</w:t>
      </w:r>
      <w:r>
        <w:rPr>
          <w:rStyle w:val="None"/>
          <w:rFonts w:ascii="Times New Roman" w:hAnsi="Times New Roman"/>
          <w:sz w:val="28"/>
          <w:szCs w:val="28"/>
          <w:shd w:val="clear" w:color="auto" w:fill="ffffff"/>
          <w:rtl w:val="0"/>
          <w:lang w:val="en-US"/>
        </w:rPr>
        <w:t xml:space="preserve"> AQuest, </w:t>
      </w:r>
      <w:r>
        <w:rPr>
          <w:rStyle w:val="None"/>
          <w:rFonts w:ascii="Times New Roman" w:hAnsi="Times New Roman"/>
          <w:sz w:val="28"/>
          <w:szCs w:val="28"/>
          <w:shd w:val="clear" w:color="auto" w:fill="ffffff"/>
          <w:rtl w:val="0"/>
          <w:lang w:val="en-US"/>
        </w:rPr>
        <w:t xml:space="preserve">H-FARM, </w:t>
      </w:r>
      <w:r>
        <w:rPr>
          <w:rStyle w:val="None"/>
          <w:rFonts w:ascii="Times New Roman" w:hAnsi="Times New Roman"/>
          <w:sz w:val="28"/>
          <w:szCs w:val="28"/>
          <w:shd w:val="clear" w:color="auto" w:fill="ffffff"/>
          <w:rtl w:val="0"/>
          <w:lang w:val="en-US"/>
        </w:rPr>
        <w:t>Wine Searcher, Meininger</w:t>
      </w:r>
      <w:r>
        <w:rPr>
          <w:rStyle w:val="None"/>
          <w:rFonts w:ascii="Times New Roman" w:hAnsi="Times New Roman" w:hint="default"/>
          <w:sz w:val="28"/>
          <w:szCs w:val="28"/>
          <w:shd w:val="clear" w:color="auto" w:fill="ffffff"/>
          <w:rtl w:val="0"/>
          <w:lang w:val="en-US"/>
        </w:rPr>
        <w:t>’</w:t>
      </w:r>
      <w:r>
        <w:rPr>
          <w:rStyle w:val="None"/>
          <w:rFonts w:ascii="Times New Roman" w:hAnsi="Times New Roman"/>
          <w:sz w:val="28"/>
          <w:szCs w:val="28"/>
          <w:shd w:val="clear" w:color="auto" w:fill="ffffff"/>
          <w:rtl w:val="0"/>
          <w:lang w:val="en-US"/>
        </w:rPr>
        <w:t>s Wine Business International, Spirito di Vino</w:t>
      </w:r>
      <w:r>
        <w:rPr>
          <w:rStyle w:val="None"/>
          <w:rFonts w:ascii="Times New Roman" w:hAnsi="Times New Roman"/>
          <w:sz w:val="28"/>
          <w:szCs w:val="28"/>
          <w:shd w:val="clear" w:color="auto" w:fill="ffffff"/>
          <w:rtl w:val="0"/>
          <w:lang w:val="en-US"/>
        </w:rPr>
        <w:t>, WINE TV and Wine &amp; Spirit Education Trust</w:t>
      </w:r>
      <w:r>
        <w:rPr>
          <w:rStyle w:val="None"/>
          <w:rFonts w:ascii="Times New Roman" w:hAnsi="Times New Roman"/>
          <w:sz w:val="28"/>
          <w:szCs w:val="28"/>
          <w:shd w:val="clear" w:color="auto" w:fill="ffffff"/>
          <w:rtl w:val="0"/>
          <w:lang w:val="en-US"/>
        </w:rPr>
        <w:t>. Special thanks go to ICE, the Italian Trade Agency and the Ministry of Economic Development for having supported and financed this fourth edition of wine2wine with the aim of supporting the promotion of Italian wine.</w:t>
      </w:r>
    </w:p>
    <w:p>
      <w:pPr>
        <w:pStyle w:val="Default"/>
        <w:jc w:val="both"/>
        <w:rPr>
          <w:rStyle w:val="None"/>
          <w:rFonts w:ascii="Times New Roman" w:cs="Times New Roman" w:hAnsi="Times New Roman" w:eastAsia="Times New Roman"/>
          <w:sz w:val="28"/>
          <w:szCs w:val="28"/>
          <w:shd w:val="clear" w:color="auto" w:fill="ffffff"/>
          <w:lang w:val="en-US"/>
        </w:rPr>
      </w:pPr>
    </w:p>
    <w:p>
      <w:pPr>
        <w:pStyle w:val="Default"/>
        <w:jc w:val="both"/>
        <w:rPr>
          <w:rStyle w:val="None"/>
          <w:rFonts w:ascii="Times New Roman" w:cs="Times New Roman" w:hAnsi="Times New Roman" w:eastAsia="Times New Roman"/>
          <w:sz w:val="28"/>
          <w:szCs w:val="28"/>
          <w:shd w:val="clear" w:color="auto" w:fill="ffffff"/>
          <w:lang w:val="en-US"/>
        </w:rPr>
      </w:pPr>
    </w:p>
    <w:p>
      <w:pPr>
        <w:pStyle w:val="Default"/>
        <w:jc w:val="both"/>
        <w:rPr>
          <w:rStyle w:val="None"/>
          <w:rFonts w:ascii="Times New Roman" w:cs="Times New Roman" w:hAnsi="Times New Roman" w:eastAsia="Times New Roman"/>
          <w:sz w:val="28"/>
          <w:szCs w:val="28"/>
          <w:shd w:val="clear" w:color="auto" w:fill="ffffff"/>
          <w:lang w:val="en-US"/>
        </w:rPr>
      </w:pPr>
      <w:r>
        <w:rPr>
          <w:rStyle w:val="None"/>
          <w:rFonts w:ascii="Times New Roman" w:hAnsi="Times New Roman"/>
          <w:sz w:val="28"/>
          <w:szCs w:val="28"/>
          <w:shd w:val="clear" w:color="auto" w:fill="ffffff"/>
          <w:rtl w:val="0"/>
          <w:lang w:val="en-US"/>
        </w:rPr>
        <w:t>About:</w:t>
      </w:r>
    </w:p>
    <w:p>
      <w:pPr>
        <w:pStyle w:val="Body A"/>
        <w:jc w:val="both"/>
        <w:rPr>
          <w:rStyle w:val="None"/>
          <w:sz w:val="28"/>
          <w:szCs w:val="28"/>
          <w:lang w:val="en-US"/>
        </w:rPr>
      </w:pPr>
      <w:r>
        <w:rPr>
          <w:rStyle w:val="None"/>
          <w:sz w:val="28"/>
          <w:szCs w:val="28"/>
          <w:rtl w:val="0"/>
          <w:lang w:val="en-US"/>
        </w:rPr>
        <w:t xml:space="preserve">Veronafiere is the leading organizer of trade shows in Italy including Vinitaly (www.vinitaly.com), the largest wine and spirits fair in the world. During its 51th edition Vinitaly counted more than 4,270 exhibitors on a 100,000+ square meter area and 128,000 visitors from 142 different countries with more than 30,000 top international buyers (up by 8%). The next edition of the fair will take place on 15 - 18 April 2018. The premier event to Vinitaly, OperaWine (www.operawine.it) </w:t>
      </w:r>
      <w:r>
        <w:rPr>
          <w:rStyle w:val="None"/>
          <w:sz w:val="28"/>
          <w:szCs w:val="28"/>
          <w:rtl w:val="0"/>
          <w:lang w:val="en-US"/>
        </w:rPr>
        <w:t>“</w:t>
      </w:r>
      <w:r>
        <w:rPr>
          <w:rStyle w:val="None"/>
          <w:sz w:val="28"/>
          <w:szCs w:val="28"/>
          <w:rtl w:val="0"/>
          <w:lang w:val="en-US"/>
        </w:rPr>
        <w:t>Finest Italian Wines: 100 Great Producers,</w:t>
      </w:r>
      <w:r>
        <w:rPr>
          <w:rStyle w:val="None"/>
          <w:sz w:val="28"/>
          <w:szCs w:val="28"/>
          <w:rtl w:val="0"/>
          <w:lang w:val="en-US"/>
        </w:rPr>
        <w:t xml:space="preserve">” </w:t>
      </w:r>
      <w:r>
        <w:rPr>
          <w:rStyle w:val="None"/>
          <w:sz w:val="28"/>
          <w:szCs w:val="28"/>
          <w:rtl w:val="0"/>
          <w:lang w:val="en-US"/>
        </w:rPr>
        <w:t xml:space="preserve">will unite international wine professionals on April 14th in the heart of Verona, offering them the unique opportunity to discover and taste the wines of the 100 Best Italian Producers, as selected by Wine Spectator. Since 1998 Vinitaly International travels to several countries such as Russia, China, USA and Hong Kong thanks to its strategic arm abroad, Vinitaly International. In February 2014 Vinitaly International launched an educational project, the Vinitaly International Academy (VIA) with the aim of divulging and broadcasting the excellence and diversity of Italian wine around the globe. The VIA Certification Course has been launched also in USA and China this year and today counts 122 Italian Wine Ambassadors and 9 Italian Wine Experts who have achieved the higher certification. </w:t>
      </w:r>
    </w:p>
    <w:p>
      <w:pPr>
        <w:pStyle w:val="Body A"/>
        <w:jc w:val="both"/>
      </w:pPr>
      <w:r>
        <w:rPr>
          <w:sz w:val="28"/>
          <w:szCs w:val="28"/>
          <w:lang w:val="en-US"/>
        </w:rPr>
      </w:r>
    </w:p>
    <w:sectPr>
      <w:headerReference w:type="default" r:id="rId5"/>
      <w:footerReference w:type="default" r:id="rId6"/>
      <w:pgSz w:w="11900" w:h="16840" w:orient="portrait"/>
      <w:pgMar w:top="1417" w:right="1134" w:bottom="1134" w:left="1134" w:header="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Helvetica Neue Ligh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tabs>
        <w:tab w:val="right" w:pos="9612"/>
      </w:tabs>
      <w:spacing w:after="720"/>
    </w:pPr>
    <w:r>
      <w:rPr>
        <w:sz w:val="20"/>
        <w:szCs w:val="20"/>
      </w:rPr>
      <w:tab/>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tabs>
        <w:tab w:val="right" w:pos="9612"/>
      </w:tabs>
      <w:spacing w:before="720"/>
    </w:pPr>
    <w:r>
      <w:drawing>
        <wp:inline distT="0" distB="0" distL="0" distR="0">
          <wp:extent cx="1143000" cy="581660"/>
          <wp:effectExtent l="0" t="0" r="0" b="0"/>
          <wp:docPr id="1073741825" name="officeArt object" descr="Macintosh HD:Users:positivepress:Desktop:IMMAGINI:1-LOGHI BELLI:Veronafiere.gif"/>
          <wp:cNvGraphicFramePr/>
          <a:graphic xmlns:a="http://schemas.openxmlformats.org/drawingml/2006/main">
            <a:graphicData uri="http://schemas.openxmlformats.org/drawingml/2006/picture">
              <pic:pic xmlns:pic="http://schemas.openxmlformats.org/drawingml/2006/picture">
                <pic:nvPicPr>
                  <pic:cNvPr id="1073741825" name="Macintosh HD:Users:positivepress:Desktop:IMMAGINI:1-LOGHI BELLI:Veronafiere.gif" descr="Macintosh HD:Users:positivepress:Desktop:IMMAGINI:1-LOGHI BELLI:Veronafiere.gif"/>
                  <pic:cNvPicPr>
                    <a:picLocks noChangeAspect="1"/>
                  </pic:cNvPicPr>
                </pic:nvPicPr>
                <pic:blipFill>
                  <a:blip r:embed="rId1">
                    <a:extLst/>
                  </a:blip>
                  <a:stretch>
                    <a:fillRect/>
                  </a:stretch>
                </pic:blipFill>
                <pic:spPr>
                  <a:xfrm>
                    <a:off x="0" y="0"/>
                    <a:ext cx="1143000" cy="581660"/>
                  </a:xfrm>
                  <a:prstGeom prst="rect">
                    <a:avLst/>
                  </a:prstGeom>
                  <a:ln w="12700" cap="flat">
                    <a:noFill/>
                    <a:miter lim="400000"/>
                  </a:ln>
                  <a:effectLst/>
                </pic:spPr>
              </pic:pic>
            </a:graphicData>
          </a:graphic>
        </wp:inline>
      </w:drawing>
    </w:r>
    <w:r>
      <w:rPr>
        <w:sz w:val="20"/>
        <w:szCs w:val="20"/>
      </w:rPr>
      <w:tab/>
    </w:r>
    <w:r>
      <w:drawing>
        <wp:inline distT="0" distB="0" distL="0" distR="0">
          <wp:extent cx="1308100" cy="609600"/>
          <wp:effectExtent l="0" t="0" r="0" b="0"/>
          <wp:docPr id="1073741826" name="officeArt object" descr="Descrizione: Macintosh HD:Users:tradecom:Documents:Vinitaly:LOGOS:VINITALY INTERNATIONAL copy.jpg"/>
          <wp:cNvGraphicFramePr/>
          <a:graphic xmlns:a="http://schemas.openxmlformats.org/drawingml/2006/main">
            <a:graphicData uri="http://schemas.openxmlformats.org/drawingml/2006/picture">
              <pic:pic xmlns:pic="http://schemas.openxmlformats.org/drawingml/2006/picture">
                <pic:nvPicPr>
                  <pic:cNvPr id="1073741826" name="Descrizione: Macintosh HD:Users:tradecom:Documents:Vinitaly:LOGOS:VINITALY INTERNATIONAL copy.jpg" descr="Descrizione: Macintosh HD:Users:tradecom:Documents:Vinitaly:LOGOS:VINITALY INTERNATIONAL copy.jpg"/>
                  <pic:cNvPicPr>
                    <a:picLocks noChangeAspect="1"/>
                  </pic:cNvPicPr>
                </pic:nvPicPr>
                <pic:blipFill>
                  <a:blip r:embed="rId2">
                    <a:extLst/>
                  </a:blip>
                  <a:stretch>
                    <a:fillRect/>
                  </a:stretch>
                </pic:blipFill>
                <pic:spPr>
                  <a:xfrm>
                    <a:off x="0" y="0"/>
                    <a:ext cx="1308100" cy="609600"/>
                  </a:xfrm>
                  <a:prstGeom prst="rect">
                    <a:avLst/>
                  </a:prstGeom>
                  <a:ln w="12700" cap="flat">
                    <a:noFill/>
                    <a:miter lim="400000"/>
                  </a:ln>
                  <a:effectLst/>
                </pic:spPr>
              </pic:pic>
            </a:graphicData>
          </a:graphic>
        </wp:inline>
      </w:drawing>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s"/>
  </w:abstractNum>
  <w:abstractNum w:abstractNumId="1">
    <w:multiLevelType w:val="hybridMultilevel"/>
    <w:styleLink w:val="Bullets"/>
    <w:lvl w:ilvl="0">
      <w:start w:val="1"/>
      <w:numFmt w:val="bullet"/>
      <w:suff w:val="tab"/>
      <w:lvlText w:val="•"/>
      <w:lvlJc w:val="left"/>
      <w:pPr>
        <w:ind w:left="221" w:hanging="22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821" w:hanging="22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421" w:hanging="22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021" w:hanging="22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621" w:hanging="22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221" w:hanging="22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821" w:hanging="22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421" w:hanging="22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5021" w:hanging="22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Bullets.0"/>
  </w:abstractNum>
  <w:abstractNum w:abstractNumId="3">
    <w:multiLevelType w:val="hybridMultilevel"/>
    <w:styleLink w:val="Bullets.0"/>
    <w:lvl w:ilvl="0">
      <w:start w:val="1"/>
      <w:numFmt w:val="bullet"/>
      <w:suff w:val="tab"/>
      <w:lvlText w:val="•"/>
      <w:lvlJc w:val="left"/>
      <w:pPr>
        <w:ind w:left="221" w:hanging="22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821" w:hanging="22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421" w:hanging="22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021" w:hanging="22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621" w:hanging="22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221" w:hanging="22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821" w:hanging="22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421" w:hanging="22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5021" w:hanging="22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it-IT"/>
    </w:rPr>
  </w:style>
  <w:style w:type="character" w:styleId="None">
    <w:name w:val="None"/>
  </w:style>
  <w:style w:type="character" w:styleId="Hyperlink.0">
    <w:name w:val="Hyperlink.0"/>
    <w:basedOn w:val="None"/>
    <w:next w:val="Hyperlink.0"/>
    <w:rPr>
      <w:rFonts w:ascii="Arial" w:cs="Arial" w:hAnsi="Arial" w:eastAsia="Arial"/>
      <w:color w:val="0000ff"/>
      <w:sz w:val="20"/>
      <w:szCs w:val="20"/>
      <w:u w:val="single" w:color="0000ff"/>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color="000000"/>
      <w:vertAlign w:val="baseline"/>
      <w:lang w:val="it-IT"/>
    </w:rPr>
  </w:style>
  <w:style w:type="character" w:styleId="Hyperlink.1">
    <w:name w:val="Hyperlink.1"/>
    <w:basedOn w:val="None"/>
    <w:next w:val="Hyperlink.1"/>
    <w:rPr>
      <w:rFonts w:ascii="Times New Roman" w:cs="Times New Roman" w:hAnsi="Times New Roman" w:eastAsia="Times New Roman"/>
      <w:sz w:val="28"/>
      <w:szCs w:val="28"/>
      <w:u w:val="single" w:color="0000ff"/>
      <w:shd w:val="clear" w:color="auto" w:fill="ffffff"/>
      <w:lang w:val="en-US"/>
    </w:rPr>
  </w:style>
  <w:style w:type="character" w:styleId="Hyperlink.2">
    <w:name w:val="Hyperlink.2"/>
    <w:basedOn w:val="None"/>
    <w:next w:val="Hyperlink.2"/>
    <w:rPr>
      <w:rFonts w:ascii="Times New Roman" w:cs="Times New Roman" w:hAnsi="Times New Roman" w:eastAsia="Times New Roman"/>
      <w:color w:val="0000ff"/>
      <w:sz w:val="28"/>
      <w:szCs w:val="28"/>
      <w:u w:val="single" w:color="0000ff"/>
      <w:shd w:val="clear" w:color="auto" w:fill="ffffff"/>
      <w:lang w:val="en-US"/>
    </w:rPr>
  </w:style>
  <w:style w:type="numbering" w:styleId="Bullets">
    <w:name w:val="Bullets"/>
    <w:pPr>
      <w:numPr>
        <w:numId w:val="1"/>
      </w:numPr>
    </w:pPr>
  </w:style>
  <w:style w:type="numbering" w:styleId="Bullets.0">
    <w:name w:val="Bullets.0"/>
    <w:pPr>
      <w:numPr>
        <w:numId w:val="3"/>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theme/theme1.xml><?xml version="1.0" encoding="utf-8"?>
<a:theme xmlns:a="http://schemas.openxmlformats.org/drawingml/2006/main" xmlns:r="http://schemas.openxmlformats.org/officeDocument/2006/relationships"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