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C4628" w14:textId="1B03137D" w:rsidR="004604AD" w:rsidRPr="004604AD" w:rsidRDefault="00262347" w:rsidP="004604AD">
      <w:pPr>
        <w:jc w:val="right"/>
      </w:pPr>
      <w:r>
        <w:t>FOR IMMEDIATE RELEASE: March 14</w:t>
      </w:r>
      <w:r w:rsidR="004604AD" w:rsidRPr="004604AD">
        <w:t>, 2013</w:t>
      </w:r>
    </w:p>
    <w:p w14:paraId="5A4AD50A" w14:textId="77777777" w:rsidR="004604AD" w:rsidRDefault="004604AD" w:rsidP="004604AD">
      <w:pPr>
        <w:jc w:val="right"/>
        <w:rPr>
          <w:b/>
        </w:rPr>
      </w:pPr>
    </w:p>
    <w:p w14:paraId="3BF241F7" w14:textId="22B84784" w:rsidR="00466196" w:rsidRDefault="00BD49C0" w:rsidP="00E727B6">
      <w:pPr>
        <w:rPr>
          <w:b/>
        </w:rPr>
      </w:pPr>
      <w:bookmarkStart w:id="0" w:name="_GoBack"/>
      <w:bookmarkEnd w:id="0"/>
      <w:r w:rsidRPr="00BD49C0">
        <w:rPr>
          <w:b/>
        </w:rPr>
        <w:t>New Free App for</w:t>
      </w:r>
      <w:r w:rsidR="005C21F9">
        <w:rPr>
          <w:b/>
        </w:rPr>
        <w:t xml:space="preserve"> Elementary Mathematics Education | N</w:t>
      </w:r>
      <w:r w:rsidRPr="00BD49C0">
        <w:rPr>
          <w:b/>
        </w:rPr>
        <w:t>umber Pieces for Building Computational Skills</w:t>
      </w:r>
    </w:p>
    <w:p w14:paraId="1D6390DA" w14:textId="77777777" w:rsidR="00BD49C0" w:rsidRDefault="00BD49C0" w:rsidP="00E727B6"/>
    <w:p w14:paraId="7F167883" w14:textId="20ECB0DA" w:rsidR="004D2330" w:rsidRDefault="00262347" w:rsidP="00E727B6">
      <w:r>
        <w:t>Portland</w:t>
      </w:r>
      <w:r w:rsidR="009D2EA5">
        <w:t xml:space="preserve"> </w:t>
      </w:r>
      <w:r>
        <w:t>Oregon, March 14</w:t>
      </w:r>
      <w:r w:rsidR="00926513">
        <w:t xml:space="preserve">, 2013 – </w:t>
      </w:r>
      <w:r w:rsidR="005205A0">
        <w:t xml:space="preserve">Number Pieces, </w:t>
      </w:r>
      <w:r w:rsidR="0037132C">
        <w:t xml:space="preserve">a new </w:t>
      </w:r>
      <w:r w:rsidR="00CB29B4">
        <w:t xml:space="preserve">free </w:t>
      </w:r>
      <w:r w:rsidR="0037132C">
        <w:t xml:space="preserve">elementary </w:t>
      </w:r>
      <w:r w:rsidR="00CB29B4">
        <w:t xml:space="preserve">education </w:t>
      </w:r>
      <w:r w:rsidR="0037132C">
        <w:t>math</w:t>
      </w:r>
      <w:r w:rsidR="00DF6227">
        <w:t xml:space="preserve"> app</w:t>
      </w:r>
      <w:r w:rsidR="005205A0">
        <w:t xml:space="preserve"> </w:t>
      </w:r>
      <w:r w:rsidR="00CB29B4">
        <w:t xml:space="preserve">released </w:t>
      </w:r>
      <w:r w:rsidR="005205A0">
        <w:t xml:space="preserve">from The Math Learning Center </w:t>
      </w:r>
      <w:r w:rsidR="00926513">
        <w:t>(MLC) (</w:t>
      </w:r>
      <w:hyperlink r:id="rId7" w:history="1">
        <w:r w:rsidR="00926513" w:rsidRPr="005C7B43">
          <w:rPr>
            <w:rStyle w:val="Hyperlink"/>
          </w:rPr>
          <w:t>www.mathlearningcenter.org</w:t>
        </w:r>
      </w:hyperlink>
      <w:r w:rsidR="00926513">
        <w:t xml:space="preserve">) and </w:t>
      </w:r>
      <w:r w:rsidR="005205A0">
        <w:t xml:space="preserve">Clarity Innovations </w:t>
      </w:r>
      <w:r w:rsidR="00926513">
        <w:t>(</w:t>
      </w:r>
      <w:hyperlink r:id="rId8" w:history="1">
        <w:r w:rsidR="00926513" w:rsidRPr="005C7B43">
          <w:rPr>
            <w:rStyle w:val="Hyperlink"/>
          </w:rPr>
          <w:t>www.clarity-innovations.com</w:t>
        </w:r>
      </w:hyperlink>
      <w:r w:rsidR="00926513">
        <w:t xml:space="preserve">) </w:t>
      </w:r>
      <w:r w:rsidR="005205A0">
        <w:t xml:space="preserve">helps </w:t>
      </w:r>
      <w:r w:rsidR="004D2330">
        <w:t xml:space="preserve">students develop a deeper understanding of place value while building their computational skills with multi-digit numbers. </w:t>
      </w:r>
      <w:r w:rsidR="00DC61B2">
        <w:t>Young</w:t>
      </w:r>
      <w:r w:rsidR="005518BC">
        <w:t xml:space="preserve"> learners </w:t>
      </w:r>
      <w:r w:rsidR="0037132C">
        <w:t xml:space="preserve">manipulate virtual base 10 pieces to </w:t>
      </w:r>
      <w:r w:rsidR="004D2330">
        <w:t>represent multi-digit numbers, regroup, add, subtract, multiply, and divide.</w:t>
      </w:r>
      <w:r w:rsidR="005518BC">
        <w:t xml:space="preserve"> Number Pieces also gives them a drawing tool </w:t>
      </w:r>
      <w:r w:rsidR="004D2330">
        <w:t>to label representations and show their understanding.</w:t>
      </w:r>
    </w:p>
    <w:p w14:paraId="1C1A23EA" w14:textId="77777777" w:rsidR="00E862BC" w:rsidRDefault="00E862BC" w:rsidP="00E727B6"/>
    <w:p w14:paraId="31E09842" w14:textId="77777777" w:rsidR="004D2330" w:rsidRDefault="00E862BC" w:rsidP="00E727B6">
      <w:r>
        <w:t xml:space="preserve">Number Pieces </w:t>
      </w:r>
      <w:r w:rsidR="005518BC">
        <w:t>is the third app in the growing MLC collection, joining</w:t>
      </w:r>
      <w:r>
        <w:t xml:space="preserve"> the Geoboard and Number Rack apps released in the spring of 2012. T</w:t>
      </w:r>
      <w:r w:rsidR="005518BC">
        <w:t>he Geoboard has already topped</w:t>
      </w:r>
      <w:r>
        <w:t xml:space="preserve"> 100,000 downloads and is current</w:t>
      </w:r>
      <w:r w:rsidR="00F33464">
        <w:t xml:space="preserve">ly featured in the </w:t>
      </w:r>
      <w:r>
        <w:t>Middle School Zone within the Education section</w:t>
      </w:r>
      <w:r w:rsidR="00F33464">
        <w:t xml:space="preserve"> of the Apple App Store</w:t>
      </w:r>
      <w:r w:rsidR="0037132C">
        <w:t>. Additional virtual manipulatives are planned for release</w:t>
      </w:r>
      <w:r>
        <w:t xml:space="preserve"> this year.</w:t>
      </w:r>
    </w:p>
    <w:p w14:paraId="103DE410" w14:textId="77777777" w:rsidR="00E862BC" w:rsidRDefault="00E862BC" w:rsidP="00E727B6"/>
    <w:p w14:paraId="3162E340" w14:textId="77777777" w:rsidR="001439A3" w:rsidRDefault="0037132C" w:rsidP="00E727B6">
      <w:r>
        <w:t>These free</w:t>
      </w:r>
      <w:r w:rsidR="00F41222">
        <w:t xml:space="preserve"> tools reflect MLC’s commitment to inquiry-based learning. The </w:t>
      </w:r>
      <w:r w:rsidR="00F41222" w:rsidRPr="00B468D9">
        <w:t>flexible, open-ended design make</w:t>
      </w:r>
      <w:r w:rsidR="00F41222">
        <w:t>s</w:t>
      </w:r>
      <w:r w:rsidR="00F41222" w:rsidRPr="00B468D9">
        <w:t xml:space="preserve"> them ideal for any</w:t>
      </w:r>
      <w:r w:rsidR="00F41222">
        <w:t xml:space="preserve"> </w:t>
      </w:r>
      <w:r w:rsidR="00F41222" w:rsidRPr="00B468D9">
        <w:t>learni</w:t>
      </w:r>
      <w:r w:rsidR="00E862BC">
        <w:t xml:space="preserve">ng environment that uses </w:t>
      </w:r>
      <w:r w:rsidR="00F41222" w:rsidRPr="00B468D9">
        <w:t>iPads</w:t>
      </w:r>
      <w:r w:rsidR="00E862BC">
        <w:t>, iPhones, or iPod Touches</w:t>
      </w:r>
      <w:r w:rsidR="00F41222">
        <w:t>. Web versions are also av</w:t>
      </w:r>
      <w:r w:rsidR="005A00A4">
        <w:t>ailable</w:t>
      </w:r>
      <w:r>
        <w:t xml:space="preserve"> for use on interactive whiteboard or computers</w:t>
      </w:r>
      <w:r w:rsidR="005A00A4">
        <w:t>. This series</w:t>
      </w:r>
      <w:r w:rsidR="00F41222">
        <w:t xml:space="preserve"> of apps </w:t>
      </w:r>
      <w:r w:rsidR="00A13048">
        <w:t>complements</w:t>
      </w:r>
      <w:r w:rsidR="0082332C">
        <w:t xml:space="preserve"> </w:t>
      </w:r>
      <w:r w:rsidR="00F41222">
        <w:t>the lessons and activities of</w:t>
      </w:r>
      <w:r w:rsidR="001C6F80">
        <w:t xml:space="preserve"> MLC’s </w:t>
      </w:r>
      <w:r w:rsidR="00E862BC">
        <w:t xml:space="preserve">recently revised </w:t>
      </w:r>
      <w:r w:rsidR="001C6F80">
        <w:t>Bridges in Mathematics K-</w:t>
      </w:r>
      <w:r w:rsidR="00A13048">
        <w:t>5</w:t>
      </w:r>
      <w:r w:rsidR="00F41222">
        <w:t xml:space="preserve"> curriculum.</w:t>
      </w:r>
    </w:p>
    <w:p w14:paraId="39B4D2E3" w14:textId="77777777" w:rsidR="008E3FFC" w:rsidRDefault="008E3FFC" w:rsidP="00E727B6"/>
    <w:p w14:paraId="690B10A0" w14:textId="77777777" w:rsidR="008E3FFC" w:rsidRDefault="008E3FFC" w:rsidP="00E727B6">
      <w:r>
        <w:t xml:space="preserve">First grade teacher </w:t>
      </w:r>
      <w:r w:rsidRPr="008E3FFC">
        <w:t>Shelly Scheafer</w:t>
      </w:r>
      <w:r>
        <w:t xml:space="preserve"> says, </w:t>
      </w:r>
      <w:r w:rsidRPr="008E3FFC">
        <w:t>“I love the virtual manipulatives from MLC because they are versatile, engaging, and fun. They incorporate technology in meaningful, developmentally appropriate ways and enable students to deepen their learning.”</w:t>
      </w:r>
    </w:p>
    <w:p w14:paraId="6889B2DF" w14:textId="77777777" w:rsidR="00F41222" w:rsidRDefault="00F41222" w:rsidP="00E727B6"/>
    <w:p w14:paraId="05A012AC" w14:textId="77777777" w:rsidR="004D2330" w:rsidRDefault="00F41222" w:rsidP="00E727B6">
      <w:r>
        <w:t>“We are thri</w:t>
      </w:r>
      <w:r w:rsidR="0082332C">
        <w:t>lled by the positive response to these learning tools</w:t>
      </w:r>
      <w:r>
        <w:t xml:space="preserve">” said Dan Raguse, executive director of MLC. “Our goal is to create </w:t>
      </w:r>
      <w:r w:rsidR="005518BC">
        <w:t xml:space="preserve">open-ended </w:t>
      </w:r>
      <w:r>
        <w:t>virtual manipulatives that preserve the powerful learning potential inherent in the physical model</w:t>
      </w:r>
      <w:r w:rsidR="005518BC">
        <w:t xml:space="preserve">s while adding the benefits of </w:t>
      </w:r>
      <w:r>
        <w:t>technology.”</w:t>
      </w:r>
    </w:p>
    <w:p w14:paraId="68F8F50C" w14:textId="77777777" w:rsidR="004D2330" w:rsidRDefault="004D2330" w:rsidP="00E727B6"/>
    <w:p w14:paraId="31DDBFC7" w14:textId="77777777" w:rsidR="00A13048" w:rsidRDefault="00A13048" w:rsidP="00E727B6">
      <w:r>
        <w:t>Development of these apps i</w:t>
      </w:r>
      <w:r w:rsidRPr="00A13048">
        <w:t>s made possible by a generous contribution from Dr. Dave Moursund, a pioneer in education technology and a founding MLC board member.</w:t>
      </w:r>
      <w:r>
        <w:t xml:space="preserve"> </w:t>
      </w:r>
      <w:r w:rsidRPr="00196E11">
        <w:t>The apps were designed and built in collaboration with Clarity Innovations Inc., a consulting firm special</w:t>
      </w:r>
      <w:r w:rsidR="0037132C">
        <w:t>izing in solutions that blend</w:t>
      </w:r>
      <w:r w:rsidRPr="00196E11">
        <w:t xml:space="preserve"> expertise in technology and education.</w:t>
      </w:r>
    </w:p>
    <w:p w14:paraId="2312F6C8" w14:textId="77777777" w:rsidR="00A13048" w:rsidRDefault="00A13048" w:rsidP="00E727B6"/>
    <w:p w14:paraId="2992270E" w14:textId="03E29ACA" w:rsidR="00A13048" w:rsidRDefault="00FA33CE" w:rsidP="00E727B6">
      <w:r>
        <w:t xml:space="preserve">To download </w:t>
      </w:r>
      <w:r w:rsidR="004604AD">
        <w:t xml:space="preserve">the </w:t>
      </w:r>
      <w:r>
        <w:t>apps and</w:t>
      </w:r>
      <w:r w:rsidR="00A13048">
        <w:t xml:space="preserve"> access web versions, visit The </w:t>
      </w:r>
      <w:r w:rsidR="00436123">
        <w:t>Math Learning Center:</w:t>
      </w:r>
    </w:p>
    <w:p w14:paraId="66F11A1A" w14:textId="77777777" w:rsidR="00436123" w:rsidRDefault="005C21F9" w:rsidP="00E727B6">
      <w:hyperlink r:id="rId9" w:history="1">
        <w:r w:rsidR="00436123" w:rsidRPr="009E3F1E">
          <w:rPr>
            <w:rStyle w:val="Hyperlink"/>
          </w:rPr>
          <w:t>http://catalog.mathlearningcenter.org/apps</w:t>
        </w:r>
      </w:hyperlink>
      <w:r w:rsidR="00436123">
        <w:t xml:space="preserve"> </w:t>
      </w:r>
    </w:p>
    <w:p w14:paraId="4A83455D" w14:textId="77777777" w:rsidR="00A13048" w:rsidRDefault="00A13048" w:rsidP="00E727B6"/>
    <w:p w14:paraId="2908EC89" w14:textId="2AA6CB5D" w:rsidR="00461D9F" w:rsidRDefault="00461D9F" w:rsidP="00E727B6">
      <w:r w:rsidRPr="00461D9F">
        <w:rPr>
          <w:b/>
        </w:rPr>
        <w:t>The Math Learning Center</w:t>
      </w:r>
      <w:r w:rsidRPr="00461D9F">
        <w:t xml:space="preserve"> (MLC) is a nonprofit organization serving the education community. Our mission is to inspire and enable individuals to discover and develop their mathematical confidence and ability. We offer innovative and standards-based</w:t>
      </w:r>
      <w:r w:rsidR="00240311">
        <w:t xml:space="preserve"> mathematics </w:t>
      </w:r>
      <w:r w:rsidRPr="00461D9F">
        <w:t>curriculum, resources, and professional development.  Our products and services are used by educators throughout the United States and in many international locations.</w:t>
      </w:r>
      <w:r>
        <w:t xml:space="preserve"> </w:t>
      </w:r>
    </w:p>
    <w:p w14:paraId="5666FEE3" w14:textId="77777777" w:rsidR="00461D9F" w:rsidRDefault="00461D9F" w:rsidP="00E727B6"/>
    <w:p w14:paraId="484D305E" w14:textId="77777777" w:rsidR="00461D9F" w:rsidRDefault="00461D9F" w:rsidP="00E727B6">
      <w:r w:rsidRPr="00461D9F">
        <w:rPr>
          <w:b/>
        </w:rPr>
        <w:t>Clarity Innovations</w:t>
      </w:r>
      <w:r w:rsidRPr="00461D9F">
        <w:t xml:space="preserve"> is a professional services firm that helps clients create solutions to improve the process and practice of teaching and learning. Drawing on a diverse background of expertise in education and technology, we offer strategic consulting to inform product and marketing strategy as well as capacity and expertise in instructional design and content development to deliver results. </w:t>
      </w:r>
    </w:p>
    <w:p w14:paraId="5445612F" w14:textId="77777777" w:rsidR="00926513" w:rsidRDefault="00926513" w:rsidP="00E727B6"/>
    <w:p w14:paraId="6C133734" w14:textId="77777777" w:rsidR="00BD49C0" w:rsidRDefault="00BD49C0" w:rsidP="00466196">
      <w:pPr>
        <w:pStyle w:val="Heading2"/>
        <w:rPr>
          <w:shd w:val="clear" w:color="auto" w:fill="FFFFFF"/>
        </w:rPr>
      </w:pPr>
    </w:p>
    <w:p w14:paraId="3839B8D5" w14:textId="77777777" w:rsidR="00BD49C0" w:rsidRDefault="00BD49C0" w:rsidP="00466196">
      <w:pPr>
        <w:pStyle w:val="Heading2"/>
        <w:rPr>
          <w:shd w:val="clear" w:color="auto" w:fill="FFFFFF"/>
        </w:rPr>
      </w:pPr>
    </w:p>
    <w:p w14:paraId="19748F6F" w14:textId="77777777" w:rsidR="00BD49C0" w:rsidRDefault="00BD49C0" w:rsidP="00466196">
      <w:pPr>
        <w:pStyle w:val="Heading2"/>
        <w:rPr>
          <w:shd w:val="clear" w:color="auto" w:fill="FFFFFF"/>
        </w:rPr>
      </w:pPr>
    </w:p>
    <w:p w14:paraId="27AF56D0" w14:textId="77777777" w:rsidR="00BD49C0" w:rsidRDefault="00BD49C0" w:rsidP="00466196">
      <w:pPr>
        <w:pStyle w:val="Heading2"/>
        <w:rPr>
          <w:shd w:val="clear" w:color="auto" w:fill="FFFFFF"/>
        </w:rPr>
      </w:pPr>
    </w:p>
    <w:p w14:paraId="57D9861B" w14:textId="4EFAB0CB" w:rsidR="00466196" w:rsidRDefault="00926513" w:rsidP="00466196">
      <w:pPr>
        <w:pStyle w:val="Heading2"/>
        <w:rPr>
          <w:shd w:val="clear" w:color="auto" w:fill="FFFFFF"/>
        </w:rPr>
      </w:pPr>
      <w:r w:rsidRPr="00693DC1">
        <w:rPr>
          <w:rFonts w:hint="cs"/>
          <w:shd w:val="clear" w:color="auto" w:fill="FFFFFF"/>
        </w:rPr>
        <w:lastRenderedPageBreak/>
        <w:t xml:space="preserve">For </w:t>
      </w:r>
      <w:r>
        <w:rPr>
          <w:shd w:val="clear" w:color="auto" w:fill="FFFFFF"/>
        </w:rPr>
        <w:t>M</w:t>
      </w:r>
      <w:r w:rsidRPr="00693DC1">
        <w:rPr>
          <w:rFonts w:hint="cs"/>
          <w:shd w:val="clear" w:color="auto" w:fill="FFFFFF"/>
        </w:rPr>
        <w:t xml:space="preserve">ore </w:t>
      </w:r>
      <w:r>
        <w:rPr>
          <w:shd w:val="clear" w:color="auto" w:fill="FFFFFF"/>
        </w:rPr>
        <w:t>I</w:t>
      </w:r>
      <w:r w:rsidRPr="00693DC1">
        <w:rPr>
          <w:rFonts w:hint="cs"/>
          <w:shd w:val="clear" w:color="auto" w:fill="FFFFFF"/>
        </w:rPr>
        <w:t>nformation</w:t>
      </w:r>
    </w:p>
    <w:p w14:paraId="0FB8B604" w14:textId="77777777" w:rsidR="00BD49C0" w:rsidRPr="00BD49C0" w:rsidRDefault="00BD49C0" w:rsidP="00BD49C0"/>
    <w:p w14:paraId="663F98DC" w14:textId="77777777" w:rsidR="0062159F" w:rsidRDefault="00926513" w:rsidP="00926513">
      <w:pPr>
        <w:pStyle w:val="BodyText2"/>
        <w:ind w:left="0"/>
        <w:contextualSpacing/>
      </w:pPr>
      <w:r>
        <w:t>The Math Learning Center</w:t>
      </w:r>
      <w:r>
        <w:br/>
      </w:r>
      <w:r w:rsidRPr="00926513">
        <w:t>1850 Oxford Street SE </w:t>
      </w:r>
    </w:p>
    <w:p w14:paraId="2B5451C5" w14:textId="30D813CD" w:rsidR="00926513" w:rsidRDefault="00926513" w:rsidP="00926513">
      <w:pPr>
        <w:pStyle w:val="BodyText2"/>
        <w:ind w:left="0"/>
        <w:contextualSpacing/>
      </w:pPr>
      <w:r w:rsidRPr="00926513">
        <w:t>Salem, Oregon 97302</w:t>
      </w:r>
    </w:p>
    <w:p w14:paraId="025D46AC" w14:textId="4F6CEFAD" w:rsidR="00466196" w:rsidRDefault="00926513" w:rsidP="00926513">
      <w:pPr>
        <w:pStyle w:val="BodyText2"/>
        <w:ind w:left="0"/>
        <w:contextualSpacing/>
        <w:rPr>
          <w:rStyle w:val="Hyperlink"/>
        </w:rPr>
      </w:pPr>
      <w:r>
        <w:rPr>
          <w:rStyle w:val="apple-converted-space"/>
          <w:rFonts w:cs="Arial"/>
          <w:color w:val="000000"/>
        </w:rPr>
        <w:t>1-</w:t>
      </w:r>
      <w:r w:rsidRPr="00926513">
        <w:rPr>
          <w:rStyle w:val="apple-converted-space"/>
          <w:rFonts w:cs="Arial"/>
          <w:color w:val="000000"/>
        </w:rPr>
        <w:t>800-575-8130 </w:t>
      </w:r>
      <w:r>
        <w:rPr>
          <w:rStyle w:val="apple-converted-space"/>
          <w:rFonts w:cs="Arial"/>
          <w:color w:val="000000"/>
        </w:rPr>
        <w:t>(toll free)</w:t>
      </w:r>
      <w:r>
        <w:br/>
      </w:r>
      <w:hyperlink r:id="rId10" w:history="1">
        <w:r w:rsidRPr="009E3F1E">
          <w:rPr>
            <w:rStyle w:val="Hyperlink"/>
          </w:rPr>
          <w:t>http://www.mathlearningcenter.org</w:t>
        </w:r>
      </w:hyperlink>
    </w:p>
    <w:p w14:paraId="3C2B817C" w14:textId="77777777" w:rsidR="00BD49C0" w:rsidRDefault="00BD49C0" w:rsidP="00926513">
      <w:pPr>
        <w:pStyle w:val="BodyText2"/>
        <w:ind w:left="0"/>
        <w:contextualSpacing/>
      </w:pPr>
    </w:p>
    <w:p w14:paraId="556DCCBB" w14:textId="77777777" w:rsidR="00926513" w:rsidRPr="00693DC1" w:rsidRDefault="00926513" w:rsidP="00926513">
      <w:pPr>
        <w:pStyle w:val="BodyText2"/>
        <w:ind w:left="0"/>
        <w:contextualSpacing/>
      </w:pPr>
      <w:r>
        <w:t>Clarity Innovations</w:t>
      </w:r>
    </w:p>
    <w:p w14:paraId="7BB0BFA7" w14:textId="77777777" w:rsidR="0062159F" w:rsidRDefault="00926513" w:rsidP="00926513">
      <w:pPr>
        <w:pStyle w:val="BodyText2"/>
        <w:ind w:left="0"/>
        <w:contextualSpacing/>
      </w:pPr>
      <w:r w:rsidRPr="00693DC1">
        <w:rPr>
          <w:rFonts w:hint="cs"/>
        </w:rPr>
        <w:t>1001 SE Water Ave</w:t>
      </w:r>
      <w:r w:rsidRPr="00693DC1">
        <w:t>nue,</w:t>
      </w:r>
      <w:r w:rsidRPr="00693DC1">
        <w:rPr>
          <w:rFonts w:hint="cs"/>
        </w:rPr>
        <w:t xml:space="preserve"> </w:t>
      </w:r>
      <w:r w:rsidRPr="00693DC1">
        <w:t xml:space="preserve">Suite </w:t>
      </w:r>
      <w:r w:rsidRPr="00693DC1">
        <w:rPr>
          <w:rFonts w:hint="cs"/>
        </w:rPr>
        <w:t>250</w:t>
      </w:r>
    </w:p>
    <w:p w14:paraId="7053FA92" w14:textId="46B5574A" w:rsidR="00926513" w:rsidRPr="00693DC1" w:rsidRDefault="00926513" w:rsidP="00926513">
      <w:pPr>
        <w:pStyle w:val="BodyText2"/>
        <w:ind w:left="0"/>
        <w:contextualSpacing/>
        <w:rPr>
          <w:rStyle w:val="apple-converted-space"/>
          <w:rFonts w:cs="Arial"/>
          <w:color w:val="000000"/>
          <w:shd w:val="clear" w:color="auto" w:fill="FFFFFF"/>
        </w:rPr>
      </w:pPr>
      <w:r w:rsidRPr="00693DC1">
        <w:rPr>
          <w:rFonts w:hint="cs"/>
        </w:rPr>
        <w:t>Portland, O</w:t>
      </w:r>
      <w:r w:rsidRPr="00693DC1">
        <w:t>regon</w:t>
      </w:r>
      <w:r w:rsidRPr="00693DC1">
        <w:rPr>
          <w:rFonts w:hint="cs"/>
        </w:rPr>
        <w:t xml:space="preserve"> 97214 </w:t>
      </w:r>
    </w:p>
    <w:p w14:paraId="60C0AEAB" w14:textId="77777777" w:rsidR="00926513" w:rsidRPr="00693DC1" w:rsidRDefault="00926513" w:rsidP="00926513">
      <w:pPr>
        <w:pStyle w:val="BodyText2"/>
        <w:ind w:left="0"/>
        <w:contextualSpacing/>
      </w:pPr>
      <w:r w:rsidRPr="00693DC1">
        <w:rPr>
          <w:rStyle w:val="apple-converted-space"/>
          <w:rFonts w:cs="Arial" w:hint="cs"/>
          <w:color w:val="000000"/>
          <w:shd w:val="clear" w:color="auto" w:fill="FFFFFF"/>
        </w:rPr>
        <w:t>1-877-683-3187 (toll free)</w:t>
      </w:r>
    </w:p>
    <w:p w14:paraId="5AF9CB3C" w14:textId="77777777" w:rsidR="00926513" w:rsidRPr="00693DC1" w:rsidRDefault="005C21F9" w:rsidP="00926513">
      <w:pPr>
        <w:pStyle w:val="BodyText2"/>
        <w:ind w:left="0"/>
        <w:contextualSpacing/>
        <w:rPr>
          <w:shd w:val="clear" w:color="auto" w:fill="FFFFFF"/>
        </w:rPr>
      </w:pPr>
      <w:hyperlink r:id="rId11" w:history="1">
        <w:r w:rsidR="00926513" w:rsidRPr="00693DC1">
          <w:rPr>
            <w:rStyle w:val="Hyperlink"/>
            <w:rFonts w:cs="Arial" w:hint="cs"/>
          </w:rPr>
          <w:t>www.clarity-innovations.com</w:t>
        </w:r>
      </w:hyperlink>
      <w:r w:rsidR="00926513" w:rsidRPr="00693DC1">
        <w:rPr>
          <w:rFonts w:hint="cs"/>
        </w:rPr>
        <w:t xml:space="preserve"> </w:t>
      </w:r>
    </w:p>
    <w:p w14:paraId="3BF692F7" w14:textId="77777777" w:rsidR="00926513" w:rsidRPr="00693DC1" w:rsidRDefault="00926513" w:rsidP="00926513">
      <w:pPr>
        <w:pStyle w:val="BodyText2"/>
        <w:ind w:left="0"/>
        <w:contextualSpacing/>
        <w:rPr>
          <w:shd w:val="clear" w:color="auto" w:fill="FFFFFF"/>
        </w:rPr>
      </w:pPr>
    </w:p>
    <w:p w14:paraId="7D70E338" w14:textId="77777777" w:rsidR="00926513" w:rsidRPr="00693DC1" w:rsidRDefault="00926513" w:rsidP="00926513">
      <w:pPr>
        <w:pStyle w:val="BodyText2"/>
        <w:ind w:left="0"/>
        <w:contextualSpacing/>
        <w:rPr>
          <w:i/>
          <w:shd w:val="clear" w:color="auto" w:fill="FFFFFF"/>
        </w:rPr>
      </w:pPr>
      <w:r w:rsidRPr="00693DC1">
        <w:rPr>
          <w:rFonts w:hint="cs"/>
          <w:i/>
          <w:shd w:val="clear" w:color="auto" w:fill="FFFFFF"/>
        </w:rPr>
        <w:t>All product and company names herein may be trademarks of their registered owners.</w:t>
      </w:r>
    </w:p>
    <w:p w14:paraId="6EC9E536" w14:textId="77777777" w:rsidR="00926513" w:rsidRPr="00693DC1" w:rsidRDefault="00926513" w:rsidP="00926513">
      <w:pPr>
        <w:pStyle w:val="BodyText2"/>
        <w:ind w:left="0"/>
        <w:contextualSpacing/>
        <w:rPr>
          <w:shd w:val="clear" w:color="auto" w:fill="FFFFFF"/>
        </w:rPr>
      </w:pPr>
    </w:p>
    <w:p w14:paraId="526B2AD9" w14:textId="77777777" w:rsidR="00926513" w:rsidRPr="00693DC1" w:rsidRDefault="00926513" w:rsidP="00926513">
      <w:pPr>
        <w:pStyle w:val="BodyText2"/>
        <w:ind w:left="0"/>
        <w:jc w:val="center"/>
        <w:rPr>
          <w:shd w:val="clear" w:color="auto" w:fill="FFFFFF"/>
        </w:rPr>
      </w:pPr>
      <w:r w:rsidRPr="00693DC1">
        <w:rPr>
          <w:rFonts w:hint="cs"/>
          <w:shd w:val="clear" w:color="auto" w:fill="FFFFFF"/>
        </w:rPr>
        <w:t>###</w:t>
      </w:r>
    </w:p>
    <w:p w14:paraId="7457A5C3" w14:textId="77777777" w:rsidR="00926513" w:rsidRPr="00E727B6" w:rsidRDefault="00926513" w:rsidP="00E727B6"/>
    <w:sectPr w:rsidR="00926513" w:rsidRPr="00E72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95D15" w14:textId="77777777" w:rsidR="004604AD" w:rsidRDefault="004604AD" w:rsidP="004604AD">
      <w:r>
        <w:separator/>
      </w:r>
    </w:p>
  </w:endnote>
  <w:endnote w:type="continuationSeparator" w:id="0">
    <w:p w14:paraId="18A8370E" w14:textId="77777777" w:rsidR="004604AD" w:rsidRDefault="004604AD" w:rsidP="0046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Zurich BT">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B887E" w14:textId="77777777" w:rsidR="004604AD" w:rsidRDefault="004604AD" w:rsidP="004604AD">
      <w:r>
        <w:separator/>
      </w:r>
    </w:p>
  </w:footnote>
  <w:footnote w:type="continuationSeparator" w:id="0">
    <w:p w14:paraId="56630D06" w14:textId="77777777" w:rsidR="004604AD" w:rsidRDefault="004604AD" w:rsidP="0046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B6"/>
    <w:rsid w:val="00054200"/>
    <w:rsid w:val="00143380"/>
    <w:rsid w:val="001439A3"/>
    <w:rsid w:val="00196E11"/>
    <w:rsid w:val="001C6F80"/>
    <w:rsid w:val="002057AF"/>
    <w:rsid w:val="00213C15"/>
    <w:rsid w:val="00240311"/>
    <w:rsid w:val="00262347"/>
    <w:rsid w:val="0037132C"/>
    <w:rsid w:val="003A136C"/>
    <w:rsid w:val="00436123"/>
    <w:rsid w:val="00443F8E"/>
    <w:rsid w:val="004604AD"/>
    <w:rsid w:val="00461D9F"/>
    <w:rsid w:val="00466196"/>
    <w:rsid w:val="00485161"/>
    <w:rsid w:val="004A205D"/>
    <w:rsid w:val="004D2330"/>
    <w:rsid w:val="005205A0"/>
    <w:rsid w:val="005518BC"/>
    <w:rsid w:val="0058612B"/>
    <w:rsid w:val="005A00A4"/>
    <w:rsid w:val="005A6265"/>
    <w:rsid w:val="005C21F9"/>
    <w:rsid w:val="0061674D"/>
    <w:rsid w:val="0062159F"/>
    <w:rsid w:val="007155C5"/>
    <w:rsid w:val="0082332C"/>
    <w:rsid w:val="008E3FFC"/>
    <w:rsid w:val="0090055E"/>
    <w:rsid w:val="00903878"/>
    <w:rsid w:val="00926513"/>
    <w:rsid w:val="00986A09"/>
    <w:rsid w:val="009D2EA5"/>
    <w:rsid w:val="00A13048"/>
    <w:rsid w:val="00AA47E0"/>
    <w:rsid w:val="00B468D9"/>
    <w:rsid w:val="00BB39A6"/>
    <w:rsid w:val="00BD49C0"/>
    <w:rsid w:val="00C67D92"/>
    <w:rsid w:val="00C946B7"/>
    <w:rsid w:val="00C9555E"/>
    <w:rsid w:val="00CB29B4"/>
    <w:rsid w:val="00DC61B2"/>
    <w:rsid w:val="00DF6227"/>
    <w:rsid w:val="00E727B6"/>
    <w:rsid w:val="00E862BC"/>
    <w:rsid w:val="00EE101C"/>
    <w:rsid w:val="00F33464"/>
    <w:rsid w:val="00F41222"/>
    <w:rsid w:val="00FA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8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6513"/>
    <w:pPr>
      <w:suppressAutoHyphens/>
      <w:spacing w:before="120" w:line="300" w:lineRule="atLeast"/>
      <w:outlineLvl w:val="1"/>
    </w:pPr>
    <w:rPr>
      <w:rFonts w:ascii="Zurich BT" w:eastAsia="Times" w:hAnsi="Zurich BT" w:cs="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23"/>
    <w:rPr>
      <w:color w:val="0000FF" w:themeColor="hyperlink"/>
      <w:u w:val="single"/>
    </w:rPr>
  </w:style>
  <w:style w:type="character" w:styleId="CommentReference">
    <w:name w:val="annotation reference"/>
    <w:basedOn w:val="DefaultParagraphFont"/>
    <w:uiPriority w:val="99"/>
    <w:semiHidden/>
    <w:unhideWhenUsed/>
    <w:rsid w:val="005518BC"/>
    <w:rPr>
      <w:sz w:val="16"/>
      <w:szCs w:val="16"/>
    </w:rPr>
  </w:style>
  <w:style w:type="paragraph" w:styleId="CommentText">
    <w:name w:val="annotation text"/>
    <w:basedOn w:val="Normal"/>
    <w:link w:val="CommentTextChar"/>
    <w:uiPriority w:val="99"/>
    <w:semiHidden/>
    <w:unhideWhenUsed/>
    <w:rsid w:val="005518BC"/>
    <w:rPr>
      <w:szCs w:val="20"/>
    </w:rPr>
  </w:style>
  <w:style w:type="character" w:customStyle="1" w:styleId="CommentTextChar">
    <w:name w:val="Comment Text Char"/>
    <w:basedOn w:val="DefaultParagraphFont"/>
    <w:link w:val="CommentText"/>
    <w:uiPriority w:val="99"/>
    <w:semiHidden/>
    <w:rsid w:val="005518BC"/>
    <w:rPr>
      <w:szCs w:val="20"/>
    </w:rPr>
  </w:style>
  <w:style w:type="paragraph" w:styleId="CommentSubject">
    <w:name w:val="annotation subject"/>
    <w:basedOn w:val="CommentText"/>
    <w:next w:val="CommentText"/>
    <w:link w:val="CommentSubjectChar"/>
    <w:uiPriority w:val="99"/>
    <w:semiHidden/>
    <w:unhideWhenUsed/>
    <w:rsid w:val="005518BC"/>
    <w:rPr>
      <w:b/>
      <w:bCs/>
    </w:rPr>
  </w:style>
  <w:style w:type="character" w:customStyle="1" w:styleId="CommentSubjectChar">
    <w:name w:val="Comment Subject Char"/>
    <w:basedOn w:val="CommentTextChar"/>
    <w:link w:val="CommentSubject"/>
    <w:uiPriority w:val="99"/>
    <w:semiHidden/>
    <w:rsid w:val="005518BC"/>
    <w:rPr>
      <w:b/>
      <w:bCs/>
      <w:szCs w:val="20"/>
    </w:rPr>
  </w:style>
  <w:style w:type="paragraph" w:styleId="BalloonText">
    <w:name w:val="Balloon Text"/>
    <w:basedOn w:val="Normal"/>
    <w:link w:val="BalloonTextChar"/>
    <w:uiPriority w:val="99"/>
    <w:semiHidden/>
    <w:unhideWhenUsed/>
    <w:rsid w:val="005518BC"/>
    <w:rPr>
      <w:rFonts w:ascii="Tahoma" w:hAnsi="Tahoma" w:cs="Tahoma"/>
      <w:sz w:val="16"/>
      <w:szCs w:val="16"/>
    </w:rPr>
  </w:style>
  <w:style w:type="character" w:customStyle="1" w:styleId="BalloonTextChar">
    <w:name w:val="Balloon Text Char"/>
    <w:basedOn w:val="DefaultParagraphFont"/>
    <w:link w:val="BalloonText"/>
    <w:uiPriority w:val="99"/>
    <w:semiHidden/>
    <w:rsid w:val="005518BC"/>
    <w:rPr>
      <w:rFonts w:ascii="Tahoma" w:hAnsi="Tahoma" w:cs="Tahoma"/>
      <w:sz w:val="16"/>
      <w:szCs w:val="16"/>
    </w:rPr>
  </w:style>
  <w:style w:type="character" w:customStyle="1" w:styleId="Heading2Char">
    <w:name w:val="Heading 2 Char"/>
    <w:basedOn w:val="DefaultParagraphFont"/>
    <w:link w:val="Heading2"/>
    <w:rsid w:val="00926513"/>
    <w:rPr>
      <w:rFonts w:ascii="Zurich BT" w:eastAsia="Times" w:hAnsi="Zurich BT" w:cs="Times New Roman"/>
      <w:b/>
      <w:szCs w:val="20"/>
      <w:lang w:eastAsia="ja-JP"/>
    </w:rPr>
  </w:style>
  <w:style w:type="character" w:customStyle="1" w:styleId="apple-converted-space">
    <w:name w:val="apple-converted-space"/>
    <w:basedOn w:val="DefaultParagraphFont"/>
    <w:rsid w:val="00926513"/>
  </w:style>
  <w:style w:type="paragraph" w:styleId="BodyText2">
    <w:name w:val="Body Text 2"/>
    <w:basedOn w:val="Normal"/>
    <w:link w:val="BodyText2Char"/>
    <w:rsid w:val="00926513"/>
    <w:pPr>
      <w:spacing w:after="240" w:line="300" w:lineRule="atLeast"/>
      <w:ind w:left="1800"/>
    </w:pPr>
    <w:rPr>
      <w:rFonts w:ascii="Zurich BT" w:eastAsia="Times" w:hAnsi="Zurich BT" w:cs="Times New Roman"/>
      <w:szCs w:val="20"/>
    </w:rPr>
  </w:style>
  <w:style w:type="character" w:customStyle="1" w:styleId="BodyText2Char">
    <w:name w:val="Body Text 2 Char"/>
    <w:basedOn w:val="DefaultParagraphFont"/>
    <w:link w:val="BodyText2"/>
    <w:rsid w:val="00926513"/>
    <w:rPr>
      <w:rFonts w:ascii="Zurich BT" w:eastAsia="Times" w:hAnsi="Zurich BT" w:cs="Times New Roman"/>
      <w:szCs w:val="20"/>
    </w:rPr>
  </w:style>
  <w:style w:type="paragraph" w:styleId="Header">
    <w:name w:val="header"/>
    <w:basedOn w:val="Normal"/>
    <w:link w:val="HeaderChar"/>
    <w:uiPriority w:val="99"/>
    <w:unhideWhenUsed/>
    <w:rsid w:val="004604AD"/>
    <w:pPr>
      <w:tabs>
        <w:tab w:val="center" w:pos="4320"/>
        <w:tab w:val="right" w:pos="8640"/>
      </w:tabs>
    </w:pPr>
  </w:style>
  <w:style w:type="character" w:customStyle="1" w:styleId="HeaderChar">
    <w:name w:val="Header Char"/>
    <w:basedOn w:val="DefaultParagraphFont"/>
    <w:link w:val="Header"/>
    <w:uiPriority w:val="99"/>
    <w:rsid w:val="004604AD"/>
  </w:style>
  <w:style w:type="paragraph" w:styleId="Footer">
    <w:name w:val="footer"/>
    <w:basedOn w:val="Normal"/>
    <w:link w:val="FooterChar"/>
    <w:uiPriority w:val="99"/>
    <w:unhideWhenUsed/>
    <w:rsid w:val="004604AD"/>
    <w:pPr>
      <w:tabs>
        <w:tab w:val="center" w:pos="4320"/>
        <w:tab w:val="right" w:pos="8640"/>
      </w:tabs>
    </w:pPr>
  </w:style>
  <w:style w:type="character" w:customStyle="1" w:styleId="FooterChar">
    <w:name w:val="Footer Char"/>
    <w:basedOn w:val="DefaultParagraphFont"/>
    <w:link w:val="Footer"/>
    <w:uiPriority w:val="99"/>
    <w:rsid w:val="00460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26513"/>
    <w:pPr>
      <w:suppressAutoHyphens/>
      <w:spacing w:before="120" w:line="300" w:lineRule="atLeast"/>
      <w:outlineLvl w:val="1"/>
    </w:pPr>
    <w:rPr>
      <w:rFonts w:ascii="Zurich BT" w:eastAsia="Times" w:hAnsi="Zurich BT" w:cs="Times New Roman"/>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23"/>
    <w:rPr>
      <w:color w:val="0000FF" w:themeColor="hyperlink"/>
      <w:u w:val="single"/>
    </w:rPr>
  </w:style>
  <w:style w:type="character" w:styleId="CommentReference">
    <w:name w:val="annotation reference"/>
    <w:basedOn w:val="DefaultParagraphFont"/>
    <w:uiPriority w:val="99"/>
    <w:semiHidden/>
    <w:unhideWhenUsed/>
    <w:rsid w:val="005518BC"/>
    <w:rPr>
      <w:sz w:val="16"/>
      <w:szCs w:val="16"/>
    </w:rPr>
  </w:style>
  <w:style w:type="paragraph" w:styleId="CommentText">
    <w:name w:val="annotation text"/>
    <w:basedOn w:val="Normal"/>
    <w:link w:val="CommentTextChar"/>
    <w:uiPriority w:val="99"/>
    <w:semiHidden/>
    <w:unhideWhenUsed/>
    <w:rsid w:val="005518BC"/>
    <w:rPr>
      <w:szCs w:val="20"/>
    </w:rPr>
  </w:style>
  <w:style w:type="character" w:customStyle="1" w:styleId="CommentTextChar">
    <w:name w:val="Comment Text Char"/>
    <w:basedOn w:val="DefaultParagraphFont"/>
    <w:link w:val="CommentText"/>
    <w:uiPriority w:val="99"/>
    <w:semiHidden/>
    <w:rsid w:val="005518BC"/>
    <w:rPr>
      <w:szCs w:val="20"/>
    </w:rPr>
  </w:style>
  <w:style w:type="paragraph" w:styleId="CommentSubject">
    <w:name w:val="annotation subject"/>
    <w:basedOn w:val="CommentText"/>
    <w:next w:val="CommentText"/>
    <w:link w:val="CommentSubjectChar"/>
    <w:uiPriority w:val="99"/>
    <w:semiHidden/>
    <w:unhideWhenUsed/>
    <w:rsid w:val="005518BC"/>
    <w:rPr>
      <w:b/>
      <w:bCs/>
    </w:rPr>
  </w:style>
  <w:style w:type="character" w:customStyle="1" w:styleId="CommentSubjectChar">
    <w:name w:val="Comment Subject Char"/>
    <w:basedOn w:val="CommentTextChar"/>
    <w:link w:val="CommentSubject"/>
    <w:uiPriority w:val="99"/>
    <w:semiHidden/>
    <w:rsid w:val="005518BC"/>
    <w:rPr>
      <w:b/>
      <w:bCs/>
      <w:szCs w:val="20"/>
    </w:rPr>
  </w:style>
  <w:style w:type="paragraph" w:styleId="BalloonText">
    <w:name w:val="Balloon Text"/>
    <w:basedOn w:val="Normal"/>
    <w:link w:val="BalloonTextChar"/>
    <w:uiPriority w:val="99"/>
    <w:semiHidden/>
    <w:unhideWhenUsed/>
    <w:rsid w:val="005518BC"/>
    <w:rPr>
      <w:rFonts w:ascii="Tahoma" w:hAnsi="Tahoma" w:cs="Tahoma"/>
      <w:sz w:val="16"/>
      <w:szCs w:val="16"/>
    </w:rPr>
  </w:style>
  <w:style w:type="character" w:customStyle="1" w:styleId="BalloonTextChar">
    <w:name w:val="Balloon Text Char"/>
    <w:basedOn w:val="DefaultParagraphFont"/>
    <w:link w:val="BalloonText"/>
    <w:uiPriority w:val="99"/>
    <w:semiHidden/>
    <w:rsid w:val="005518BC"/>
    <w:rPr>
      <w:rFonts w:ascii="Tahoma" w:hAnsi="Tahoma" w:cs="Tahoma"/>
      <w:sz w:val="16"/>
      <w:szCs w:val="16"/>
    </w:rPr>
  </w:style>
  <w:style w:type="character" w:customStyle="1" w:styleId="Heading2Char">
    <w:name w:val="Heading 2 Char"/>
    <w:basedOn w:val="DefaultParagraphFont"/>
    <w:link w:val="Heading2"/>
    <w:rsid w:val="00926513"/>
    <w:rPr>
      <w:rFonts w:ascii="Zurich BT" w:eastAsia="Times" w:hAnsi="Zurich BT" w:cs="Times New Roman"/>
      <w:b/>
      <w:szCs w:val="20"/>
      <w:lang w:eastAsia="ja-JP"/>
    </w:rPr>
  </w:style>
  <w:style w:type="character" w:customStyle="1" w:styleId="apple-converted-space">
    <w:name w:val="apple-converted-space"/>
    <w:basedOn w:val="DefaultParagraphFont"/>
    <w:rsid w:val="00926513"/>
  </w:style>
  <w:style w:type="paragraph" w:styleId="BodyText2">
    <w:name w:val="Body Text 2"/>
    <w:basedOn w:val="Normal"/>
    <w:link w:val="BodyText2Char"/>
    <w:rsid w:val="00926513"/>
    <w:pPr>
      <w:spacing w:after="240" w:line="300" w:lineRule="atLeast"/>
      <w:ind w:left="1800"/>
    </w:pPr>
    <w:rPr>
      <w:rFonts w:ascii="Zurich BT" w:eastAsia="Times" w:hAnsi="Zurich BT" w:cs="Times New Roman"/>
      <w:szCs w:val="20"/>
    </w:rPr>
  </w:style>
  <w:style w:type="character" w:customStyle="1" w:styleId="BodyText2Char">
    <w:name w:val="Body Text 2 Char"/>
    <w:basedOn w:val="DefaultParagraphFont"/>
    <w:link w:val="BodyText2"/>
    <w:rsid w:val="00926513"/>
    <w:rPr>
      <w:rFonts w:ascii="Zurich BT" w:eastAsia="Times" w:hAnsi="Zurich BT" w:cs="Times New Roman"/>
      <w:szCs w:val="20"/>
    </w:rPr>
  </w:style>
  <w:style w:type="paragraph" w:styleId="Header">
    <w:name w:val="header"/>
    <w:basedOn w:val="Normal"/>
    <w:link w:val="HeaderChar"/>
    <w:uiPriority w:val="99"/>
    <w:unhideWhenUsed/>
    <w:rsid w:val="004604AD"/>
    <w:pPr>
      <w:tabs>
        <w:tab w:val="center" w:pos="4320"/>
        <w:tab w:val="right" w:pos="8640"/>
      </w:tabs>
    </w:pPr>
  </w:style>
  <w:style w:type="character" w:customStyle="1" w:styleId="HeaderChar">
    <w:name w:val="Header Char"/>
    <w:basedOn w:val="DefaultParagraphFont"/>
    <w:link w:val="Header"/>
    <w:uiPriority w:val="99"/>
    <w:rsid w:val="004604AD"/>
  </w:style>
  <w:style w:type="paragraph" w:styleId="Footer">
    <w:name w:val="footer"/>
    <w:basedOn w:val="Normal"/>
    <w:link w:val="FooterChar"/>
    <w:uiPriority w:val="99"/>
    <w:unhideWhenUsed/>
    <w:rsid w:val="004604AD"/>
    <w:pPr>
      <w:tabs>
        <w:tab w:val="center" w:pos="4320"/>
        <w:tab w:val="right" w:pos="8640"/>
      </w:tabs>
    </w:pPr>
  </w:style>
  <w:style w:type="character" w:customStyle="1" w:styleId="FooterChar">
    <w:name w:val="Footer Char"/>
    <w:basedOn w:val="DefaultParagraphFont"/>
    <w:link w:val="Footer"/>
    <w:uiPriority w:val="99"/>
    <w:rsid w:val="0046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0123">
      <w:bodyDiv w:val="1"/>
      <w:marLeft w:val="0"/>
      <w:marRight w:val="0"/>
      <w:marTop w:val="0"/>
      <w:marBottom w:val="0"/>
      <w:divBdr>
        <w:top w:val="none" w:sz="0" w:space="0" w:color="auto"/>
        <w:left w:val="none" w:sz="0" w:space="0" w:color="auto"/>
        <w:bottom w:val="none" w:sz="0" w:space="0" w:color="auto"/>
        <w:right w:val="none" w:sz="0" w:space="0" w:color="auto"/>
      </w:divBdr>
    </w:div>
    <w:div w:id="20089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arity-innovation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thlearningcenter.org" TargetMode="External"/><Relationship Id="rId8" Type="http://schemas.openxmlformats.org/officeDocument/2006/relationships/hyperlink" Target="http://www.clarity-innovations.com" TargetMode="External"/><Relationship Id="rId9" Type="http://schemas.openxmlformats.org/officeDocument/2006/relationships/hyperlink" Target="http://catalog.mathlearningcenter.org/apps" TargetMode="External"/><Relationship Id="rId10" Type="http://schemas.openxmlformats.org/officeDocument/2006/relationships/hyperlink" Target="http://www.mathlearn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Ludeman</dc:creator>
  <cp:lastModifiedBy>Tysa  Fennern</cp:lastModifiedBy>
  <cp:revision>3</cp:revision>
  <dcterms:created xsi:type="dcterms:W3CDTF">2013-03-13T20:47:00Z</dcterms:created>
  <dcterms:modified xsi:type="dcterms:W3CDTF">2013-03-13T20:47:00Z</dcterms:modified>
</cp:coreProperties>
</file>