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  <w:r>
        <w:rPr>
          <w:rFonts w:ascii="MyriadPro-Bold" w:hAnsi="MyriadPro-Bold" w:cs="MyriadPro-Bold"/>
          <w:b/>
          <w:bCs/>
          <w:noProof/>
          <w:color w:val="EE1D24"/>
          <w:sz w:val="51"/>
          <w:szCs w:val="51"/>
        </w:rPr>
        <w:drawing>
          <wp:anchor distT="0" distB="0" distL="114300" distR="114300" simplePos="0" relativeHeight="251658240" behindDoc="1" locked="0" layoutInCell="1" allowOverlap="1" wp14:anchorId="423CCDAC" wp14:editId="31AB1F65">
            <wp:simplePos x="0" y="0"/>
            <wp:positionH relativeFrom="column">
              <wp:posOffset>342900</wp:posOffset>
            </wp:positionH>
            <wp:positionV relativeFrom="paragraph">
              <wp:posOffset>-3175</wp:posOffset>
            </wp:positionV>
            <wp:extent cx="5057775" cy="2400300"/>
            <wp:effectExtent l="0" t="0" r="9525" b="0"/>
            <wp:wrapNone/>
            <wp:docPr id="1" name="Picture 1" descr="C:\Users\Raj\Desktop\Tami\LOGO-MENU-RAJ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\Desktop\Tami\LOGO-MENU-RAJ-f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28" cy="24038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603E51" w:rsidRDefault="00603E51" w:rsidP="005015F5">
      <w:pPr>
        <w:widowControl/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</w:p>
    <w:p w:rsidR="002952E7" w:rsidRDefault="002952E7" w:rsidP="00603E51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EE1D24"/>
          <w:sz w:val="51"/>
          <w:szCs w:val="51"/>
        </w:rPr>
      </w:pPr>
      <w:r>
        <w:rPr>
          <w:rFonts w:ascii="MyriadPro-Bold" w:hAnsi="MyriadPro-Bold" w:cs="MyriadPro-Bold"/>
          <w:b/>
          <w:bCs/>
          <w:color w:val="EE1D24"/>
          <w:sz w:val="51"/>
          <w:szCs w:val="51"/>
        </w:rPr>
        <w:t>HAPPY HOUR SPECIAL</w:t>
      </w:r>
    </w:p>
    <w:p w:rsidR="002952E7" w:rsidRDefault="00457737" w:rsidP="00457737">
      <w:pPr>
        <w:widowControl/>
        <w:tabs>
          <w:tab w:val="center" w:pos="4320"/>
        </w:tabs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31F2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E02C5A" wp14:editId="0F12373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308100" cy="1395307"/>
            <wp:effectExtent l="0" t="0" r="6350" b="0"/>
            <wp:wrapNone/>
            <wp:docPr id="4" name="Picture 4" descr="glass of red w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ass of red w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95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-Bold" w:hAnsi="Tahoma-Bold" w:cs="Tahoma-Bold"/>
          <w:b/>
          <w:bCs/>
          <w:color w:val="231F20"/>
          <w:sz w:val="30"/>
          <w:szCs w:val="30"/>
        </w:rPr>
        <w:tab/>
      </w:r>
      <w:r w:rsidR="002952E7">
        <w:rPr>
          <w:rFonts w:ascii="Tahoma-Bold" w:hAnsi="Tahoma-Bold" w:cs="Tahoma-Bold"/>
          <w:b/>
          <w:bCs/>
          <w:color w:val="231F20"/>
          <w:sz w:val="30"/>
          <w:szCs w:val="30"/>
        </w:rPr>
        <w:t>Red Wines</w:t>
      </w:r>
    </w:p>
    <w:p w:rsidR="002952E7" w:rsidRDefault="00075493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DBF2A5" wp14:editId="38F88559">
            <wp:simplePos x="0" y="0"/>
            <wp:positionH relativeFrom="column">
              <wp:posOffset>4584700</wp:posOffset>
            </wp:positionH>
            <wp:positionV relativeFrom="paragraph">
              <wp:posOffset>139700</wp:posOffset>
            </wp:positionV>
            <wp:extent cx="1041400" cy="1041400"/>
            <wp:effectExtent l="0" t="0" r="6350" b="6350"/>
            <wp:wrapNone/>
            <wp:docPr id="5" name="Picture 5" descr="A glass of white w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lass of white w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E7">
        <w:rPr>
          <w:rFonts w:ascii="Tahoma" w:hAnsi="Tahoma" w:cs="Tahoma"/>
          <w:color w:val="231F20"/>
          <w:sz w:val="21"/>
          <w:szCs w:val="21"/>
        </w:rPr>
        <w:t>Fidelity Red (Merlot / Cab Blend) 3.50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Sobon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Zinfandel 3.50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Brassfield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Eruption 5.50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231F20"/>
          <w:sz w:val="30"/>
          <w:szCs w:val="30"/>
        </w:rPr>
      </w:pPr>
      <w:r>
        <w:rPr>
          <w:rFonts w:ascii="Tahoma-Bold" w:hAnsi="Tahoma-Bold" w:cs="Tahoma-Bold"/>
          <w:b/>
          <w:bCs/>
          <w:color w:val="231F20"/>
          <w:sz w:val="30"/>
          <w:szCs w:val="30"/>
        </w:rPr>
        <w:t>White Wines</w:t>
      </w:r>
    </w:p>
    <w:p w:rsidR="002952E7" w:rsidRDefault="00075493" w:rsidP="00FB5519">
      <w:pPr>
        <w:widowControl/>
        <w:tabs>
          <w:tab w:val="center" w:pos="4320"/>
          <w:tab w:val="left" w:pos="7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ab/>
      </w:r>
      <w:r w:rsidR="002952E7">
        <w:rPr>
          <w:rFonts w:ascii="Tahoma" w:hAnsi="Tahoma" w:cs="Tahoma"/>
          <w:color w:val="231F20"/>
          <w:sz w:val="21"/>
          <w:szCs w:val="21"/>
        </w:rPr>
        <w:t>Sonoma Oaks Chardonnay 3.50</w:t>
      </w:r>
      <w:r>
        <w:rPr>
          <w:rFonts w:ascii="Tahoma" w:hAnsi="Tahoma" w:cs="Tahoma"/>
          <w:color w:val="231F20"/>
          <w:sz w:val="21"/>
          <w:szCs w:val="21"/>
        </w:rPr>
        <w:tab/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Matua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Valley Sauvignon Blanc 3.50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</w:p>
    <w:p w:rsidR="002952E7" w:rsidRDefault="00075493" w:rsidP="00075493">
      <w:pPr>
        <w:widowControl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31F2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028496" wp14:editId="1FA5773D">
            <wp:simplePos x="0" y="0"/>
            <wp:positionH relativeFrom="column">
              <wp:posOffset>5308600</wp:posOffset>
            </wp:positionH>
            <wp:positionV relativeFrom="paragraph">
              <wp:posOffset>34290</wp:posOffset>
            </wp:positionV>
            <wp:extent cx="558800" cy="838200"/>
            <wp:effectExtent l="0" t="0" r="0" b="0"/>
            <wp:wrapNone/>
            <wp:docPr id="11" name="Picture 11" descr="Lagunitas P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gunitas Pi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-Bold" w:hAnsi="Tahoma-Bold" w:cs="Tahoma-Bold"/>
          <w:b/>
          <w:bCs/>
          <w:color w:val="231F20"/>
          <w:sz w:val="30"/>
          <w:szCs w:val="30"/>
        </w:rPr>
        <w:tab/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27059D3" wp14:editId="0B32D570">
            <wp:simplePos x="0" y="0"/>
            <wp:positionH relativeFrom="column">
              <wp:posOffset>3924300</wp:posOffset>
            </wp:positionH>
            <wp:positionV relativeFrom="paragraph">
              <wp:posOffset>34290</wp:posOffset>
            </wp:positionV>
            <wp:extent cx="952500" cy="952500"/>
            <wp:effectExtent l="0" t="0" r="0" b="0"/>
            <wp:wrapNone/>
            <wp:docPr id="7" name="Picture 7" descr="#coors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#coors ligh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E7">
        <w:rPr>
          <w:rFonts w:ascii="Tahoma-Bold" w:hAnsi="Tahoma-Bold" w:cs="Tahoma-Bold"/>
          <w:b/>
          <w:bCs/>
          <w:color w:val="231F20"/>
          <w:sz w:val="30"/>
          <w:szCs w:val="30"/>
        </w:rPr>
        <w:t>Bottled Beers</w:t>
      </w:r>
      <w:r>
        <w:rPr>
          <w:rFonts w:ascii="Tahoma-Bold" w:hAnsi="Tahoma-Bold" w:cs="Tahoma-Bold"/>
          <w:b/>
          <w:bCs/>
          <w:color w:val="231F20"/>
          <w:sz w:val="30"/>
          <w:szCs w:val="30"/>
        </w:rPr>
        <w:tab/>
      </w:r>
    </w:p>
    <w:p w:rsidR="002952E7" w:rsidRDefault="00075493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B83F2A" wp14:editId="145BDE71">
            <wp:simplePos x="0" y="0"/>
            <wp:positionH relativeFrom="column">
              <wp:posOffset>838200</wp:posOffset>
            </wp:positionH>
            <wp:positionV relativeFrom="paragraph">
              <wp:posOffset>69215</wp:posOffset>
            </wp:positionV>
            <wp:extent cx="679450" cy="889000"/>
            <wp:effectExtent l="0" t="0" r="6350" b="6350"/>
            <wp:wrapNone/>
            <wp:docPr id="3" name="Picture 3" descr="Greedy! Another Corona beer commercial featuring three Corona Extra beers on a lovely beach. Two of the bottles with the traditional lime slice and one greedy bottle with a whole li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dy! Another Corona beer commercial featuring three Corona Extra beers on a lovely beach. Two of the bottles with the traditional lime slice and one greedy bottle with a whole lime!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8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E7">
        <w:rPr>
          <w:rFonts w:ascii="Tahoma" w:hAnsi="Tahoma" w:cs="Tahoma"/>
          <w:color w:val="231F20"/>
          <w:sz w:val="21"/>
          <w:szCs w:val="21"/>
        </w:rPr>
        <w:t>Coors / Coors Light 2.50</w:t>
      </w:r>
    </w:p>
    <w:p w:rsidR="002952E7" w:rsidRDefault="00075493" w:rsidP="00075493">
      <w:pPr>
        <w:widowControl/>
        <w:tabs>
          <w:tab w:val="center" w:pos="4320"/>
          <w:tab w:val="left" w:pos="674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7140AA" wp14:editId="4ACA794C">
            <wp:simplePos x="0" y="0"/>
            <wp:positionH relativeFrom="column">
              <wp:posOffset>-177800</wp:posOffset>
            </wp:positionH>
            <wp:positionV relativeFrom="paragraph">
              <wp:posOffset>-3175</wp:posOffset>
            </wp:positionV>
            <wp:extent cx="596900" cy="765175"/>
            <wp:effectExtent l="0" t="0" r="0" b="0"/>
            <wp:wrapNone/>
            <wp:docPr id="8" name="Picture 8" descr="I don't drink beer very often, but when I do...Heinek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 don't drink beer very often, but when I do...Heinek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E7">
        <w:rPr>
          <w:rFonts w:ascii="Tahoma" w:hAnsi="Tahoma" w:cs="Tahoma"/>
          <w:color w:val="231F20"/>
          <w:sz w:val="21"/>
          <w:szCs w:val="21"/>
        </w:rPr>
        <w:tab/>
        <w:t>Corona</w:t>
      </w:r>
      <w:r w:rsidR="005015F5">
        <w:rPr>
          <w:rFonts w:ascii="Tahoma" w:hAnsi="Tahoma" w:cs="Tahoma"/>
          <w:color w:val="231F20"/>
          <w:sz w:val="21"/>
          <w:szCs w:val="21"/>
        </w:rPr>
        <w:t xml:space="preserve"> and Corona </w:t>
      </w:r>
      <w:proofErr w:type="gramStart"/>
      <w:r w:rsidR="005015F5">
        <w:rPr>
          <w:rFonts w:ascii="Tahoma" w:hAnsi="Tahoma" w:cs="Tahoma"/>
          <w:color w:val="231F20"/>
          <w:sz w:val="21"/>
          <w:szCs w:val="21"/>
        </w:rPr>
        <w:t xml:space="preserve">Light </w:t>
      </w:r>
      <w:r w:rsidR="002952E7">
        <w:rPr>
          <w:rFonts w:ascii="Tahoma" w:hAnsi="Tahoma" w:cs="Tahoma"/>
          <w:color w:val="231F20"/>
          <w:sz w:val="21"/>
          <w:szCs w:val="21"/>
        </w:rPr>
        <w:t xml:space="preserve"> 2.50</w:t>
      </w:r>
      <w:proofErr w:type="gramEnd"/>
      <w:r>
        <w:rPr>
          <w:rFonts w:ascii="Tahoma" w:hAnsi="Tahoma" w:cs="Tahoma"/>
          <w:color w:val="231F20"/>
          <w:sz w:val="21"/>
          <w:szCs w:val="21"/>
        </w:rPr>
        <w:tab/>
      </w:r>
      <w:r>
        <w:rPr>
          <w:rFonts w:ascii="Tahoma" w:hAnsi="Tahoma" w:cs="Tahoma"/>
          <w:color w:val="231F20"/>
          <w:sz w:val="21"/>
          <w:szCs w:val="21"/>
        </w:rPr>
        <w:tab/>
      </w:r>
    </w:p>
    <w:p w:rsidR="002952E7" w:rsidRDefault="002952E7" w:rsidP="002952E7">
      <w:pPr>
        <w:widowControl/>
        <w:tabs>
          <w:tab w:val="left" w:pos="816"/>
          <w:tab w:val="center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ab/>
      </w:r>
      <w:r>
        <w:rPr>
          <w:rFonts w:ascii="Tahoma" w:hAnsi="Tahoma" w:cs="Tahoma"/>
          <w:color w:val="231F20"/>
          <w:sz w:val="21"/>
          <w:szCs w:val="21"/>
        </w:rPr>
        <w:tab/>
        <w:t>Samuel Adams 2.50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>Newcastle Brown Ale 2.50</w:t>
      </w:r>
    </w:p>
    <w:p w:rsidR="002952E7" w:rsidRDefault="00075493" w:rsidP="00075493">
      <w:pPr>
        <w:widowControl/>
        <w:tabs>
          <w:tab w:val="center" w:pos="4320"/>
          <w:tab w:val="left" w:pos="76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ab/>
      </w:r>
      <w:r w:rsidR="005015F5">
        <w:rPr>
          <w:rFonts w:ascii="Tahoma" w:hAnsi="Tahoma" w:cs="Tahoma"/>
          <w:color w:val="231F20"/>
          <w:sz w:val="21"/>
          <w:szCs w:val="21"/>
        </w:rPr>
        <w:t>Rampant &amp; Heineken 2.50</w:t>
      </w:r>
      <w:r>
        <w:rPr>
          <w:rFonts w:ascii="Tahoma" w:hAnsi="Tahoma" w:cs="Tahoma"/>
          <w:color w:val="231F20"/>
          <w:sz w:val="21"/>
          <w:szCs w:val="21"/>
        </w:rPr>
        <w:tab/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Lagunitas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IPA 2.50</w:t>
      </w:r>
    </w:p>
    <w:p w:rsidR="005015F5" w:rsidRDefault="005015F5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Guiness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Stout 3.00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Duvel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3.50</w:t>
      </w:r>
    </w:p>
    <w:p w:rsidR="002952E7" w:rsidRDefault="00075493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9C33A5" wp14:editId="07763562">
            <wp:simplePos x="0" y="0"/>
            <wp:positionH relativeFrom="column">
              <wp:posOffset>5312410</wp:posOffset>
            </wp:positionH>
            <wp:positionV relativeFrom="paragraph">
              <wp:posOffset>64135</wp:posOffset>
            </wp:positionV>
            <wp:extent cx="596900" cy="792480"/>
            <wp:effectExtent l="0" t="0" r="0" b="7620"/>
            <wp:wrapNone/>
            <wp:docPr id="6" name="Picture 6" descr="Draft B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ft Be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9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231F20"/>
          <w:sz w:val="25"/>
          <w:szCs w:val="25"/>
        </w:rPr>
      </w:pPr>
      <w:r>
        <w:rPr>
          <w:rFonts w:ascii="Tahoma-Bold" w:hAnsi="Tahoma-Bold" w:cs="Tahoma-Bold"/>
          <w:b/>
          <w:bCs/>
          <w:color w:val="231F20"/>
          <w:sz w:val="25"/>
          <w:szCs w:val="25"/>
        </w:rPr>
        <w:t>Draught Beers 2.50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  <w:r>
        <w:rPr>
          <w:rFonts w:ascii="Tahoma" w:hAnsi="Tahoma" w:cs="Tahoma"/>
          <w:color w:val="231F20"/>
          <w:sz w:val="19"/>
          <w:szCs w:val="19"/>
        </w:rPr>
        <w:t>K</w:t>
      </w:r>
      <w:r w:rsidR="00FB5519">
        <w:rPr>
          <w:rFonts w:ascii="Tahoma" w:hAnsi="Tahoma" w:cs="Tahoma"/>
          <w:color w:val="231F20"/>
          <w:sz w:val="19"/>
          <w:szCs w:val="19"/>
        </w:rPr>
        <w:t xml:space="preserve">ingfisher, Blue Moon, </w:t>
      </w:r>
      <w:proofErr w:type="spellStart"/>
      <w:r w:rsidR="00FB5519">
        <w:rPr>
          <w:rFonts w:ascii="Tahoma" w:hAnsi="Tahoma" w:cs="Tahoma"/>
          <w:color w:val="231F20"/>
          <w:sz w:val="19"/>
          <w:szCs w:val="19"/>
        </w:rPr>
        <w:t>Windmere</w:t>
      </w:r>
      <w:proofErr w:type="spellEnd"/>
      <w:r w:rsidR="00FB5519">
        <w:rPr>
          <w:rFonts w:ascii="Tahoma" w:hAnsi="Tahoma" w:cs="Tahoma"/>
          <w:color w:val="231F20"/>
          <w:sz w:val="19"/>
          <w:szCs w:val="19"/>
        </w:rPr>
        <w:t xml:space="preserve"> </w:t>
      </w:r>
      <w:proofErr w:type="spellStart"/>
      <w:r w:rsidR="00FB5519">
        <w:rPr>
          <w:rFonts w:ascii="Tahoma" w:hAnsi="Tahoma" w:cs="Tahoma"/>
          <w:color w:val="231F20"/>
          <w:sz w:val="19"/>
          <w:szCs w:val="19"/>
        </w:rPr>
        <w:t>Hefe</w:t>
      </w:r>
      <w:proofErr w:type="spellEnd"/>
      <w:r>
        <w:rPr>
          <w:rFonts w:ascii="Tahoma" w:hAnsi="Tahoma" w:cs="Tahoma"/>
          <w:color w:val="231F20"/>
          <w:sz w:val="19"/>
          <w:szCs w:val="19"/>
        </w:rPr>
        <w:t xml:space="preserve">, Anchor Steam, Firestone DBA, </w:t>
      </w:r>
      <w:proofErr w:type="spellStart"/>
      <w:r>
        <w:rPr>
          <w:rFonts w:ascii="Tahoma" w:hAnsi="Tahoma" w:cs="Tahoma"/>
          <w:color w:val="231F20"/>
          <w:sz w:val="19"/>
          <w:szCs w:val="19"/>
        </w:rPr>
        <w:t>Lagunitas</w:t>
      </w:r>
      <w:proofErr w:type="spellEnd"/>
    </w:p>
    <w:p w:rsidR="002952E7" w:rsidRDefault="00075493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77AF58" wp14:editId="2A8E783F">
            <wp:simplePos x="0" y="0"/>
            <wp:positionH relativeFrom="column">
              <wp:posOffset>-965200</wp:posOffset>
            </wp:positionH>
            <wp:positionV relativeFrom="paragraph">
              <wp:posOffset>-5715</wp:posOffset>
            </wp:positionV>
            <wp:extent cx="1630680" cy="2133600"/>
            <wp:effectExtent l="0" t="0" r="7620" b="0"/>
            <wp:wrapNone/>
            <wp:docPr id="9" name="Picture 9" descr="I have heard from everyone that Kale was good for you. I did not doubt them one bit. Anything with natural colors normally is good for you – even candy 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 have heard from everyone that Kale was good for you. I did not doubt them one bit. Anything with natural colors normally is good for you – even candy p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E7">
        <w:rPr>
          <w:rFonts w:ascii="Tahoma" w:hAnsi="Tahoma" w:cs="Tahoma"/>
          <w:color w:val="231F20"/>
          <w:sz w:val="19"/>
          <w:szCs w:val="19"/>
        </w:rPr>
        <w:t>IPA</w:t>
      </w:r>
    </w:p>
    <w:p w:rsidR="005015F5" w:rsidRDefault="005015F5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</w:p>
    <w:p w:rsidR="005015F5" w:rsidRDefault="005015F5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231F20"/>
          <w:sz w:val="30"/>
          <w:szCs w:val="30"/>
        </w:rPr>
      </w:pPr>
      <w:r w:rsidRPr="005015F5">
        <w:rPr>
          <w:rFonts w:ascii="Tahoma-Bold" w:hAnsi="Tahoma-Bold" w:cs="Tahoma-Bold"/>
          <w:b/>
          <w:bCs/>
          <w:color w:val="231F20"/>
          <w:sz w:val="30"/>
          <w:szCs w:val="30"/>
        </w:rPr>
        <w:t>Well Drinks</w:t>
      </w:r>
      <w:r>
        <w:rPr>
          <w:rFonts w:ascii="Tahoma-Bold" w:hAnsi="Tahoma-Bold" w:cs="Tahoma-Bold"/>
          <w:b/>
          <w:bCs/>
          <w:color w:val="231F20"/>
          <w:sz w:val="30"/>
          <w:szCs w:val="30"/>
        </w:rPr>
        <w:t xml:space="preserve"> $4.00</w:t>
      </w:r>
    </w:p>
    <w:p w:rsidR="005015F5" w:rsidRDefault="005015F5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231F20"/>
          <w:sz w:val="30"/>
          <w:szCs w:val="30"/>
        </w:rPr>
      </w:pPr>
    </w:p>
    <w:p w:rsidR="005015F5" w:rsidRDefault="005015F5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  <w:r>
        <w:rPr>
          <w:rFonts w:ascii="Tahoma-Bold" w:hAnsi="Tahoma-Bold" w:cs="Tahoma-Bold"/>
          <w:b/>
          <w:bCs/>
          <w:color w:val="231F20"/>
          <w:sz w:val="30"/>
          <w:szCs w:val="30"/>
        </w:rPr>
        <w:t xml:space="preserve">Premium Drinks $1.00 Off 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</w:p>
    <w:p w:rsidR="002952E7" w:rsidRDefault="00075493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914FF0" wp14:editId="42B4A080">
            <wp:simplePos x="0" y="0"/>
            <wp:positionH relativeFrom="column">
              <wp:posOffset>4274820</wp:posOffset>
            </wp:positionH>
            <wp:positionV relativeFrom="paragraph">
              <wp:posOffset>71120</wp:posOffset>
            </wp:positionV>
            <wp:extent cx="1651000" cy="1097280"/>
            <wp:effectExtent l="0" t="0" r="6350" b="7620"/>
            <wp:wrapNone/>
            <wp:docPr id="10" name="Picture 10" descr="chick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cken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97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231F20"/>
          <w:sz w:val="30"/>
          <w:szCs w:val="30"/>
        </w:rPr>
      </w:pPr>
      <w:r>
        <w:rPr>
          <w:rFonts w:ascii="Tahoma-Bold" w:hAnsi="Tahoma-Bold" w:cs="Tahoma-Bold"/>
          <w:b/>
          <w:bCs/>
          <w:color w:val="231F20"/>
          <w:sz w:val="30"/>
          <w:szCs w:val="30"/>
        </w:rPr>
        <w:t>Appetizer Specials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 xml:space="preserve">Kale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Pakoda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5.00</w:t>
      </w:r>
    </w:p>
    <w:p w:rsidR="002952E7" w:rsidRDefault="00075493" w:rsidP="00075493">
      <w:pPr>
        <w:widowControl/>
        <w:tabs>
          <w:tab w:val="center" w:pos="4320"/>
          <w:tab w:val="left" w:pos="75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ab/>
      </w:r>
      <w:r w:rsidR="002952E7">
        <w:rPr>
          <w:rFonts w:ascii="Tahoma" w:hAnsi="Tahoma" w:cs="Tahoma"/>
          <w:color w:val="231F20"/>
          <w:sz w:val="21"/>
          <w:szCs w:val="21"/>
        </w:rPr>
        <w:t>Gobi Manchurian 5.00</w:t>
      </w:r>
      <w:r>
        <w:rPr>
          <w:rFonts w:ascii="Tahoma" w:hAnsi="Tahoma" w:cs="Tahoma"/>
          <w:color w:val="231F20"/>
          <w:sz w:val="21"/>
          <w:szCs w:val="21"/>
        </w:rPr>
        <w:tab/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 xml:space="preserve">Fish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Pakoda</w:t>
      </w:r>
      <w:proofErr w:type="spellEnd"/>
      <w:r>
        <w:rPr>
          <w:rFonts w:ascii="Tahoma" w:hAnsi="Tahoma" w:cs="Tahoma"/>
          <w:color w:val="231F20"/>
          <w:sz w:val="21"/>
          <w:szCs w:val="21"/>
        </w:rPr>
        <w:t xml:space="preserve"> 6.00</w:t>
      </w:r>
    </w:p>
    <w:p w:rsidR="00075493" w:rsidRDefault="002952E7" w:rsidP="00075493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31F20"/>
          <w:sz w:val="21"/>
          <w:szCs w:val="21"/>
        </w:rPr>
      </w:pPr>
      <w:r>
        <w:rPr>
          <w:rFonts w:ascii="Tahoma" w:hAnsi="Tahoma" w:cs="Tahoma"/>
          <w:color w:val="231F20"/>
          <w:sz w:val="21"/>
          <w:szCs w:val="21"/>
        </w:rPr>
        <w:t>Chicken '65' 5.00</w:t>
      </w:r>
    </w:p>
    <w:p w:rsidR="002952E7" w:rsidRDefault="002952E7" w:rsidP="002952E7">
      <w:pPr>
        <w:widowControl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231F20"/>
          <w:sz w:val="21"/>
          <w:szCs w:val="21"/>
        </w:rPr>
      </w:pPr>
    </w:p>
    <w:p w:rsidR="001B7777" w:rsidRDefault="001B7777" w:rsidP="002952E7">
      <w:pPr>
        <w:widowControl/>
      </w:pPr>
      <w:bookmarkStart w:id="0" w:name="_GoBack"/>
      <w:bookmarkEnd w:id="0"/>
    </w:p>
    <w:sectPr w:rsidR="001B7777" w:rsidSect="009707B4">
      <w:footerReference w:type="first" r:id="rId18"/>
      <w:pgSz w:w="12240" w:h="15840" w:code="1"/>
      <w:pgMar w:top="288" w:right="1800" w:bottom="720" w:left="1800" w:header="720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26" w:rsidRDefault="00084026" w:rsidP="00033814">
      <w:pPr>
        <w:spacing w:after="0" w:line="240" w:lineRule="auto"/>
      </w:pPr>
      <w:r>
        <w:separator/>
      </w:r>
    </w:p>
  </w:endnote>
  <w:endnote w:type="continuationSeparator" w:id="0">
    <w:p w:rsidR="00084026" w:rsidRDefault="00084026" w:rsidP="0003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14" w:rsidRDefault="00033814">
    <w:pPr>
      <w:pStyle w:val="Footer"/>
    </w:pPr>
  </w:p>
  <w:p w:rsidR="00033814" w:rsidRPr="00033814" w:rsidRDefault="00033814" w:rsidP="00033814">
    <w:pPr>
      <w:spacing w:after="0" w:line="200" w:lineRule="exact"/>
      <w:jc w:val="center"/>
      <w:rPr>
        <w:sz w:val="20"/>
        <w:szCs w:val="20"/>
      </w:rPr>
    </w:pPr>
    <w:r w:rsidRPr="00033814">
      <w:rPr>
        <w:rFonts w:ascii="MyriadPro-Regular" w:hAnsi="MyriadPro-Regular" w:cs="MyriadPro-Regular"/>
        <w:color w:val="231F20"/>
        <w:sz w:val="18"/>
        <w:szCs w:val="18"/>
      </w:rPr>
      <w:t xml:space="preserve">2700 W El Camino Real, Mountain View, CA 94040. </w:t>
    </w:r>
    <w:proofErr w:type="spellStart"/>
    <w:r w:rsidRPr="00033814">
      <w:rPr>
        <w:rFonts w:ascii="MyriadPro-Regular" w:hAnsi="MyriadPro-Regular" w:cs="MyriadPro-Regular"/>
        <w:color w:val="231F20"/>
        <w:sz w:val="18"/>
        <w:szCs w:val="18"/>
      </w:rPr>
      <w:t>Ph</w:t>
    </w:r>
    <w:proofErr w:type="spellEnd"/>
    <w:r w:rsidRPr="00033814">
      <w:rPr>
        <w:rFonts w:ascii="MyriadPro-Regular" w:hAnsi="MyriadPro-Regular" w:cs="MyriadPro-Regular"/>
        <w:color w:val="231F20"/>
        <w:sz w:val="18"/>
        <w:szCs w:val="18"/>
      </w:rPr>
      <w:t>: 408.800.6368</w:t>
    </w:r>
  </w:p>
  <w:p w:rsidR="00033814" w:rsidRDefault="00033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26" w:rsidRDefault="00084026" w:rsidP="00033814">
      <w:pPr>
        <w:spacing w:after="0" w:line="240" w:lineRule="auto"/>
      </w:pPr>
      <w:r>
        <w:separator/>
      </w:r>
    </w:p>
  </w:footnote>
  <w:footnote w:type="continuationSeparator" w:id="0">
    <w:p w:rsidR="00084026" w:rsidRDefault="00084026" w:rsidP="00033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E7"/>
    <w:rsid w:val="00033814"/>
    <w:rsid w:val="00075493"/>
    <w:rsid w:val="00084026"/>
    <w:rsid w:val="001B7777"/>
    <w:rsid w:val="002952E7"/>
    <w:rsid w:val="00457737"/>
    <w:rsid w:val="005015F5"/>
    <w:rsid w:val="00603E51"/>
    <w:rsid w:val="009707B4"/>
    <w:rsid w:val="009D4D00"/>
    <w:rsid w:val="00DD7F2C"/>
    <w:rsid w:val="00F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E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814"/>
  </w:style>
  <w:style w:type="paragraph" w:styleId="Footer">
    <w:name w:val="footer"/>
    <w:basedOn w:val="Normal"/>
    <w:link w:val="FooterChar"/>
    <w:uiPriority w:val="99"/>
    <w:unhideWhenUsed/>
    <w:rsid w:val="0003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E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814"/>
  </w:style>
  <w:style w:type="paragraph" w:styleId="Footer">
    <w:name w:val="footer"/>
    <w:basedOn w:val="Normal"/>
    <w:link w:val="FooterChar"/>
    <w:uiPriority w:val="99"/>
    <w:unhideWhenUsed/>
    <w:rsid w:val="00033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2BB5-0B56-4DE3-BFD2-EA13195F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8</cp:revision>
  <dcterms:created xsi:type="dcterms:W3CDTF">2013-08-09T14:49:00Z</dcterms:created>
  <dcterms:modified xsi:type="dcterms:W3CDTF">2013-08-09T18:10:00Z</dcterms:modified>
</cp:coreProperties>
</file>