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A6" w:rsidRDefault="000B6DA6" w:rsidP="000B6D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Peter Jacobsen</w:t>
      </w:r>
    </w:p>
    <w:p w:rsidR="000B6DA6" w:rsidRPr="000B6DA6" w:rsidRDefault="000B6DA6" w:rsidP="000B6D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0B6DA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PGA Tour</w:t>
      </w:r>
    </w:p>
    <w:p w:rsidR="000B6DA6" w:rsidRPr="000B6DA6" w:rsidRDefault="000B6DA6" w:rsidP="000B6DA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Jacobsen qualified for the PGA Tour in his first attempt, finishing in 19th place at the 1976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qualifying tournament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. He made steady progress during his first few seasons on the tour, before capturin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g his first title in 1980 at the Buick-</w:t>
      </w:r>
      <w:proofErr w:type="spellStart"/>
      <w:r>
        <w:rPr>
          <w:rFonts w:ascii="Georgia" w:eastAsia="Times New Roman" w:hAnsi="Georgia" w:cs="Times New Roman"/>
          <w:color w:val="000000"/>
          <w:sz w:val="24"/>
          <w:szCs w:val="24"/>
        </w:rPr>
        <w:t>Goodwrench</w:t>
      </w:r>
      <w:proofErr w:type="spellEnd"/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Open.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 xml:space="preserve"> He won twice on the tour in 1984 and broke into the top-10 on the money list for the first time. Two more wins in 1995 catapulted him to a career best 7th place on the end of season money list. As a result of his performance during those two seasons, he was selected to play in two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Ryder Cups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, in 1985 and 1995.</w:t>
      </w:r>
    </w:p>
    <w:p w:rsidR="000B6DA6" w:rsidRPr="000B6DA6" w:rsidRDefault="000B6DA6" w:rsidP="000B6DA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Jacobsen has won seven tournaments on the PGA Tour, the last coming at the 2003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Greater Hartford Open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 xml:space="preserve"> at the age of 49, making him one of the oldest players to win on the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PGA Tour.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 xml:space="preserve"> That year he was voted the Tour's comeback player of the year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0B6DA6" w:rsidRPr="000B6DA6" w:rsidRDefault="000B6DA6" w:rsidP="000B6DA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0B6DA6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Champions Tour</w:t>
      </w:r>
    </w:p>
    <w:p w:rsidR="000B6DA6" w:rsidRPr="000B6DA6" w:rsidRDefault="000B6DA6" w:rsidP="000B6DA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Since turning fifty, Jacobsen has competed mainly on the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 xml:space="preserve"> Champions Tour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, although he continued to play on the PGA Tour for several years. In his first year of eligibility for senior golf, he won the 2004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US Senior Open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>, one of senior golf's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major championships.</w:t>
      </w:r>
      <w:r w:rsidRPr="000B6DA6">
        <w:rPr>
          <w:rFonts w:ascii="Georgia" w:eastAsia="Times New Roman" w:hAnsi="Georgia" w:cs="Times New Roman"/>
          <w:color w:val="000000"/>
          <w:sz w:val="24"/>
          <w:szCs w:val="24"/>
        </w:rPr>
        <w:t xml:space="preserve"> The following year he added a second senior major title at the 2005 </w:t>
      </w:r>
      <w:r>
        <w:rPr>
          <w:rFonts w:ascii="Georgia" w:eastAsia="Times New Roman" w:hAnsi="Georgia" w:cs="Times New Roman"/>
          <w:color w:val="000000"/>
          <w:sz w:val="24"/>
          <w:szCs w:val="24"/>
        </w:rPr>
        <w:t>Senior Players Championship.</w:t>
      </w:r>
    </w:p>
    <w:p w:rsidR="00DC30A2" w:rsidRDefault="00DC30A2">
      <w:bookmarkStart w:id="0" w:name="_GoBack"/>
      <w:bookmarkEnd w:id="0"/>
    </w:p>
    <w:sectPr w:rsidR="00DC3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A6"/>
    <w:rsid w:val="000B6DA6"/>
    <w:rsid w:val="00441E29"/>
    <w:rsid w:val="00714017"/>
    <w:rsid w:val="00D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6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D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B6DA6"/>
  </w:style>
  <w:style w:type="character" w:styleId="Hyperlink">
    <w:name w:val="Hyperlink"/>
    <w:basedOn w:val="DefaultParagraphFont"/>
    <w:uiPriority w:val="99"/>
    <w:semiHidden/>
    <w:unhideWhenUsed/>
    <w:rsid w:val="000B6D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6D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6D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B6DA6"/>
  </w:style>
  <w:style w:type="character" w:styleId="Hyperlink">
    <w:name w:val="Hyperlink"/>
    <w:basedOn w:val="DefaultParagraphFont"/>
    <w:uiPriority w:val="99"/>
    <w:semiHidden/>
    <w:unhideWhenUsed/>
    <w:rsid w:val="000B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 Radio</dc:creator>
  <cp:lastModifiedBy>Zeus Radio</cp:lastModifiedBy>
  <cp:revision>1</cp:revision>
  <dcterms:created xsi:type="dcterms:W3CDTF">2013-08-09T19:15:00Z</dcterms:created>
  <dcterms:modified xsi:type="dcterms:W3CDTF">2013-08-09T19:18:00Z</dcterms:modified>
</cp:coreProperties>
</file>