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92" w:rsidRPr="00C17E1F" w:rsidRDefault="00AD7292" w:rsidP="00AD7292">
      <w:pPr>
        <w:widowControl w:val="0"/>
        <w:autoSpaceDE w:val="0"/>
        <w:autoSpaceDN w:val="0"/>
        <w:adjustRightInd w:val="0"/>
        <w:jc w:val="center"/>
        <w:rPr>
          <w:rFonts w:ascii="ArialMT" w:hAnsi="ArialMT" w:cs="ArialMT"/>
          <w:b/>
          <w:bCs/>
          <w:sz w:val="36"/>
          <w:szCs w:val="36"/>
          <w:lang w:bidi="en-US"/>
        </w:rPr>
      </w:pPr>
      <w:bookmarkStart w:id="0" w:name="_GoBack"/>
      <w:bookmarkEnd w:id="0"/>
      <w:r>
        <w:rPr>
          <w:rFonts w:ascii="ArialMT" w:hAnsi="ArialMT" w:cs="ArialMT"/>
          <w:b/>
          <w:bCs/>
          <w:noProof/>
          <w:sz w:val="36"/>
          <w:szCs w:val="36"/>
        </w:rPr>
        <w:drawing>
          <wp:inline distT="0" distB="0" distL="0" distR="0">
            <wp:extent cx="1596325" cy="66928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2378" cy="671823"/>
                    </a:xfrm>
                    <a:prstGeom prst="rect">
                      <a:avLst/>
                    </a:prstGeom>
                    <a:noFill/>
                    <a:ln>
                      <a:noFill/>
                    </a:ln>
                  </pic:spPr>
                </pic:pic>
              </a:graphicData>
            </a:graphic>
          </wp:inline>
        </w:drawing>
      </w:r>
      <w:r w:rsidRPr="008038C2">
        <w:rPr>
          <w:rFonts w:ascii="Tahoma" w:hAnsi="Tahoma" w:cs="Tahoma"/>
          <w:noProof/>
          <w:sz w:val="22"/>
          <w:szCs w:val="22"/>
        </w:rPr>
        <w:drawing>
          <wp:inline distT="0" distB="0" distL="0" distR="0">
            <wp:extent cx="2245467" cy="67364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041" cy="676212"/>
                    </a:xfrm>
                    <a:prstGeom prst="rect">
                      <a:avLst/>
                    </a:prstGeom>
                    <a:noFill/>
                    <a:ln>
                      <a:noFill/>
                    </a:ln>
                  </pic:spPr>
                </pic:pic>
              </a:graphicData>
            </a:graphic>
          </wp:inline>
        </w:drawing>
      </w:r>
    </w:p>
    <w:p w:rsidR="00AD7292" w:rsidRDefault="00AD7292" w:rsidP="00AD7292">
      <w:pPr>
        <w:widowControl w:val="0"/>
        <w:autoSpaceDE w:val="0"/>
        <w:autoSpaceDN w:val="0"/>
        <w:adjustRightInd w:val="0"/>
        <w:jc w:val="center"/>
        <w:rPr>
          <w:rFonts w:ascii="Helvetica" w:hAnsi="Helvetica" w:cs="ArialMT"/>
          <w:b/>
          <w:bCs/>
          <w:sz w:val="26"/>
          <w:szCs w:val="36"/>
          <w:lang w:bidi="en-US"/>
        </w:rPr>
      </w:pPr>
    </w:p>
    <w:p w:rsidR="00533145" w:rsidRDefault="00533145" w:rsidP="00533145">
      <w:pPr>
        <w:widowControl w:val="0"/>
        <w:autoSpaceDE w:val="0"/>
        <w:autoSpaceDN w:val="0"/>
        <w:adjustRightInd w:val="0"/>
        <w:spacing w:after="320"/>
        <w:contextualSpacing/>
        <w:jc w:val="center"/>
        <w:rPr>
          <w:rFonts w:ascii="Helvetica" w:hAnsi="Helvetica" w:cs="Helvetica"/>
          <w:b/>
          <w:bCs/>
          <w:sz w:val="22"/>
          <w:szCs w:val="22"/>
          <w:u w:val="single"/>
          <w:lang w:eastAsia="ja-JP"/>
        </w:rPr>
      </w:pPr>
      <w:r w:rsidRPr="00481EDF">
        <w:rPr>
          <w:rFonts w:ascii="Helvetica" w:hAnsi="Helvetica" w:cs="Helvetica"/>
          <w:b/>
          <w:bCs/>
          <w:sz w:val="22"/>
          <w:szCs w:val="22"/>
          <w:u w:val="single"/>
          <w:lang w:eastAsia="ja-JP"/>
        </w:rPr>
        <w:t>MEDIA ALERT</w:t>
      </w:r>
      <w:r w:rsidRPr="00481EDF">
        <w:rPr>
          <w:rFonts w:ascii="Helvetica" w:hAnsi="Helvetica" w:cs="Helvetica"/>
          <w:b/>
          <w:bCs/>
          <w:color w:val="FFFFFF" w:themeColor="background1"/>
          <w:sz w:val="22"/>
          <w:szCs w:val="22"/>
          <w:lang w:eastAsia="ja-JP"/>
        </w:rPr>
        <w:t>………</w:t>
      </w:r>
      <w:r w:rsidRPr="00481EDF">
        <w:rPr>
          <w:rFonts w:ascii="Helvetica" w:hAnsi="Helvetica" w:cs="Helvetica"/>
          <w:b/>
          <w:bCs/>
          <w:sz w:val="22"/>
          <w:szCs w:val="22"/>
          <w:u w:val="single"/>
          <w:lang w:eastAsia="ja-JP"/>
        </w:rPr>
        <w:t>MEDIA ALERT</w:t>
      </w:r>
      <w:r w:rsidRPr="00481EDF">
        <w:rPr>
          <w:rFonts w:ascii="Helvetica" w:hAnsi="Helvetica" w:cs="Helvetica"/>
          <w:b/>
          <w:bCs/>
          <w:color w:val="FFFFFF" w:themeColor="background1"/>
          <w:sz w:val="22"/>
          <w:szCs w:val="22"/>
          <w:lang w:eastAsia="ja-JP"/>
        </w:rPr>
        <w:t>……...</w:t>
      </w:r>
      <w:r w:rsidRPr="00481EDF">
        <w:rPr>
          <w:rFonts w:ascii="Helvetica" w:hAnsi="Helvetica" w:cs="Helvetica"/>
          <w:b/>
          <w:bCs/>
          <w:sz w:val="22"/>
          <w:szCs w:val="22"/>
          <w:u w:val="single"/>
          <w:lang w:eastAsia="ja-JP"/>
        </w:rPr>
        <w:t>MEDIA ALERT</w:t>
      </w:r>
    </w:p>
    <w:p w:rsidR="00533145" w:rsidRDefault="00533145" w:rsidP="00533145">
      <w:pPr>
        <w:widowControl w:val="0"/>
        <w:autoSpaceDE w:val="0"/>
        <w:autoSpaceDN w:val="0"/>
        <w:adjustRightInd w:val="0"/>
        <w:spacing w:after="320"/>
        <w:contextualSpacing/>
        <w:jc w:val="center"/>
        <w:rPr>
          <w:rFonts w:ascii="Helvetica" w:hAnsi="Helvetica" w:cs="Helvetica"/>
          <w:b/>
          <w:bCs/>
          <w:sz w:val="22"/>
          <w:szCs w:val="22"/>
          <w:lang w:eastAsia="ja-JP"/>
        </w:rPr>
      </w:pPr>
    </w:p>
    <w:p w:rsidR="00AD7292" w:rsidRPr="0091609D" w:rsidRDefault="00AD7292" w:rsidP="00AD7292">
      <w:pPr>
        <w:widowControl w:val="0"/>
        <w:autoSpaceDE w:val="0"/>
        <w:autoSpaceDN w:val="0"/>
        <w:adjustRightInd w:val="0"/>
        <w:jc w:val="center"/>
        <w:rPr>
          <w:rFonts w:ascii="Arial" w:hAnsi="Arial" w:cs="Arial"/>
          <w:b/>
          <w:bCs/>
          <w:sz w:val="28"/>
          <w:szCs w:val="28"/>
          <w:lang w:bidi="en-US"/>
        </w:rPr>
      </w:pPr>
      <w:r w:rsidRPr="0091609D">
        <w:rPr>
          <w:rFonts w:ascii="Arial" w:hAnsi="Arial" w:cs="Arial"/>
          <w:b/>
          <w:bCs/>
          <w:sz w:val="28"/>
          <w:szCs w:val="28"/>
          <w:lang w:bidi="en-US"/>
        </w:rPr>
        <w:t>JOSÉ ITURBI FOUNDATION TO SPONSOR</w:t>
      </w:r>
    </w:p>
    <w:p w:rsidR="00AD7292" w:rsidRPr="002A2AA9" w:rsidRDefault="00AD7292" w:rsidP="00AD7292">
      <w:pPr>
        <w:pStyle w:val="Heading3"/>
        <w:shd w:val="clear" w:color="auto" w:fill="FFFFFF"/>
        <w:tabs>
          <w:tab w:val="left" w:pos="180"/>
        </w:tabs>
        <w:spacing w:before="0" w:beforeAutospacing="0" w:after="0" w:afterAutospacing="0" w:line="240" w:lineRule="atLeast"/>
        <w:jc w:val="center"/>
        <w:textAlignment w:val="baseline"/>
        <w:rPr>
          <w:rFonts w:ascii="Arial" w:eastAsia="Times New Roman" w:hAnsi="Arial" w:cs="Arial"/>
          <w:b w:val="0"/>
          <w:i/>
          <w:color w:val="FF0000"/>
          <w:sz w:val="22"/>
          <w:szCs w:val="22"/>
        </w:rPr>
      </w:pPr>
      <w:r w:rsidRPr="002A2AA9">
        <w:rPr>
          <w:rFonts w:ascii="Arial" w:eastAsia="Times New Roman" w:hAnsi="Arial" w:cs="Arial"/>
          <w:i/>
          <w:sz w:val="28"/>
          <w:szCs w:val="28"/>
        </w:rPr>
        <w:t>JOHN WILLIAMS: MAESTRO OF THE MOVIES</w:t>
      </w:r>
    </w:p>
    <w:p w:rsidR="00AD7292" w:rsidRPr="0091609D" w:rsidRDefault="00AD7292" w:rsidP="00AD7292">
      <w:pPr>
        <w:pStyle w:val="Heading3"/>
        <w:shd w:val="clear" w:color="auto" w:fill="FFFFFF"/>
        <w:spacing w:before="0" w:beforeAutospacing="0" w:after="0" w:afterAutospacing="0" w:line="240" w:lineRule="atLeast"/>
        <w:jc w:val="center"/>
        <w:textAlignment w:val="baseline"/>
        <w:rPr>
          <w:rFonts w:ascii="Arial" w:eastAsia="Times New Roman" w:hAnsi="Arial" w:cs="Arial"/>
          <w:color w:val="000000" w:themeColor="text1"/>
          <w:sz w:val="28"/>
          <w:szCs w:val="28"/>
        </w:rPr>
      </w:pPr>
      <w:r w:rsidRPr="0091609D">
        <w:rPr>
          <w:rFonts w:ascii="Arial" w:eastAsia="Times New Roman" w:hAnsi="Arial" w:cs="Arial"/>
          <w:color w:val="000000" w:themeColor="text1"/>
          <w:sz w:val="28"/>
          <w:szCs w:val="28"/>
        </w:rPr>
        <w:t>WITH GUEST NARRATOR JULIE ANDREWS</w:t>
      </w:r>
    </w:p>
    <w:p w:rsidR="00AD7292" w:rsidRPr="00533145" w:rsidRDefault="00AD7292" w:rsidP="00AD7292">
      <w:pPr>
        <w:widowControl w:val="0"/>
        <w:autoSpaceDE w:val="0"/>
        <w:autoSpaceDN w:val="0"/>
        <w:adjustRightInd w:val="0"/>
        <w:jc w:val="center"/>
        <w:rPr>
          <w:rFonts w:ascii="Arial" w:hAnsi="Arial" w:cs="Arial"/>
          <w:b/>
          <w:bCs/>
          <w:sz w:val="28"/>
          <w:szCs w:val="28"/>
          <w:lang w:bidi="en-US"/>
        </w:rPr>
      </w:pPr>
      <w:r w:rsidRPr="0091609D">
        <w:rPr>
          <w:rFonts w:ascii="Arial" w:hAnsi="Arial" w:cs="Arial"/>
          <w:b/>
          <w:bCs/>
          <w:sz w:val="28"/>
          <w:szCs w:val="28"/>
          <w:lang w:bidi="en-US"/>
        </w:rPr>
        <w:t xml:space="preserve">AT THE HOLLYWOOD BOWL </w:t>
      </w:r>
    </w:p>
    <w:p w:rsidR="00AD7292" w:rsidRPr="0091609D" w:rsidRDefault="000D7B7A" w:rsidP="00AD7292">
      <w:pPr>
        <w:widowControl w:val="0"/>
        <w:autoSpaceDE w:val="0"/>
        <w:autoSpaceDN w:val="0"/>
        <w:adjustRightInd w:val="0"/>
        <w:jc w:val="center"/>
        <w:rPr>
          <w:rFonts w:ascii="Helvetica" w:hAnsi="Helvetica" w:cs="ArialMT"/>
          <w:b/>
          <w:bCs/>
          <w:lang w:bidi="en-US"/>
        </w:rPr>
      </w:pPr>
      <w:r>
        <w:rPr>
          <w:rFonts w:ascii="Helvetica" w:hAnsi="Helvetica" w:cs="ArialMT"/>
          <w:b/>
          <w:bCs/>
          <w:lang w:bidi="en-US"/>
        </w:rPr>
        <w:t>Friday</w:t>
      </w:r>
      <w:r w:rsidR="004A702A">
        <w:rPr>
          <w:rFonts w:ascii="Helvetica" w:hAnsi="Helvetica" w:cs="ArialMT"/>
          <w:b/>
          <w:bCs/>
          <w:lang w:bidi="en-US"/>
        </w:rPr>
        <w:t>,</w:t>
      </w:r>
      <w:r>
        <w:rPr>
          <w:rFonts w:ascii="Helvetica" w:hAnsi="Helvetica" w:cs="ArialMT"/>
          <w:b/>
          <w:bCs/>
          <w:lang w:bidi="en-US"/>
        </w:rPr>
        <w:t xml:space="preserve"> </w:t>
      </w:r>
      <w:r w:rsidR="004A702A">
        <w:rPr>
          <w:rFonts w:ascii="Helvetica" w:hAnsi="Helvetica" w:cs="ArialMT"/>
          <w:b/>
          <w:bCs/>
          <w:lang w:bidi="en-US"/>
        </w:rPr>
        <w:t xml:space="preserve">August 30 and Saturday, August </w:t>
      </w:r>
      <w:r>
        <w:rPr>
          <w:rFonts w:ascii="Helvetica" w:hAnsi="Helvetica" w:cs="ArialMT"/>
          <w:b/>
          <w:bCs/>
          <w:lang w:bidi="en-US"/>
        </w:rPr>
        <w:t>31</w:t>
      </w:r>
      <w:r w:rsidR="00AD7292" w:rsidRPr="0091609D">
        <w:rPr>
          <w:rFonts w:ascii="Helvetica" w:hAnsi="Helvetica" w:cs="ArialMT"/>
          <w:b/>
          <w:bCs/>
          <w:lang w:bidi="en-US"/>
        </w:rPr>
        <w:t>, 2013</w:t>
      </w:r>
    </w:p>
    <w:p w:rsidR="00AD7292" w:rsidRPr="00F14CEC" w:rsidRDefault="00AD7292" w:rsidP="00AD7292">
      <w:pPr>
        <w:widowControl w:val="0"/>
        <w:autoSpaceDE w:val="0"/>
        <w:autoSpaceDN w:val="0"/>
        <w:adjustRightInd w:val="0"/>
        <w:jc w:val="center"/>
        <w:rPr>
          <w:rFonts w:ascii="Helvetica" w:hAnsi="Helvetica" w:cs="Helvetica"/>
          <w:sz w:val="26"/>
          <w:lang w:bidi="en-US"/>
        </w:rPr>
      </w:pPr>
    </w:p>
    <w:p w:rsidR="00AD7292" w:rsidRPr="00533145" w:rsidRDefault="00AD7292" w:rsidP="00AD7292">
      <w:pPr>
        <w:widowControl w:val="0"/>
        <w:autoSpaceDE w:val="0"/>
        <w:autoSpaceDN w:val="0"/>
        <w:adjustRightInd w:val="0"/>
        <w:spacing w:after="260"/>
        <w:contextualSpacing/>
        <w:rPr>
          <w:rFonts w:ascii="Century Gothic" w:hAnsi="Century Gothic" w:cs="Century Gothic"/>
          <w:bCs/>
          <w:i/>
          <w:iCs/>
          <w:sz w:val="18"/>
          <w:szCs w:val="18"/>
        </w:rPr>
      </w:pPr>
      <w:r w:rsidRPr="00533145">
        <w:rPr>
          <w:rFonts w:ascii="Century Gothic" w:hAnsi="Century Gothic" w:cs="Century Gothic"/>
          <w:b/>
          <w:bCs/>
          <w:i/>
          <w:iCs/>
          <w:sz w:val="18"/>
          <w:szCs w:val="18"/>
        </w:rPr>
        <w:t>José Iturbi Foundation Mission Statement:</w:t>
      </w:r>
      <w:r w:rsidRPr="00533145">
        <w:rPr>
          <w:rFonts w:ascii="Century Gothic" w:hAnsi="Century Gothic" w:cs="Century Gothic"/>
          <w:bCs/>
          <w:i/>
          <w:iCs/>
          <w:sz w:val="18"/>
          <w:szCs w:val="18"/>
        </w:rPr>
        <w:t xml:space="preserve"> </w:t>
      </w:r>
    </w:p>
    <w:p w:rsidR="00AD7292" w:rsidRDefault="00AD7292" w:rsidP="00AD7292">
      <w:pPr>
        <w:widowControl w:val="0"/>
        <w:autoSpaceDE w:val="0"/>
        <w:autoSpaceDN w:val="0"/>
        <w:adjustRightInd w:val="0"/>
        <w:spacing w:after="260"/>
        <w:contextualSpacing/>
        <w:rPr>
          <w:rFonts w:ascii="Century Gothic" w:hAnsi="Century Gothic" w:cs="Century Gothic"/>
          <w:bCs/>
          <w:i/>
          <w:iCs/>
          <w:sz w:val="18"/>
          <w:szCs w:val="18"/>
        </w:rPr>
      </w:pPr>
      <w:r w:rsidRPr="00DB15A7">
        <w:rPr>
          <w:rFonts w:ascii="Century Gothic" w:hAnsi="Century Gothic" w:cs="Century Gothic"/>
          <w:bCs/>
          <w:i/>
          <w:iCs/>
          <w:sz w:val="18"/>
          <w:szCs w:val="18"/>
        </w:rPr>
        <w:t>"I feel that classical music should be a more recognizable part of everyone’s entertainment. It has been my hope that through live concerts, motion pictures, recordings, international competitions, and interesting public forums, a larger group of people will learn to love classical music and attend live concert</w:t>
      </w:r>
      <w:r w:rsidR="004A702A">
        <w:rPr>
          <w:rFonts w:ascii="Century Gothic" w:hAnsi="Century Gothic" w:cs="Century Gothic"/>
          <w:bCs/>
          <w:i/>
          <w:iCs/>
          <w:color w:val="FF0000"/>
          <w:sz w:val="18"/>
          <w:szCs w:val="18"/>
        </w:rPr>
        <w:t xml:space="preserve"> </w:t>
      </w:r>
      <w:r w:rsidRPr="00DB15A7">
        <w:rPr>
          <w:rFonts w:ascii="Century Gothic" w:hAnsi="Century Gothic" w:cs="Century Gothic"/>
          <w:bCs/>
          <w:i/>
          <w:iCs/>
          <w:sz w:val="18"/>
          <w:szCs w:val="18"/>
        </w:rPr>
        <w:t xml:space="preserve">performances."  </w:t>
      </w:r>
    </w:p>
    <w:p w:rsidR="00AD7292" w:rsidRPr="00DB15A7" w:rsidRDefault="00AD7292" w:rsidP="00AD7292">
      <w:pPr>
        <w:widowControl w:val="0"/>
        <w:autoSpaceDE w:val="0"/>
        <w:autoSpaceDN w:val="0"/>
        <w:adjustRightInd w:val="0"/>
        <w:spacing w:after="260"/>
        <w:ind w:left="3600"/>
        <w:contextualSpacing/>
        <w:rPr>
          <w:rFonts w:ascii="Century Gothic" w:hAnsi="Century Gothic" w:cs="Century Gothic"/>
          <w:sz w:val="18"/>
          <w:szCs w:val="18"/>
        </w:rPr>
      </w:pPr>
      <w:r w:rsidRPr="00DB15A7">
        <w:rPr>
          <w:rFonts w:ascii="Century Gothic" w:hAnsi="Century Gothic" w:cs="Century Gothic"/>
          <w:bCs/>
          <w:i/>
          <w:iCs/>
          <w:sz w:val="18"/>
          <w:szCs w:val="18"/>
        </w:rPr>
        <w:t>-  </w:t>
      </w:r>
      <w:r w:rsidRPr="0091609D">
        <w:rPr>
          <w:rFonts w:ascii="Century Gothic" w:hAnsi="Century Gothic" w:cs="Century Gothic"/>
          <w:b/>
          <w:bCs/>
          <w:i/>
          <w:iCs/>
          <w:sz w:val="18"/>
          <w:szCs w:val="18"/>
        </w:rPr>
        <w:t>José Iturbi, Beverly Hills, California, 1950</w:t>
      </w:r>
      <w:r>
        <w:rPr>
          <w:rFonts w:ascii="Helvetica" w:hAnsi="Helvetica" w:cs="ArialMT"/>
          <w:b/>
          <w:bCs/>
          <w:sz w:val="26"/>
          <w:szCs w:val="36"/>
          <w:lang w:bidi="en-US"/>
        </w:rPr>
        <w:t xml:space="preserve"> </w:t>
      </w:r>
    </w:p>
    <w:p w:rsidR="00AD7292" w:rsidRPr="00533145" w:rsidRDefault="00AD7292" w:rsidP="00AD7292">
      <w:pPr>
        <w:pStyle w:val="NormalWeb"/>
        <w:spacing w:before="0" w:beforeAutospacing="0" w:after="0" w:afterAutospacing="0"/>
        <w:ind w:left="-450"/>
        <w:textAlignment w:val="baseline"/>
        <w:rPr>
          <w:rFonts w:ascii="Arial" w:hAnsi="Arial" w:cs="Arial"/>
          <w:sz w:val="22"/>
          <w:szCs w:val="22"/>
        </w:rPr>
      </w:pPr>
      <w:r w:rsidRPr="00533145">
        <w:rPr>
          <w:rFonts w:ascii="Arial" w:hAnsi="Arial" w:cs="Arial"/>
          <w:b/>
          <w:sz w:val="22"/>
          <w:szCs w:val="22"/>
        </w:rPr>
        <w:t xml:space="preserve">HOLLYWOOD, DATE – </w:t>
      </w:r>
      <w:hyperlink r:id="rId8" w:history="1">
        <w:r w:rsidRPr="00FF005D">
          <w:rPr>
            <w:rStyle w:val="Hyperlink"/>
            <w:rFonts w:ascii="Arial" w:hAnsi="Arial" w:cs="Arial"/>
            <w:sz w:val="22"/>
            <w:szCs w:val="22"/>
          </w:rPr>
          <w:t>The José Iturbi Foundation</w:t>
        </w:r>
      </w:hyperlink>
      <w:r w:rsidR="004A702A" w:rsidRPr="004A702A">
        <w:rPr>
          <w:rStyle w:val="Hyperlink"/>
          <w:rFonts w:ascii="Arial" w:hAnsi="Arial" w:cs="Arial"/>
          <w:sz w:val="22"/>
          <w:szCs w:val="22"/>
          <w:u w:val="none"/>
        </w:rPr>
        <w:t xml:space="preserve"> </w:t>
      </w:r>
      <w:r w:rsidR="00AD5573" w:rsidRPr="00533145">
        <w:rPr>
          <w:rFonts w:ascii="Arial" w:hAnsi="Arial" w:cs="Arial"/>
          <w:sz w:val="22"/>
          <w:szCs w:val="22"/>
        </w:rPr>
        <w:t>suppo</w:t>
      </w:r>
      <w:r w:rsidR="00AD5573" w:rsidRPr="00AD5573">
        <w:rPr>
          <w:rFonts w:ascii="Arial" w:hAnsi="Arial" w:cs="Arial"/>
          <w:sz w:val="22"/>
          <w:szCs w:val="22"/>
        </w:rPr>
        <w:t>r</w:t>
      </w:r>
      <w:r w:rsidR="00AD5573">
        <w:rPr>
          <w:rFonts w:ascii="Arial" w:hAnsi="Arial" w:cs="Arial"/>
          <w:sz w:val="22"/>
          <w:szCs w:val="22"/>
        </w:rPr>
        <w:t>ts</w:t>
      </w:r>
      <w:r w:rsidRPr="00533145">
        <w:rPr>
          <w:rFonts w:ascii="Arial" w:hAnsi="Arial" w:cs="Arial"/>
          <w:sz w:val="22"/>
          <w:szCs w:val="22"/>
        </w:rPr>
        <w:t xml:space="preserve"> the Los Angeles Philharmonic as the </w:t>
      </w:r>
      <w:r w:rsidRPr="0033280C">
        <w:rPr>
          <w:rFonts w:ascii="Arial" w:hAnsi="Arial" w:cs="Arial"/>
          <w:sz w:val="22"/>
          <w:szCs w:val="22"/>
        </w:rPr>
        <w:t xml:space="preserve">sponsor </w:t>
      </w:r>
      <w:r w:rsidR="000D7B7A" w:rsidRPr="0033280C">
        <w:rPr>
          <w:rFonts w:ascii="Arial" w:hAnsi="Arial" w:cs="Arial"/>
          <w:sz w:val="22"/>
          <w:szCs w:val="22"/>
        </w:rPr>
        <w:t>of</w:t>
      </w:r>
      <w:r w:rsidR="00441C86" w:rsidRPr="0033280C">
        <w:rPr>
          <w:rFonts w:ascii="Arial" w:hAnsi="Arial" w:cs="Arial"/>
          <w:sz w:val="22"/>
          <w:szCs w:val="22"/>
        </w:rPr>
        <w:t xml:space="preserve"> </w:t>
      </w:r>
      <w:r w:rsidRPr="0033280C">
        <w:rPr>
          <w:rFonts w:ascii="Arial" w:hAnsi="Arial" w:cs="Arial"/>
          <w:sz w:val="22"/>
          <w:szCs w:val="22"/>
        </w:rPr>
        <w:t>the</w:t>
      </w:r>
      <w:r w:rsidRPr="00533145">
        <w:rPr>
          <w:rFonts w:ascii="Arial" w:hAnsi="Arial" w:cs="Arial"/>
          <w:sz w:val="22"/>
          <w:szCs w:val="22"/>
        </w:rPr>
        <w:t xml:space="preserve"> </w:t>
      </w:r>
      <w:hyperlink r:id="rId9" w:history="1">
        <w:r w:rsidRPr="00FF005D">
          <w:rPr>
            <w:rStyle w:val="Hyperlink"/>
            <w:rFonts w:ascii="Arial" w:hAnsi="Arial" w:cs="Arial"/>
            <w:i/>
            <w:sz w:val="22"/>
            <w:szCs w:val="22"/>
          </w:rPr>
          <w:t>John Williams: Maestro of the Movies</w:t>
        </w:r>
        <w:r w:rsidRPr="00FF005D">
          <w:rPr>
            <w:rStyle w:val="Hyperlink"/>
            <w:rFonts w:ascii="Arial" w:hAnsi="Arial" w:cs="Arial"/>
            <w:sz w:val="22"/>
            <w:szCs w:val="22"/>
          </w:rPr>
          <w:t xml:space="preserve"> Concert at the Hollywood Bowl</w:t>
        </w:r>
      </w:hyperlink>
      <w:r w:rsidRPr="00533145">
        <w:rPr>
          <w:rFonts w:ascii="Arial" w:hAnsi="Arial" w:cs="Arial"/>
          <w:sz w:val="22"/>
          <w:szCs w:val="22"/>
        </w:rPr>
        <w:t xml:space="preserve"> on Friday</w:t>
      </w:r>
      <w:r w:rsidR="00630044" w:rsidRPr="00441C86">
        <w:rPr>
          <w:rFonts w:ascii="Arial" w:hAnsi="Arial" w:cs="Arial"/>
          <w:sz w:val="22"/>
          <w:szCs w:val="22"/>
        </w:rPr>
        <w:t xml:space="preserve">, August 30 and </w:t>
      </w:r>
      <w:r w:rsidRPr="00441C86">
        <w:rPr>
          <w:rFonts w:ascii="Arial" w:hAnsi="Arial" w:cs="Arial"/>
          <w:sz w:val="22"/>
          <w:szCs w:val="22"/>
        </w:rPr>
        <w:t>Saturday, August 31</w:t>
      </w:r>
      <w:r w:rsidR="00630044" w:rsidRPr="00441C86">
        <w:rPr>
          <w:rFonts w:ascii="Arial" w:hAnsi="Arial" w:cs="Arial"/>
          <w:sz w:val="22"/>
          <w:szCs w:val="22"/>
        </w:rPr>
        <w:t>.</w:t>
      </w:r>
      <w:r w:rsidR="00390B41">
        <w:rPr>
          <w:rFonts w:ascii="Arial" w:hAnsi="Arial" w:cs="Arial"/>
          <w:sz w:val="22"/>
          <w:szCs w:val="22"/>
        </w:rPr>
        <w:t xml:space="preserve"> </w:t>
      </w:r>
      <w:r w:rsidRPr="00441C86">
        <w:rPr>
          <w:rFonts w:ascii="Arial" w:hAnsi="Arial" w:cs="Arial"/>
          <w:sz w:val="22"/>
          <w:szCs w:val="22"/>
        </w:rPr>
        <w:t>The incomparable film composer returns to conduct many</w:t>
      </w:r>
      <w:r w:rsidR="00390B41">
        <w:rPr>
          <w:rFonts w:ascii="Arial" w:hAnsi="Arial" w:cs="Arial"/>
          <w:sz w:val="22"/>
          <w:szCs w:val="22"/>
        </w:rPr>
        <w:t xml:space="preserve"> of</w:t>
      </w:r>
      <w:r w:rsidRPr="00441C86">
        <w:rPr>
          <w:rFonts w:ascii="Arial" w:hAnsi="Arial" w:cs="Arial"/>
          <w:sz w:val="22"/>
          <w:szCs w:val="22"/>
        </w:rPr>
        <w:t xml:space="preserve"> his most popular hits, including</w:t>
      </w:r>
      <w:r w:rsidR="00AD5573" w:rsidRPr="00441C86">
        <w:rPr>
          <w:rFonts w:ascii="Arial" w:hAnsi="Arial" w:cs="Arial"/>
          <w:i/>
          <w:iCs/>
          <w:sz w:val="22"/>
          <w:szCs w:val="22"/>
          <w:bdr w:val="none" w:sz="0" w:space="0" w:color="auto" w:frame="1"/>
        </w:rPr>
        <w:t xml:space="preserve"> </w:t>
      </w:r>
      <w:r w:rsidRPr="00441C86">
        <w:rPr>
          <w:rFonts w:ascii="Arial" w:hAnsi="Arial" w:cs="Arial"/>
          <w:i/>
          <w:iCs/>
          <w:sz w:val="22"/>
          <w:szCs w:val="22"/>
          <w:bdr w:val="none" w:sz="0" w:space="0" w:color="auto" w:frame="1"/>
        </w:rPr>
        <w:t>Raiders of the Lost Ark</w:t>
      </w:r>
      <w:r w:rsidRPr="00441C86">
        <w:rPr>
          <w:rFonts w:ascii="Arial" w:hAnsi="Arial" w:cs="Arial"/>
          <w:sz w:val="22"/>
          <w:szCs w:val="22"/>
        </w:rPr>
        <w:t> and </w:t>
      </w:r>
      <w:r w:rsidRPr="00441C86">
        <w:rPr>
          <w:rFonts w:ascii="Arial" w:hAnsi="Arial" w:cs="Arial"/>
          <w:i/>
          <w:iCs/>
          <w:sz w:val="22"/>
          <w:szCs w:val="22"/>
          <w:bdr w:val="none" w:sz="0" w:space="0" w:color="auto" w:frame="1"/>
        </w:rPr>
        <w:t>Star Wars</w:t>
      </w:r>
      <w:r w:rsidRPr="00441C86">
        <w:rPr>
          <w:rFonts w:ascii="Arial" w:hAnsi="Arial" w:cs="Arial"/>
          <w:sz w:val="22"/>
          <w:szCs w:val="22"/>
        </w:rPr>
        <w:t xml:space="preserve">. This year, </w:t>
      </w:r>
      <w:r w:rsidR="00441C86" w:rsidRPr="00441C86">
        <w:rPr>
          <w:rFonts w:ascii="Arial" w:hAnsi="Arial" w:cs="Arial"/>
          <w:sz w:val="22"/>
          <w:szCs w:val="22"/>
        </w:rPr>
        <w:t>Williams is</w:t>
      </w:r>
      <w:r w:rsidRPr="00441C86">
        <w:rPr>
          <w:rFonts w:ascii="Arial" w:hAnsi="Arial" w:cs="Arial"/>
          <w:sz w:val="22"/>
          <w:szCs w:val="22"/>
        </w:rPr>
        <w:t xml:space="preserve"> also joined by </w:t>
      </w:r>
      <w:r w:rsidR="00630044" w:rsidRPr="00441C86">
        <w:rPr>
          <w:rFonts w:ascii="Arial" w:hAnsi="Arial" w:cs="Arial"/>
          <w:sz w:val="22"/>
          <w:szCs w:val="22"/>
        </w:rPr>
        <w:t>Academy Award</w:t>
      </w:r>
      <w:r w:rsidR="004A702A">
        <w:rPr>
          <w:rFonts w:ascii="Arial" w:hAnsi="Arial" w:cs="Arial"/>
          <w:sz w:val="22"/>
          <w:szCs w:val="22"/>
        </w:rPr>
        <w:t>®</w:t>
      </w:r>
      <w:r w:rsidR="00630044" w:rsidRPr="00441C86">
        <w:rPr>
          <w:rFonts w:ascii="Arial" w:hAnsi="Arial" w:cs="Arial"/>
          <w:sz w:val="22"/>
          <w:szCs w:val="22"/>
        </w:rPr>
        <w:t xml:space="preserve">-winning actress and LA Phil Board member </w:t>
      </w:r>
      <w:r w:rsidRPr="00441C86">
        <w:rPr>
          <w:rFonts w:ascii="Arial" w:hAnsi="Arial" w:cs="Arial"/>
          <w:sz w:val="22"/>
          <w:szCs w:val="22"/>
        </w:rPr>
        <w:t>Julie Andrews for a tribute to her late husband, director Blake Edwards, and to composer Henry Mancini, who together created</w:t>
      </w:r>
      <w:r w:rsidRPr="00533145">
        <w:rPr>
          <w:rFonts w:ascii="Arial" w:hAnsi="Arial" w:cs="Arial"/>
          <w:sz w:val="22"/>
          <w:szCs w:val="22"/>
        </w:rPr>
        <w:t xml:space="preserve"> such classics as </w:t>
      </w:r>
      <w:r w:rsidRPr="00533145">
        <w:rPr>
          <w:rFonts w:ascii="Arial" w:hAnsi="Arial" w:cs="Arial"/>
          <w:i/>
          <w:iCs/>
          <w:sz w:val="22"/>
          <w:szCs w:val="22"/>
          <w:bdr w:val="none" w:sz="0" w:space="0" w:color="auto" w:frame="1"/>
        </w:rPr>
        <w:t>Breakfast at Tiffany’s</w:t>
      </w:r>
      <w:r w:rsidRPr="00533145">
        <w:rPr>
          <w:rFonts w:ascii="Arial" w:hAnsi="Arial" w:cs="Arial"/>
          <w:sz w:val="22"/>
          <w:szCs w:val="22"/>
        </w:rPr>
        <w:t>, </w:t>
      </w:r>
      <w:r w:rsidRPr="00533145">
        <w:rPr>
          <w:rFonts w:ascii="Arial" w:hAnsi="Arial" w:cs="Arial"/>
          <w:i/>
          <w:iCs/>
          <w:sz w:val="22"/>
          <w:szCs w:val="22"/>
          <w:bdr w:val="none" w:sz="0" w:space="0" w:color="auto" w:frame="1"/>
        </w:rPr>
        <w:t>The Pink Panther</w:t>
      </w:r>
      <w:r w:rsidRPr="00533145">
        <w:rPr>
          <w:rFonts w:ascii="Arial" w:hAnsi="Arial" w:cs="Arial"/>
          <w:sz w:val="22"/>
          <w:szCs w:val="22"/>
        </w:rPr>
        <w:t>, </w:t>
      </w:r>
      <w:r w:rsidRPr="00533145">
        <w:rPr>
          <w:rFonts w:ascii="Arial" w:hAnsi="Arial" w:cs="Arial"/>
          <w:i/>
          <w:iCs/>
          <w:sz w:val="22"/>
          <w:szCs w:val="22"/>
          <w:bdr w:val="none" w:sz="0" w:space="0" w:color="auto" w:frame="1"/>
        </w:rPr>
        <w:t>Peter Gunn</w:t>
      </w:r>
      <w:r w:rsidRPr="00533145">
        <w:rPr>
          <w:rFonts w:ascii="Arial" w:hAnsi="Arial" w:cs="Arial"/>
          <w:sz w:val="22"/>
          <w:szCs w:val="22"/>
        </w:rPr>
        <w:t xml:space="preserve"> and </w:t>
      </w:r>
      <w:r w:rsidRPr="00533145">
        <w:rPr>
          <w:rFonts w:ascii="Arial" w:hAnsi="Arial" w:cs="Arial"/>
          <w:i/>
          <w:iCs/>
          <w:sz w:val="22"/>
          <w:szCs w:val="22"/>
          <w:bdr w:val="none" w:sz="0" w:space="0" w:color="auto" w:frame="1"/>
        </w:rPr>
        <w:t>Victor/Victoria</w:t>
      </w:r>
      <w:r w:rsidRPr="00533145">
        <w:rPr>
          <w:rFonts w:ascii="Arial" w:hAnsi="Arial" w:cs="Arial"/>
          <w:sz w:val="22"/>
          <w:szCs w:val="22"/>
        </w:rPr>
        <w:t xml:space="preserve">. </w:t>
      </w:r>
    </w:p>
    <w:p w:rsidR="00AD7292" w:rsidRPr="00533145" w:rsidRDefault="00AD7292" w:rsidP="00AD7292">
      <w:pPr>
        <w:pStyle w:val="NormalWeb"/>
        <w:spacing w:before="0" w:beforeAutospacing="0" w:after="0" w:afterAutospacing="0"/>
        <w:ind w:left="-450"/>
        <w:textAlignment w:val="baseline"/>
        <w:rPr>
          <w:rFonts w:ascii="Arial" w:hAnsi="Arial" w:cs="Arial"/>
          <w:sz w:val="22"/>
          <w:szCs w:val="22"/>
        </w:rPr>
      </w:pPr>
    </w:p>
    <w:p w:rsidR="00533145" w:rsidRPr="00533145" w:rsidRDefault="00441C86" w:rsidP="00441C86">
      <w:pPr>
        <w:pStyle w:val="NormalWeb"/>
        <w:shd w:val="clear" w:color="auto" w:fill="FFFFFF"/>
        <w:spacing w:before="0" w:beforeAutospacing="0" w:after="300" w:afterAutospacing="0"/>
        <w:ind w:left="-450"/>
        <w:textAlignment w:val="baseline"/>
        <w:rPr>
          <w:rFonts w:ascii="Arial" w:hAnsi="Arial" w:cs="Arial"/>
          <w:sz w:val="22"/>
          <w:szCs w:val="22"/>
        </w:rPr>
      </w:pPr>
      <w:r>
        <w:rPr>
          <w:rFonts w:ascii="Arial" w:hAnsi="Arial" w:cs="Arial"/>
          <w:sz w:val="22"/>
          <w:szCs w:val="22"/>
          <w:lang w:eastAsia="ja-JP"/>
        </w:rPr>
        <w:t>L</w:t>
      </w:r>
      <w:r w:rsidR="00AD7292" w:rsidRPr="00441C86">
        <w:rPr>
          <w:rFonts w:ascii="Arial" w:hAnsi="Arial" w:cs="Arial"/>
          <w:sz w:val="22"/>
          <w:szCs w:val="22"/>
          <w:lang w:eastAsia="ja-JP"/>
        </w:rPr>
        <w:t xml:space="preserve">egendary concert artist </w:t>
      </w:r>
      <w:r w:rsidR="00AD7292" w:rsidRPr="00441C86">
        <w:rPr>
          <w:rFonts w:ascii="Arial" w:hAnsi="Arial" w:cs="Arial"/>
          <w:sz w:val="22"/>
          <w:szCs w:val="22"/>
        </w:rPr>
        <w:t>José Iturbi made hi</w:t>
      </w:r>
      <w:r w:rsidR="004D4F1F">
        <w:rPr>
          <w:rFonts w:ascii="Arial" w:hAnsi="Arial" w:cs="Arial"/>
          <w:sz w:val="22"/>
          <w:szCs w:val="22"/>
        </w:rPr>
        <w:t>s first appearance as a premier</w:t>
      </w:r>
      <w:r w:rsidR="00AD7292" w:rsidRPr="00441C86">
        <w:rPr>
          <w:rFonts w:ascii="Arial" w:hAnsi="Arial" w:cs="Arial"/>
          <w:sz w:val="22"/>
          <w:szCs w:val="22"/>
        </w:rPr>
        <w:t xml:space="preserve"> performer at the Hollywood Bowl 50 years ago</w:t>
      </w:r>
      <w:r>
        <w:rPr>
          <w:rFonts w:ascii="Arial" w:hAnsi="Arial" w:cs="Arial"/>
          <w:sz w:val="22"/>
          <w:szCs w:val="22"/>
        </w:rPr>
        <w:t xml:space="preserve"> and continued to perform</w:t>
      </w:r>
      <w:r w:rsidRPr="00441C86">
        <w:rPr>
          <w:rFonts w:ascii="Arial" w:hAnsi="Arial" w:cs="Arial"/>
          <w:sz w:val="22"/>
          <w:szCs w:val="22"/>
        </w:rPr>
        <w:t xml:space="preserve"> to sold-out audiences at the Bowl for more than four decades.</w:t>
      </w:r>
      <w:r>
        <w:rPr>
          <w:rFonts w:ascii="Arial" w:hAnsi="Arial" w:cs="Arial"/>
          <w:sz w:val="22"/>
          <w:szCs w:val="22"/>
        </w:rPr>
        <w:t xml:space="preserve"> </w:t>
      </w:r>
      <w:r w:rsidR="00AD7292" w:rsidRPr="00533145">
        <w:rPr>
          <w:rFonts w:ascii="Arial" w:hAnsi="Arial" w:cs="Arial"/>
          <w:sz w:val="22"/>
          <w:szCs w:val="22"/>
        </w:rPr>
        <w:t xml:space="preserve"> </w:t>
      </w:r>
    </w:p>
    <w:p w:rsidR="00441C86" w:rsidRDefault="00533145" w:rsidP="00AD7292">
      <w:pPr>
        <w:widowControl w:val="0"/>
        <w:tabs>
          <w:tab w:val="left" w:pos="8100"/>
        </w:tabs>
        <w:autoSpaceDE w:val="0"/>
        <w:autoSpaceDN w:val="0"/>
        <w:adjustRightInd w:val="0"/>
        <w:ind w:left="-450"/>
        <w:rPr>
          <w:rFonts w:ascii="Arial" w:hAnsi="Arial" w:cs="Arial"/>
          <w:sz w:val="22"/>
          <w:szCs w:val="22"/>
        </w:rPr>
      </w:pPr>
      <w:r w:rsidRPr="00441C86">
        <w:rPr>
          <w:rFonts w:ascii="Arial" w:hAnsi="Arial" w:cs="Arial"/>
          <w:sz w:val="22"/>
          <w:szCs w:val="22"/>
        </w:rPr>
        <w:t>“</w:t>
      </w:r>
      <w:r w:rsidR="00441C86">
        <w:rPr>
          <w:rFonts w:ascii="Arial" w:hAnsi="Arial" w:cs="Arial"/>
          <w:sz w:val="22"/>
          <w:szCs w:val="22"/>
        </w:rPr>
        <w:t>Iturbi</w:t>
      </w:r>
      <w:r w:rsidR="00AD7292" w:rsidRPr="00441C86">
        <w:rPr>
          <w:rFonts w:ascii="Arial" w:hAnsi="Arial" w:cs="Arial"/>
          <w:sz w:val="22"/>
          <w:szCs w:val="22"/>
        </w:rPr>
        <w:t xml:space="preserve"> </w:t>
      </w:r>
      <w:r w:rsidR="00441C86" w:rsidRPr="00441C86">
        <w:rPr>
          <w:rFonts w:ascii="Arial" w:hAnsi="Arial" w:cs="Arial"/>
          <w:sz w:val="22"/>
          <w:szCs w:val="22"/>
        </w:rPr>
        <w:t xml:space="preserve">was considered the classical music’s “rock star” of his generation </w:t>
      </w:r>
      <w:r w:rsidR="0033280C">
        <w:rPr>
          <w:rFonts w:ascii="Arial" w:hAnsi="Arial" w:cs="Arial"/>
          <w:sz w:val="22"/>
          <w:szCs w:val="22"/>
        </w:rPr>
        <w:t>during Hollywood’s</w:t>
      </w:r>
      <w:r w:rsidR="00AD7292" w:rsidRPr="00441C86">
        <w:rPr>
          <w:rFonts w:ascii="Arial" w:hAnsi="Arial" w:cs="Arial"/>
          <w:sz w:val="22"/>
          <w:szCs w:val="22"/>
        </w:rPr>
        <w:t xml:space="preserve"> glamour years of the 1930’s and 40’s</w:t>
      </w:r>
      <w:r w:rsidRPr="00441C86">
        <w:rPr>
          <w:rFonts w:ascii="Arial" w:hAnsi="Arial" w:cs="Arial"/>
          <w:sz w:val="22"/>
          <w:szCs w:val="22"/>
        </w:rPr>
        <w:t xml:space="preserve">,” </w:t>
      </w:r>
      <w:r w:rsidR="00441C86" w:rsidRPr="00441C86">
        <w:rPr>
          <w:rFonts w:ascii="Arial" w:hAnsi="Arial" w:cs="Arial"/>
          <w:sz w:val="22"/>
          <w:szCs w:val="22"/>
        </w:rPr>
        <w:t>said Donelle Dadigan, President and Co-Founder of the José Iturbi Foundation. “</w:t>
      </w:r>
      <w:r w:rsidR="004D4F1F">
        <w:rPr>
          <w:rFonts w:ascii="Arial" w:hAnsi="Arial" w:cs="Arial"/>
          <w:sz w:val="22"/>
          <w:szCs w:val="22"/>
        </w:rPr>
        <w:t xml:space="preserve">The José Iturbi Foundation is dedicated to ‘popularizing classical music one note at a time.’ </w:t>
      </w:r>
      <w:r w:rsidR="00441C86" w:rsidRPr="00441C86">
        <w:rPr>
          <w:rFonts w:ascii="Arial" w:hAnsi="Arial" w:cs="Arial"/>
          <w:sz w:val="22"/>
          <w:szCs w:val="22"/>
        </w:rPr>
        <w:t xml:space="preserve">We are thrilled to re-create this </w:t>
      </w:r>
      <w:r w:rsidR="004D4F1F">
        <w:rPr>
          <w:rFonts w:ascii="Arial" w:hAnsi="Arial" w:cs="Arial"/>
          <w:sz w:val="22"/>
          <w:szCs w:val="22"/>
        </w:rPr>
        <w:t xml:space="preserve">long-term relationship with the José Iturbi Foundation and the </w:t>
      </w:r>
      <w:r w:rsidR="00441C86" w:rsidRPr="00441C86">
        <w:rPr>
          <w:rFonts w:ascii="Arial" w:hAnsi="Arial" w:cs="Arial"/>
          <w:sz w:val="22"/>
          <w:szCs w:val="22"/>
        </w:rPr>
        <w:t>LA Phi</w:t>
      </w:r>
      <w:r w:rsidR="0033280C">
        <w:rPr>
          <w:rFonts w:ascii="Arial" w:hAnsi="Arial" w:cs="Arial"/>
          <w:sz w:val="22"/>
          <w:szCs w:val="22"/>
        </w:rPr>
        <w:t>lharmonic at the Hollywood Bowl.”</w:t>
      </w:r>
    </w:p>
    <w:p w:rsidR="00745398" w:rsidRDefault="00745398" w:rsidP="00AD7292">
      <w:pPr>
        <w:widowControl w:val="0"/>
        <w:tabs>
          <w:tab w:val="left" w:pos="8100"/>
        </w:tabs>
        <w:autoSpaceDE w:val="0"/>
        <w:autoSpaceDN w:val="0"/>
        <w:adjustRightInd w:val="0"/>
        <w:ind w:left="-450"/>
        <w:rPr>
          <w:rFonts w:ascii="Arial" w:hAnsi="Arial" w:cs="Arial"/>
          <w:sz w:val="22"/>
          <w:szCs w:val="22"/>
        </w:rPr>
      </w:pPr>
    </w:p>
    <w:p w:rsidR="00AD7292" w:rsidRPr="00533145" w:rsidRDefault="00745398" w:rsidP="00AD7292">
      <w:pPr>
        <w:widowControl w:val="0"/>
        <w:tabs>
          <w:tab w:val="left" w:pos="8100"/>
        </w:tabs>
        <w:autoSpaceDE w:val="0"/>
        <w:autoSpaceDN w:val="0"/>
        <w:adjustRightInd w:val="0"/>
        <w:ind w:left="-450"/>
        <w:rPr>
          <w:rFonts w:ascii="Arial" w:hAnsi="Arial" w:cs="Arial"/>
          <w:sz w:val="22"/>
          <w:szCs w:val="22"/>
        </w:rPr>
      </w:pPr>
      <w:r w:rsidRPr="00441C86">
        <w:rPr>
          <w:rFonts w:ascii="Arial" w:hAnsi="Arial" w:cs="Arial"/>
          <w:sz w:val="22"/>
          <w:szCs w:val="22"/>
        </w:rPr>
        <w:t>The José Iturbi Foundation</w:t>
      </w:r>
      <w:r>
        <w:rPr>
          <w:rFonts w:ascii="Arial" w:hAnsi="Arial" w:cs="Arial"/>
          <w:sz w:val="22"/>
          <w:szCs w:val="22"/>
          <w:lang w:eastAsia="ja-JP"/>
        </w:rPr>
        <w:t xml:space="preserve"> </w:t>
      </w:r>
      <w:r w:rsidRPr="00533145">
        <w:rPr>
          <w:rFonts w:ascii="Arial" w:hAnsi="Arial" w:cs="Arial"/>
          <w:sz w:val="22"/>
          <w:szCs w:val="22"/>
          <w:lang w:eastAsia="ja-JP"/>
        </w:rPr>
        <w:t xml:space="preserve">sponsorship honors Iturbi’s </w:t>
      </w:r>
      <w:r>
        <w:rPr>
          <w:rFonts w:ascii="Arial" w:hAnsi="Arial" w:cs="Arial"/>
          <w:sz w:val="22"/>
          <w:szCs w:val="22"/>
          <w:lang w:eastAsia="ja-JP"/>
        </w:rPr>
        <w:t xml:space="preserve">career and celebrates </w:t>
      </w:r>
      <w:r w:rsidRPr="00441C86">
        <w:rPr>
          <w:rFonts w:ascii="Arial" w:hAnsi="Arial" w:cs="Arial"/>
          <w:sz w:val="22"/>
          <w:szCs w:val="22"/>
          <w:lang w:eastAsia="ja-JP"/>
        </w:rPr>
        <w:t xml:space="preserve">his contributions as a world famous concert pianist </w:t>
      </w:r>
      <w:r w:rsidRPr="00441C86">
        <w:rPr>
          <w:rFonts w:ascii="Arial" w:hAnsi="Arial" w:cs="Arial"/>
          <w:sz w:val="22"/>
          <w:szCs w:val="22"/>
        </w:rPr>
        <w:t xml:space="preserve">and </w:t>
      </w:r>
      <w:r>
        <w:rPr>
          <w:rFonts w:ascii="Arial" w:hAnsi="Arial" w:cs="Arial"/>
          <w:sz w:val="22"/>
          <w:szCs w:val="22"/>
          <w:lang w:eastAsia="ja-JP"/>
        </w:rPr>
        <w:t>conductor</w:t>
      </w:r>
      <w:r w:rsidRPr="00441C86">
        <w:rPr>
          <w:rFonts w:ascii="Arial" w:hAnsi="Arial" w:cs="Arial"/>
          <w:sz w:val="22"/>
          <w:szCs w:val="22"/>
          <w:lang w:eastAsia="ja-JP"/>
        </w:rPr>
        <w:t xml:space="preserve">. Iturbi was the </w:t>
      </w:r>
      <w:r w:rsidRPr="00441C86">
        <w:rPr>
          <w:rFonts w:ascii="Arial" w:hAnsi="Arial" w:cs="Arial"/>
          <w:sz w:val="22"/>
          <w:szCs w:val="22"/>
        </w:rPr>
        <w:t>first musician to sell 1,000,000 copies of a record - Fr</w:t>
      </w:r>
      <w:r w:rsidRPr="00441C86">
        <w:rPr>
          <w:rFonts w:ascii="Arial" w:hAnsi="Arial" w:cs="Arial"/>
          <w:sz w:val="22"/>
          <w:szCs w:val="22"/>
          <w:lang w:eastAsia="ja-JP"/>
        </w:rPr>
        <w:t>é</w:t>
      </w:r>
      <w:r w:rsidRPr="00441C86">
        <w:rPr>
          <w:rFonts w:ascii="Arial" w:hAnsi="Arial" w:cs="Arial"/>
          <w:sz w:val="22"/>
          <w:szCs w:val="22"/>
        </w:rPr>
        <w:t>d</w:t>
      </w:r>
      <w:r w:rsidRPr="00441C86">
        <w:rPr>
          <w:rFonts w:ascii="Arial" w:hAnsi="Arial" w:cs="Arial"/>
          <w:sz w:val="22"/>
          <w:szCs w:val="22"/>
          <w:lang w:eastAsia="ja-JP"/>
        </w:rPr>
        <w:t>é</w:t>
      </w:r>
      <w:r w:rsidRPr="00441C86">
        <w:rPr>
          <w:rFonts w:ascii="Arial" w:hAnsi="Arial" w:cs="Arial"/>
          <w:sz w:val="22"/>
          <w:szCs w:val="22"/>
        </w:rPr>
        <w:t xml:space="preserve">ric Chopin’s </w:t>
      </w:r>
      <w:r w:rsidRPr="00441C86">
        <w:rPr>
          <w:rFonts w:ascii="Arial" w:hAnsi="Arial" w:cs="Arial"/>
          <w:i/>
          <w:sz w:val="22"/>
          <w:szCs w:val="22"/>
        </w:rPr>
        <w:t>Military Polonaise</w:t>
      </w:r>
      <w:r w:rsidRPr="00441C86">
        <w:rPr>
          <w:rFonts w:ascii="Arial" w:hAnsi="Arial" w:cs="Arial"/>
          <w:sz w:val="22"/>
          <w:szCs w:val="22"/>
        </w:rPr>
        <w:t xml:space="preserve"> in 1950, and received a star on the</w:t>
      </w:r>
      <w:r w:rsidRPr="00533145">
        <w:rPr>
          <w:rFonts w:ascii="Arial" w:hAnsi="Arial" w:cs="Arial"/>
          <w:sz w:val="22"/>
          <w:szCs w:val="22"/>
        </w:rPr>
        <w:t xml:space="preserve"> Hollywood Walk of Fame to commemorate this milestone.</w:t>
      </w:r>
      <w:r w:rsidR="00310367">
        <w:rPr>
          <w:rFonts w:ascii="Arial" w:hAnsi="Arial" w:cs="Arial"/>
          <w:sz w:val="22"/>
          <w:szCs w:val="22"/>
        </w:rPr>
        <w:t xml:space="preserve"> </w:t>
      </w:r>
      <w:r w:rsidR="00AD7292" w:rsidRPr="00533145">
        <w:rPr>
          <w:rFonts w:ascii="Arial" w:hAnsi="Arial" w:cs="Arial"/>
          <w:sz w:val="22"/>
          <w:szCs w:val="22"/>
        </w:rPr>
        <w:t xml:space="preserve">In addition to Iturbi performing </w:t>
      </w:r>
      <w:r w:rsidR="00533145" w:rsidRPr="00533145">
        <w:rPr>
          <w:rFonts w:ascii="Arial" w:hAnsi="Arial" w:cs="Arial"/>
          <w:sz w:val="22"/>
          <w:szCs w:val="22"/>
        </w:rPr>
        <w:t>to sold-</w:t>
      </w:r>
      <w:r w:rsidR="00AD7292" w:rsidRPr="00533145">
        <w:rPr>
          <w:rFonts w:ascii="Arial" w:hAnsi="Arial" w:cs="Arial"/>
          <w:sz w:val="22"/>
          <w:szCs w:val="22"/>
        </w:rPr>
        <w:t xml:space="preserve">out audiences worldwide, he also appeared </w:t>
      </w:r>
      <w:r w:rsidR="00533145" w:rsidRPr="00533145">
        <w:rPr>
          <w:rFonts w:ascii="Arial" w:hAnsi="Arial" w:cs="Arial"/>
          <w:sz w:val="22"/>
          <w:szCs w:val="22"/>
        </w:rPr>
        <w:t>in films</w:t>
      </w:r>
      <w:r w:rsidR="00AD7292" w:rsidRPr="00533145">
        <w:rPr>
          <w:rFonts w:ascii="Arial" w:hAnsi="Arial" w:cs="Arial"/>
          <w:sz w:val="22"/>
          <w:szCs w:val="22"/>
        </w:rPr>
        <w:t xml:space="preserve"> as ‘himself’ to help classical music become more enjoyable and accessible to the public and its younger generations. One of Iturbi’s most popular films is the MGM classic, </w:t>
      </w:r>
      <w:r w:rsidR="00AD7292" w:rsidRPr="00533145">
        <w:rPr>
          <w:rFonts w:ascii="Arial" w:hAnsi="Arial" w:cs="Arial"/>
          <w:i/>
          <w:sz w:val="22"/>
          <w:szCs w:val="22"/>
        </w:rPr>
        <w:t>Anchors Aweigh</w:t>
      </w:r>
      <w:r w:rsidR="00AD7292" w:rsidRPr="00533145">
        <w:rPr>
          <w:rFonts w:ascii="Arial" w:hAnsi="Arial" w:cs="Arial"/>
          <w:sz w:val="22"/>
          <w:szCs w:val="22"/>
        </w:rPr>
        <w:t xml:space="preserve"> (1945), starring Frank Sinatra and Gene Kelly. </w:t>
      </w:r>
    </w:p>
    <w:p w:rsidR="00533145" w:rsidRPr="00533145" w:rsidRDefault="00533145" w:rsidP="00533145">
      <w:pPr>
        <w:widowControl w:val="0"/>
        <w:autoSpaceDE w:val="0"/>
        <w:autoSpaceDN w:val="0"/>
        <w:adjustRightInd w:val="0"/>
        <w:spacing w:after="240"/>
        <w:ind w:left="-450"/>
        <w:contextualSpacing/>
        <w:rPr>
          <w:rFonts w:ascii="Arial" w:hAnsi="Arial" w:cs="Arial"/>
          <w:sz w:val="22"/>
          <w:szCs w:val="22"/>
          <w:lang w:eastAsia="ja-JP"/>
        </w:rPr>
      </w:pPr>
    </w:p>
    <w:p w:rsidR="00533145" w:rsidRPr="00533145" w:rsidRDefault="00533145" w:rsidP="00533145">
      <w:pPr>
        <w:widowControl w:val="0"/>
        <w:autoSpaceDE w:val="0"/>
        <w:autoSpaceDN w:val="0"/>
        <w:adjustRightInd w:val="0"/>
        <w:ind w:left="-450"/>
        <w:rPr>
          <w:rFonts w:ascii="Arial" w:hAnsi="Arial" w:cs="Arial"/>
          <w:sz w:val="22"/>
          <w:szCs w:val="22"/>
        </w:rPr>
      </w:pPr>
      <w:r w:rsidRPr="00533145">
        <w:rPr>
          <w:rFonts w:ascii="Arial" w:hAnsi="Arial" w:cs="Arial"/>
          <w:sz w:val="22"/>
          <w:szCs w:val="22"/>
        </w:rPr>
        <w:t>“</w:t>
      </w:r>
      <w:r w:rsidR="00BB5815">
        <w:rPr>
          <w:rFonts w:ascii="Arial" w:hAnsi="Arial" w:cs="Arial"/>
          <w:sz w:val="22"/>
          <w:szCs w:val="22"/>
        </w:rPr>
        <w:t>Besides supporting</w:t>
      </w:r>
      <w:r w:rsidRPr="00533145">
        <w:rPr>
          <w:rFonts w:ascii="Arial" w:hAnsi="Arial" w:cs="Arial"/>
          <w:sz w:val="22"/>
          <w:szCs w:val="22"/>
        </w:rPr>
        <w:t xml:space="preserve"> classical music performances featuring world-class concert artists</w:t>
      </w:r>
      <w:r w:rsidR="00BB5815">
        <w:rPr>
          <w:rFonts w:ascii="Arial" w:hAnsi="Arial" w:cs="Arial"/>
          <w:sz w:val="22"/>
          <w:szCs w:val="22"/>
        </w:rPr>
        <w:t>, the</w:t>
      </w:r>
      <w:r w:rsidR="00BB5815" w:rsidRPr="00533145">
        <w:rPr>
          <w:rFonts w:ascii="Arial" w:hAnsi="Arial" w:cs="Arial"/>
          <w:sz w:val="22"/>
          <w:szCs w:val="22"/>
        </w:rPr>
        <w:t xml:space="preserve"> José </w:t>
      </w:r>
      <w:r w:rsidR="00BB5815">
        <w:rPr>
          <w:rFonts w:ascii="Arial" w:hAnsi="Arial" w:cs="Arial"/>
          <w:sz w:val="22"/>
          <w:szCs w:val="22"/>
        </w:rPr>
        <w:t xml:space="preserve">Iturbi Foundation </w:t>
      </w:r>
      <w:r w:rsidRPr="00533145">
        <w:rPr>
          <w:rFonts w:ascii="Arial" w:hAnsi="Arial" w:cs="Arial"/>
          <w:sz w:val="22"/>
          <w:szCs w:val="22"/>
        </w:rPr>
        <w:t>showcases the world's greatest classical music tal</w:t>
      </w:r>
      <w:r w:rsidR="00563C10">
        <w:rPr>
          <w:rFonts w:ascii="Arial" w:hAnsi="Arial" w:cs="Arial"/>
          <w:sz w:val="22"/>
          <w:szCs w:val="22"/>
        </w:rPr>
        <w:t>ent of tomorrow,” said Dadigan.</w:t>
      </w:r>
      <w:r w:rsidR="00FF005D">
        <w:rPr>
          <w:rFonts w:ascii="Arial" w:hAnsi="Arial" w:cs="Arial"/>
          <w:sz w:val="22"/>
          <w:szCs w:val="22"/>
        </w:rPr>
        <w:t xml:space="preserve"> </w:t>
      </w:r>
      <w:r w:rsidR="004D4F1F">
        <w:rPr>
          <w:rFonts w:ascii="Arial" w:hAnsi="Arial" w:cs="Arial"/>
          <w:sz w:val="22"/>
          <w:szCs w:val="22"/>
        </w:rPr>
        <w:t xml:space="preserve">The Foundation </w:t>
      </w:r>
      <w:r w:rsidR="00563C10">
        <w:rPr>
          <w:rFonts w:ascii="Arial" w:hAnsi="Arial" w:cs="Arial"/>
          <w:sz w:val="22"/>
          <w:szCs w:val="22"/>
        </w:rPr>
        <w:t>sponsors</w:t>
      </w:r>
      <w:r w:rsidRPr="00533145">
        <w:rPr>
          <w:rFonts w:ascii="Arial" w:hAnsi="Arial" w:cs="Arial"/>
          <w:sz w:val="22"/>
          <w:szCs w:val="22"/>
        </w:rPr>
        <w:t xml:space="preserve"> competitions held at UCLA’s Schoenberg Hall, awarding more than $250,000 at each competition. “Our $50,000 first prize is the largest cash prize awarded at any classical music competition in the world,” she adds. </w:t>
      </w:r>
    </w:p>
    <w:p w:rsidR="00533145" w:rsidRPr="00533145" w:rsidRDefault="00533145" w:rsidP="00533145">
      <w:pPr>
        <w:widowControl w:val="0"/>
        <w:autoSpaceDE w:val="0"/>
        <w:autoSpaceDN w:val="0"/>
        <w:adjustRightInd w:val="0"/>
        <w:contextualSpacing/>
        <w:rPr>
          <w:rFonts w:ascii="Arial" w:hAnsi="Arial" w:cs="Arial"/>
          <w:b/>
          <w:bCs/>
          <w:sz w:val="22"/>
          <w:szCs w:val="22"/>
          <w:lang w:eastAsia="ja-JP"/>
        </w:rPr>
      </w:pPr>
    </w:p>
    <w:p w:rsidR="00AD7292" w:rsidRPr="00533145" w:rsidRDefault="004D4F1F" w:rsidP="00AD7292">
      <w:pPr>
        <w:widowControl w:val="0"/>
        <w:autoSpaceDE w:val="0"/>
        <w:autoSpaceDN w:val="0"/>
        <w:adjustRightInd w:val="0"/>
        <w:spacing w:after="240"/>
        <w:ind w:left="-450"/>
        <w:contextualSpacing/>
        <w:rPr>
          <w:rStyle w:val="Hyperlink"/>
          <w:rFonts w:ascii="Arial" w:hAnsi="Arial" w:cs="Arial"/>
          <w:color w:val="auto"/>
          <w:sz w:val="22"/>
          <w:szCs w:val="22"/>
          <w:lang w:eastAsia="ja-JP"/>
        </w:rPr>
      </w:pPr>
      <w:r>
        <w:rPr>
          <w:rFonts w:ascii="Arial" w:hAnsi="Arial" w:cs="Arial"/>
          <w:sz w:val="22"/>
          <w:szCs w:val="22"/>
        </w:rPr>
        <w:t xml:space="preserve">The José Iturbi Foundation </w:t>
      </w:r>
      <w:r w:rsidR="00AD7292" w:rsidRPr="00533145">
        <w:rPr>
          <w:rFonts w:ascii="Arial" w:hAnsi="Arial" w:cs="Arial"/>
          <w:sz w:val="22"/>
          <w:szCs w:val="22"/>
          <w:lang w:eastAsia="ja-JP"/>
        </w:rPr>
        <w:t xml:space="preserve">will also present a special historic photo presentation on the Hollywood </w:t>
      </w:r>
      <w:r w:rsidR="00AD7292" w:rsidRPr="00533145">
        <w:rPr>
          <w:rFonts w:ascii="Arial" w:hAnsi="Arial" w:cs="Arial"/>
          <w:sz w:val="22"/>
          <w:szCs w:val="22"/>
          <w:lang w:eastAsia="ja-JP"/>
        </w:rPr>
        <w:lastRenderedPageBreak/>
        <w:t xml:space="preserve">Bowl’s large screens, prior to the concert, spanning Iturbi’s life, talents and his past Hollywood Bowl performances with Hollywood’s music celebrities including Frank Sinatra, Judy Garland, Jimmy Durante, Gene Kelly, Kathryn Grayson, and more. For more information: </w:t>
      </w:r>
      <w:hyperlink r:id="rId10" w:history="1">
        <w:r w:rsidR="00AD7292" w:rsidRPr="00FF005D">
          <w:rPr>
            <w:rStyle w:val="Hyperlink"/>
            <w:rFonts w:ascii="Arial" w:hAnsi="Arial" w:cs="Arial"/>
            <w:sz w:val="22"/>
            <w:szCs w:val="22"/>
            <w:lang w:eastAsia="ja-JP"/>
          </w:rPr>
          <w:t>JoseIturbiFoundation.org.</w:t>
        </w:r>
      </w:hyperlink>
    </w:p>
    <w:p w:rsidR="00AD7292" w:rsidRDefault="00AD7292" w:rsidP="00AD7292">
      <w:pPr>
        <w:widowControl w:val="0"/>
        <w:autoSpaceDE w:val="0"/>
        <w:autoSpaceDN w:val="0"/>
        <w:adjustRightInd w:val="0"/>
        <w:contextualSpacing/>
        <w:rPr>
          <w:rFonts w:ascii="Arial" w:hAnsi="Arial" w:cs="Arial"/>
          <w:b/>
          <w:bCs/>
          <w:sz w:val="20"/>
          <w:szCs w:val="20"/>
          <w:lang w:eastAsia="ja-JP"/>
        </w:rPr>
      </w:pPr>
    </w:p>
    <w:p w:rsidR="00AD7292" w:rsidRPr="00533145" w:rsidRDefault="00AD7292" w:rsidP="00AD7292">
      <w:pPr>
        <w:widowControl w:val="0"/>
        <w:autoSpaceDE w:val="0"/>
        <w:autoSpaceDN w:val="0"/>
        <w:adjustRightInd w:val="0"/>
        <w:contextualSpacing/>
        <w:rPr>
          <w:rFonts w:ascii="Arial" w:hAnsi="Arial" w:cs="Arial"/>
          <w:b/>
          <w:bCs/>
          <w:sz w:val="20"/>
          <w:szCs w:val="20"/>
          <w:lang w:eastAsia="ja-JP"/>
        </w:rPr>
      </w:pPr>
      <w:r w:rsidRPr="00533145">
        <w:rPr>
          <w:rFonts w:ascii="Arial" w:hAnsi="Arial" w:cs="Arial"/>
          <w:b/>
          <w:bCs/>
          <w:sz w:val="20"/>
          <w:szCs w:val="20"/>
          <w:lang w:eastAsia="ja-JP"/>
        </w:rPr>
        <w:t xml:space="preserve">WHEN/WHO:    </w:t>
      </w:r>
    </w:p>
    <w:p w:rsidR="00AD7292" w:rsidRPr="00533145" w:rsidRDefault="004B3FCC" w:rsidP="00AD7292">
      <w:pPr>
        <w:widowControl w:val="0"/>
        <w:autoSpaceDE w:val="0"/>
        <w:autoSpaceDN w:val="0"/>
        <w:adjustRightInd w:val="0"/>
        <w:contextualSpacing/>
        <w:rPr>
          <w:rFonts w:ascii="Arial" w:hAnsi="Arial" w:cs="Arial"/>
          <w:sz w:val="20"/>
          <w:szCs w:val="20"/>
          <w:lang w:eastAsia="ja-JP"/>
        </w:rPr>
      </w:pPr>
      <w:r>
        <w:rPr>
          <w:rFonts w:ascii="Arial" w:hAnsi="Arial" w:cs="Arial"/>
          <w:sz w:val="20"/>
          <w:szCs w:val="20"/>
          <w:lang w:eastAsia="ja-JP"/>
        </w:rPr>
        <w:t xml:space="preserve">Friday, August 30 and Saturday, August 31, 2013 at </w:t>
      </w:r>
      <w:r w:rsidR="00AD7292" w:rsidRPr="00533145">
        <w:rPr>
          <w:rFonts w:ascii="Arial" w:hAnsi="Arial" w:cs="Arial"/>
          <w:sz w:val="20"/>
          <w:szCs w:val="20"/>
          <w:lang w:eastAsia="ja-JP"/>
        </w:rPr>
        <w:t>7:30pm</w:t>
      </w:r>
      <w:r w:rsidR="00AD7292" w:rsidRPr="00533145">
        <w:rPr>
          <w:rFonts w:ascii="Arial" w:hAnsi="Arial" w:cs="Arial"/>
          <w:b/>
          <w:bCs/>
          <w:sz w:val="20"/>
          <w:szCs w:val="20"/>
          <w:lang w:eastAsia="ja-JP"/>
        </w:rPr>
        <w:t>     </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LOS ANGELES PHILHARMONIC</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JOHN WILLIAMS, conductor</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JULIE ANDREWS, special guest narrator</w:t>
      </w:r>
    </w:p>
    <w:p w:rsidR="00AD7292" w:rsidRPr="00533145" w:rsidRDefault="00AD7292" w:rsidP="00AD7292">
      <w:pPr>
        <w:widowControl w:val="0"/>
        <w:autoSpaceDE w:val="0"/>
        <w:autoSpaceDN w:val="0"/>
        <w:adjustRightInd w:val="0"/>
        <w:ind w:left="1920"/>
        <w:contextualSpacing/>
        <w:rPr>
          <w:rFonts w:ascii="Arial" w:hAnsi="Arial" w:cs="Arial"/>
          <w:sz w:val="20"/>
          <w:szCs w:val="20"/>
          <w:lang w:eastAsia="ja-JP"/>
        </w:rPr>
      </w:pPr>
      <w:r w:rsidRPr="00533145">
        <w:rPr>
          <w:rFonts w:ascii="Arial" w:hAnsi="Arial" w:cs="Arial"/>
          <w:sz w:val="20"/>
          <w:szCs w:val="20"/>
          <w:lang w:eastAsia="ja-JP"/>
        </w:rPr>
        <w:t> </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b/>
          <w:bCs/>
          <w:sz w:val="20"/>
          <w:szCs w:val="20"/>
          <w:lang w:eastAsia="ja-JP"/>
        </w:rPr>
        <w:t>WHERE:</w:t>
      </w:r>
      <w:r w:rsidRPr="00533145">
        <w:rPr>
          <w:rFonts w:ascii="Arial" w:hAnsi="Arial" w:cs="Arial"/>
          <w:sz w:val="20"/>
          <w:szCs w:val="20"/>
          <w:lang w:eastAsia="ja-JP"/>
        </w:rPr>
        <w:t xml:space="preserve">            </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HOLLYWOOD BOWL</w:t>
      </w:r>
    </w:p>
    <w:p w:rsidR="004B3FCC" w:rsidRDefault="004B3FCC" w:rsidP="00AD7292">
      <w:pPr>
        <w:widowControl w:val="0"/>
        <w:autoSpaceDE w:val="0"/>
        <w:autoSpaceDN w:val="0"/>
        <w:adjustRightInd w:val="0"/>
        <w:contextualSpacing/>
        <w:rPr>
          <w:rFonts w:ascii="Arial" w:hAnsi="Arial" w:cs="Arial"/>
          <w:sz w:val="20"/>
          <w:szCs w:val="20"/>
          <w:lang w:eastAsia="ja-JP"/>
        </w:rPr>
      </w:pPr>
      <w:r>
        <w:rPr>
          <w:rFonts w:ascii="Arial" w:hAnsi="Arial" w:cs="Arial"/>
          <w:sz w:val="20"/>
          <w:szCs w:val="20"/>
          <w:lang w:eastAsia="ja-JP"/>
        </w:rPr>
        <w:t>2301 N Highland Avenue</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Los Angeles, CA 90068</w:t>
      </w:r>
    </w:p>
    <w:p w:rsidR="00AD7292" w:rsidRPr="00533145" w:rsidRDefault="00AD7292" w:rsidP="00AD7292">
      <w:pPr>
        <w:widowControl w:val="0"/>
        <w:autoSpaceDE w:val="0"/>
        <w:autoSpaceDN w:val="0"/>
        <w:adjustRightInd w:val="0"/>
        <w:ind w:left="960" w:firstLine="960"/>
        <w:contextualSpacing/>
        <w:rPr>
          <w:rFonts w:ascii="Arial" w:hAnsi="Arial" w:cs="Arial"/>
          <w:sz w:val="20"/>
          <w:szCs w:val="20"/>
          <w:lang w:eastAsia="ja-JP"/>
        </w:rPr>
      </w:pPr>
      <w:r w:rsidRPr="00533145">
        <w:rPr>
          <w:rFonts w:ascii="Arial" w:hAnsi="Arial" w:cs="Arial"/>
          <w:sz w:val="20"/>
          <w:szCs w:val="20"/>
          <w:lang w:eastAsia="ja-JP"/>
        </w:rPr>
        <w:t> </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b/>
          <w:bCs/>
          <w:sz w:val="20"/>
          <w:szCs w:val="20"/>
          <w:lang w:eastAsia="ja-JP"/>
        </w:rPr>
        <w:t>HOW TO PURCHASE</w:t>
      </w:r>
      <w:r w:rsidRPr="00533145">
        <w:rPr>
          <w:rFonts w:ascii="Arial" w:hAnsi="Arial" w:cs="Arial"/>
          <w:sz w:val="20"/>
          <w:szCs w:val="20"/>
          <w:lang w:eastAsia="ja-JP"/>
        </w:rPr>
        <w:t xml:space="preserve"> </w:t>
      </w:r>
      <w:r w:rsidRPr="00533145">
        <w:rPr>
          <w:rFonts w:ascii="Arial" w:hAnsi="Arial" w:cs="Arial"/>
          <w:b/>
          <w:bCs/>
          <w:sz w:val="20"/>
          <w:szCs w:val="20"/>
          <w:lang w:eastAsia="ja-JP"/>
        </w:rPr>
        <w:t xml:space="preserve">TICKETS:           </w:t>
      </w:r>
    </w:p>
    <w:p w:rsidR="00AD7292" w:rsidRPr="00300F58" w:rsidRDefault="00AD7292" w:rsidP="00AD7292">
      <w:pPr>
        <w:widowControl w:val="0"/>
        <w:autoSpaceDE w:val="0"/>
        <w:autoSpaceDN w:val="0"/>
        <w:adjustRightInd w:val="0"/>
        <w:contextualSpacing/>
        <w:rPr>
          <w:rFonts w:ascii="Arial" w:hAnsi="Arial" w:cs="Arial"/>
          <w:color w:val="FF0000"/>
          <w:sz w:val="20"/>
          <w:szCs w:val="20"/>
          <w:lang w:eastAsia="ja-JP"/>
        </w:rPr>
      </w:pPr>
      <w:r w:rsidRPr="00533145">
        <w:rPr>
          <w:rFonts w:ascii="Arial" w:hAnsi="Arial" w:cs="Arial"/>
          <w:sz w:val="20"/>
          <w:szCs w:val="20"/>
          <w:lang w:eastAsia="ja-JP"/>
        </w:rPr>
        <w:t xml:space="preserve">Subscriptions and single tickets for the Hollywood </w:t>
      </w:r>
      <w:r w:rsidRPr="0033280C">
        <w:rPr>
          <w:rFonts w:ascii="Arial" w:hAnsi="Arial" w:cs="Arial"/>
          <w:sz w:val="20"/>
          <w:szCs w:val="20"/>
          <w:lang w:eastAsia="ja-JP"/>
        </w:rPr>
        <w:t>Bowl</w:t>
      </w:r>
      <w:r w:rsidR="0033280C" w:rsidRPr="0033280C">
        <w:rPr>
          <w:rFonts w:ascii="Arial" w:hAnsi="Arial" w:cs="Arial"/>
          <w:sz w:val="20"/>
          <w:szCs w:val="20"/>
          <w:lang w:eastAsia="ja-JP"/>
        </w:rPr>
        <w:t xml:space="preserve"> </w:t>
      </w:r>
      <w:r w:rsidR="002D044F" w:rsidRPr="0033280C">
        <w:rPr>
          <w:rFonts w:ascii="Arial" w:hAnsi="Arial" w:cs="Arial"/>
          <w:sz w:val="20"/>
          <w:szCs w:val="20"/>
          <w:lang w:eastAsia="ja-JP"/>
        </w:rPr>
        <w:t>2013</w:t>
      </w:r>
      <w:r w:rsidR="002D044F">
        <w:rPr>
          <w:rFonts w:ascii="Arial" w:hAnsi="Arial" w:cs="Arial"/>
          <w:color w:val="FF0000"/>
          <w:sz w:val="20"/>
          <w:szCs w:val="20"/>
          <w:lang w:eastAsia="ja-JP"/>
        </w:rPr>
        <w:t xml:space="preserve"> </w:t>
      </w:r>
      <w:r w:rsidRPr="00533145">
        <w:rPr>
          <w:rFonts w:ascii="Arial" w:hAnsi="Arial" w:cs="Arial"/>
          <w:sz w:val="20"/>
          <w:szCs w:val="20"/>
          <w:lang w:eastAsia="ja-JP"/>
        </w:rPr>
        <w:t xml:space="preserve">summer season are </w:t>
      </w:r>
      <w:r w:rsidR="004B3FCC">
        <w:rPr>
          <w:rFonts w:ascii="Arial" w:hAnsi="Arial" w:cs="Arial"/>
          <w:sz w:val="20"/>
          <w:szCs w:val="20"/>
          <w:lang w:eastAsia="ja-JP"/>
        </w:rPr>
        <w:t xml:space="preserve">                                                </w:t>
      </w:r>
      <w:r w:rsidRPr="00533145">
        <w:rPr>
          <w:rFonts w:ascii="Arial" w:hAnsi="Arial" w:cs="Arial"/>
          <w:sz w:val="20"/>
          <w:szCs w:val="20"/>
          <w:lang w:eastAsia="ja-JP"/>
        </w:rPr>
        <w:t xml:space="preserve">available now at </w:t>
      </w:r>
      <w:hyperlink r:id="rId11" w:history="1">
        <w:r w:rsidRPr="00533145">
          <w:rPr>
            <w:rFonts w:ascii="Arial" w:hAnsi="Arial" w:cs="Arial"/>
            <w:color w:val="0000FF"/>
            <w:sz w:val="20"/>
            <w:szCs w:val="20"/>
            <w:u w:val="single" w:color="0000FF"/>
            <w:lang w:eastAsia="ja-JP"/>
          </w:rPr>
          <w:t>HollywoodBowl.com</w:t>
        </w:r>
      </w:hyperlink>
      <w:r w:rsidRPr="00533145">
        <w:rPr>
          <w:rFonts w:ascii="Arial" w:hAnsi="Arial" w:cs="Arial"/>
          <w:sz w:val="20"/>
          <w:szCs w:val="20"/>
          <w:lang w:eastAsia="ja-JP"/>
        </w:rPr>
        <w:t xml:space="preserve"> or via credit card phone order at 323.850.2000. </w:t>
      </w:r>
      <w:r w:rsidR="004B3FCC">
        <w:rPr>
          <w:rFonts w:ascii="Arial" w:hAnsi="Arial" w:cs="Arial"/>
          <w:sz w:val="20"/>
          <w:szCs w:val="20"/>
          <w:lang w:eastAsia="ja-JP"/>
        </w:rPr>
        <w:t xml:space="preserve">                                                            </w:t>
      </w:r>
    </w:p>
    <w:p w:rsidR="00AD7292" w:rsidRPr="00533145" w:rsidRDefault="00AD7292" w:rsidP="00AD7292">
      <w:pPr>
        <w:widowControl w:val="0"/>
        <w:autoSpaceDE w:val="0"/>
        <w:autoSpaceDN w:val="0"/>
        <w:adjustRightInd w:val="0"/>
        <w:ind w:left="1920" w:hanging="1920"/>
        <w:contextualSpacing/>
        <w:rPr>
          <w:rFonts w:ascii="Arial" w:hAnsi="Arial" w:cs="Arial"/>
          <w:sz w:val="20"/>
          <w:szCs w:val="20"/>
          <w:lang w:eastAsia="ja-JP"/>
        </w:rPr>
      </w:pPr>
      <w:r w:rsidRPr="00533145">
        <w:rPr>
          <w:rFonts w:ascii="Arial" w:hAnsi="Arial" w:cs="Arial"/>
          <w:sz w:val="20"/>
          <w:szCs w:val="20"/>
          <w:lang w:eastAsia="ja-JP"/>
        </w:rPr>
        <w:t> </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b/>
          <w:bCs/>
          <w:sz w:val="20"/>
          <w:szCs w:val="20"/>
          <w:lang w:eastAsia="ja-JP"/>
        </w:rPr>
        <w:t>CONTACTS:</w:t>
      </w:r>
      <w:r w:rsidRPr="00533145">
        <w:rPr>
          <w:rFonts w:ascii="Arial" w:hAnsi="Arial" w:cs="Arial"/>
          <w:sz w:val="20"/>
          <w:szCs w:val="20"/>
          <w:lang w:eastAsia="ja-JP"/>
        </w:rPr>
        <w:t xml:space="preserve">       </w:t>
      </w:r>
    </w:p>
    <w:p w:rsidR="00AD7292" w:rsidRPr="00533145" w:rsidRDefault="00AD7292" w:rsidP="00AD7292">
      <w:pPr>
        <w:widowControl w:val="0"/>
        <w:autoSpaceDE w:val="0"/>
        <w:autoSpaceDN w:val="0"/>
        <w:adjustRightInd w:val="0"/>
        <w:contextualSpacing/>
        <w:rPr>
          <w:rFonts w:ascii="Arial" w:hAnsi="Arial" w:cs="Arial"/>
          <w:b/>
          <w:sz w:val="20"/>
          <w:szCs w:val="20"/>
          <w:lang w:eastAsia="ja-JP"/>
        </w:rPr>
      </w:pPr>
      <w:r w:rsidRPr="00533145">
        <w:rPr>
          <w:rFonts w:ascii="Arial" w:hAnsi="Arial" w:cs="Arial"/>
          <w:b/>
          <w:sz w:val="20"/>
          <w:szCs w:val="20"/>
          <w:lang w:eastAsia="ja-JP"/>
        </w:rPr>
        <w:t>Los Angeles Philharmonic</w:t>
      </w:r>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 xml:space="preserve">Sophie Jefferies, 213.972.3422, </w:t>
      </w:r>
      <w:hyperlink r:id="rId12" w:history="1">
        <w:r w:rsidRPr="00533145">
          <w:rPr>
            <w:rFonts w:ascii="Arial" w:hAnsi="Arial" w:cs="Arial"/>
            <w:color w:val="0000FF"/>
            <w:sz w:val="20"/>
            <w:szCs w:val="20"/>
            <w:u w:val="single" w:color="0000FF"/>
            <w:lang w:eastAsia="ja-JP"/>
          </w:rPr>
          <w:t>sjefferies@laphil.org</w:t>
        </w:r>
      </w:hyperlink>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r w:rsidRPr="00533145">
        <w:rPr>
          <w:rFonts w:ascii="Arial" w:hAnsi="Arial" w:cs="Arial"/>
          <w:sz w:val="20"/>
          <w:szCs w:val="20"/>
          <w:lang w:eastAsia="ja-JP"/>
        </w:rPr>
        <w:t xml:space="preserve">Lisa Bellamore, 213.972.3689, </w:t>
      </w:r>
      <w:hyperlink r:id="rId13" w:history="1">
        <w:r w:rsidRPr="00533145">
          <w:rPr>
            <w:rFonts w:ascii="Arial" w:hAnsi="Arial" w:cs="Arial"/>
            <w:color w:val="0000FF"/>
            <w:sz w:val="20"/>
            <w:szCs w:val="20"/>
            <w:u w:val="single" w:color="0000FF"/>
            <w:lang w:eastAsia="ja-JP"/>
          </w:rPr>
          <w:t>lbellamore@laphil.org</w:t>
        </w:r>
      </w:hyperlink>
    </w:p>
    <w:p w:rsidR="00AD7292" w:rsidRPr="00533145" w:rsidRDefault="00AD7292" w:rsidP="00AD7292">
      <w:pPr>
        <w:widowControl w:val="0"/>
        <w:autoSpaceDE w:val="0"/>
        <w:autoSpaceDN w:val="0"/>
        <w:adjustRightInd w:val="0"/>
        <w:contextualSpacing/>
        <w:rPr>
          <w:rFonts w:ascii="Arial" w:hAnsi="Arial" w:cs="Arial"/>
          <w:sz w:val="20"/>
          <w:szCs w:val="20"/>
          <w:lang w:eastAsia="ja-JP"/>
        </w:rPr>
      </w:pPr>
    </w:p>
    <w:p w:rsidR="00AD7292" w:rsidRPr="00533145" w:rsidRDefault="00AD7292" w:rsidP="00AD7292">
      <w:pPr>
        <w:widowControl w:val="0"/>
        <w:autoSpaceDE w:val="0"/>
        <w:autoSpaceDN w:val="0"/>
        <w:adjustRightInd w:val="0"/>
        <w:contextualSpacing/>
        <w:rPr>
          <w:rFonts w:ascii="Arial" w:hAnsi="Arial" w:cs="Arial"/>
          <w:b/>
          <w:sz w:val="20"/>
          <w:szCs w:val="20"/>
          <w:lang w:eastAsia="ja-JP"/>
        </w:rPr>
      </w:pPr>
      <w:r w:rsidRPr="00533145">
        <w:rPr>
          <w:rFonts w:ascii="Arial" w:hAnsi="Arial" w:cs="Arial"/>
          <w:b/>
          <w:sz w:val="20"/>
          <w:szCs w:val="20"/>
          <w:lang w:eastAsia="ja-JP"/>
        </w:rPr>
        <w:t>José Iturbi Foundation</w:t>
      </w:r>
    </w:p>
    <w:p w:rsidR="00AD7292" w:rsidRDefault="00F30237" w:rsidP="00AD7292">
      <w:pPr>
        <w:widowControl w:val="0"/>
        <w:autoSpaceDE w:val="0"/>
        <w:autoSpaceDN w:val="0"/>
        <w:adjustRightInd w:val="0"/>
        <w:contextualSpacing/>
        <w:rPr>
          <w:rStyle w:val="Hyperlink"/>
          <w:rFonts w:ascii="Arial" w:hAnsi="Arial" w:cs="Arial"/>
          <w:sz w:val="20"/>
          <w:szCs w:val="20"/>
          <w:lang w:eastAsia="ja-JP"/>
        </w:rPr>
      </w:pPr>
      <w:r>
        <w:rPr>
          <w:rFonts w:ascii="Arial" w:hAnsi="Arial" w:cs="Arial"/>
          <w:sz w:val="20"/>
          <w:szCs w:val="20"/>
          <w:lang w:eastAsia="ja-JP"/>
        </w:rPr>
        <w:t>Cheri Warner 818.760.8995</w:t>
      </w:r>
      <w:r w:rsidR="00AD7292" w:rsidRPr="00533145">
        <w:rPr>
          <w:rFonts w:ascii="Arial" w:hAnsi="Arial" w:cs="Arial"/>
          <w:sz w:val="20"/>
          <w:szCs w:val="20"/>
          <w:lang w:eastAsia="ja-JP"/>
        </w:rPr>
        <w:t xml:space="preserve">, </w:t>
      </w:r>
      <w:hyperlink r:id="rId14" w:history="1">
        <w:r w:rsidR="00AD7292" w:rsidRPr="00533145">
          <w:rPr>
            <w:rStyle w:val="Hyperlink"/>
            <w:rFonts w:ascii="Arial" w:hAnsi="Arial" w:cs="Arial"/>
            <w:sz w:val="20"/>
            <w:szCs w:val="20"/>
            <w:lang w:eastAsia="ja-JP"/>
          </w:rPr>
          <w:t>cheri@publicity4all.com</w:t>
        </w:r>
      </w:hyperlink>
    </w:p>
    <w:p w:rsidR="004B3FCC" w:rsidRPr="00533145" w:rsidRDefault="004B3FCC" w:rsidP="00AD7292">
      <w:pPr>
        <w:widowControl w:val="0"/>
        <w:autoSpaceDE w:val="0"/>
        <w:autoSpaceDN w:val="0"/>
        <w:adjustRightInd w:val="0"/>
        <w:contextualSpacing/>
        <w:rPr>
          <w:rFonts w:ascii="Arial" w:hAnsi="Arial" w:cs="Arial"/>
          <w:sz w:val="20"/>
          <w:szCs w:val="20"/>
          <w:lang w:eastAsia="ja-JP"/>
        </w:rPr>
      </w:pPr>
    </w:p>
    <w:p w:rsidR="00AD7292" w:rsidRPr="0091609D" w:rsidRDefault="00AD7292" w:rsidP="00AD7292">
      <w:pPr>
        <w:jc w:val="center"/>
        <w:rPr>
          <w:rFonts w:ascii="Arial" w:hAnsi="Arial" w:cs="Arial"/>
          <w:sz w:val="20"/>
          <w:szCs w:val="20"/>
        </w:rPr>
      </w:pPr>
      <w:r w:rsidRPr="0091609D">
        <w:rPr>
          <w:rFonts w:ascii="Arial" w:hAnsi="Arial" w:cs="Arial"/>
          <w:sz w:val="20"/>
          <w:szCs w:val="20"/>
        </w:rPr>
        <w:t>###</w:t>
      </w:r>
    </w:p>
    <w:p w:rsidR="00AD7292" w:rsidRPr="0091609D" w:rsidRDefault="00AD7292" w:rsidP="00AD7292">
      <w:pPr>
        <w:jc w:val="center"/>
        <w:rPr>
          <w:rFonts w:ascii="Arial" w:hAnsi="Arial" w:cs="Arial"/>
          <w:sz w:val="20"/>
          <w:szCs w:val="20"/>
        </w:rPr>
      </w:pPr>
    </w:p>
    <w:p w:rsidR="00AD7292" w:rsidRPr="00533145" w:rsidRDefault="00AD7292" w:rsidP="00AD7292">
      <w:pPr>
        <w:widowControl w:val="0"/>
        <w:autoSpaceDE w:val="0"/>
        <w:autoSpaceDN w:val="0"/>
        <w:adjustRightInd w:val="0"/>
        <w:rPr>
          <w:rFonts w:ascii="Arial" w:hAnsi="Arial" w:cs="Arial"/>
          <w:sz w:val="20"/>
          <w:szCs w:val="20"/>
        </w:rPr>
      </w:pPr>
      <w:r w:rsidRPr="00533145">
        <w:rPr>
          <w:rFonts w:ascii="Arial" w:hAnsi="Arial" w:cs="Arial"/>
          <w:b/>
          <w:sz w:val="20"/>
          <w:szCs w:val="20"/>
        </w:rPr>
        <w:t>ABOUT THE JOSÉ ITURBI FOUNDATION</w:t>
      </w:r>
      <w:r w:rsidRPr="00533145">
        <w:rPr>
          <w:rFonts w:ascii="Arial" w:hAnsi="Arial" w:cs="Arial"/>
          <w:sz w:val="20"/>
          <w:szCs w:val="20"/>
        </w:rPr>
        <w:t xml:space="preserve"> The José Iturbi Foundation showcases the world's greatest classical music talent of tomorrow in conjunction with Iturbi Hollywood Concerts featuring compelling and dynamic performances in an intimate setting reflecting </w:t>
      </w:r>
      <w:r w:rsidRPr="0033280C">
        <w:rPr>
          <w:rFonts w:ascii="Arial" w:hAnsi="Arial" w:cs="Arial"/>
          <w:sz w:val="20"/>
          <w:szCs w:val="20"/>
        </w:rPr>
        <w:t xml:space="preserve">Hollywood's </w:t>
      </w:r>
      <w:r w:rsidR="0033280C" w:rsidRPr="0033280C">
        <w:rPr>
          <w:rFonts w:ascii="Arial" w:hAnsi="Arial" w:cs="Arial"/>
          <w:sz w:val="20"/>
          <w:szCs w:val="20"/>
        </w:rPr>
        <w:t>g</w:t>
      </w:r>
      <w:r w:rsidRPr="0033280C">
        <w:rPr>
          <w:rFonts w:ascii="Arial" w:hAnsi="Arial" w:cs="Arial"/>
          <w:sz w:val="20"/>
          <w:szCs w:val="20"/>
        </w:rPr>
        <w:t>lamour</w:t>
      </w:r>
      <w:r w:rsidRPr="00533145">
        <w:rPr>
          <w:rFonts w:ascii="Arial" w:hAnsi="Arial" w:cs="Arial"/>
          <w:sz w:val="20"/>
          <w:szCs w:val="20"/>
        </w:rPr>
        <w:t xml:space="preserve"> years (1930s &amp; 1940s). Each year</w:t>
      </w:r>
      <w:r w:rsidRPr="00533145">
        <w:rPr>
          <w:rFonts w:ascii="Arial" w:hAnsi="Arial" w:cs="Arial"/>
          <w:color w:val="FF0000"/>
          <w:sz w:val="20"/>
          <w:szCs w:val="20"/>
        </w:rPr>
        <w:t xml:space="preserve"> </w:t>
      </w:r>
      <w:r w:rsidRPr="00533145">
        <w:rPr>
          <w:rFonts w:ascii="Arial" w:hAnsi="Arial" w:cs="Arial"/>
          <w:color w:val="000000" w:themeColor="text1"/>
          <w:sz w:val="20"/>
          <w:szCs w:val="20"/>
        </w:rPr>
        <w:t>of the competition, the José Iturbi Foundation awards more than $250,000.00 and is the largest</w:t>
      </w:r>
      <w:r w:rsidRPr="00533145">
        <w:rPr>
          <w:rFonts w:ascii="Arial" w:hAnsi="Arial" w:cs="Arial"/>
          <w:sz w:val="20"/>
          <w:szCs w:val="20"/>
        </w:rPr>
        <w:t xml:space="preserve"> cash prize classical music competition in the world! Additionally, the JIF as part of its mission sponsors concerts featuring the world’s greatest and most recognizable classical musicians in an effort to inspire appreciation of classical music and live concert performances for future generations. </w:t>
      </w:r>
    </w:p>
    <w:p w:rsidR="00AD7292" w:rsidRPr="00533145" w:rsidRDefault="00730843" w:rsidP="00AD7292">
      <w:pPr>
        <w:widowControl w:val="0"/>
        <w:autoSpaceDE w:val="0"/>
        <w:autoSpaceDN w:val="0"/>
        <w:adjustRightInd w:val="0"/>
        <w:rPr>
          <w:rFonts w:ascii="Arial" w:hAnsi="Arial" w:cs="Arial"/>
          <w:b/>
          <w:sz w:val="20"/>
          <w:szCs w:val="20"/>
        </w:rPr>
      </w:pPr>
      <w:hyperlink r:id="rId15" w:history="1">
        <w:r w:rsidR="00AD7292" w:rsidRPr="00533145">
          <w:rPr>
            <w:rStyle w:val="Hyperlink"/>
            <w:rFonts w:ascii="Arial" w:hAnsi="Arial" w:cs="Arial"/>
            <w:sz w:val="20"/>
            <w:szCs w:val="20"/>
          </w:rPr>
          <w:t>JoseIturbiFoundation.org</w:t>
        </w:r>
      </w:hyperlink>
      <w:r w:rsidR="00AD7292" w:rsidRPr="004B3FCC">
        <w:rPr>
          <w:rStyle w:val="Hyperlink"/>
          <w:rFonts w:ascii="Arial" w:hAnsi="Arial" w:cs="Arial"/>
          <w:sz w:val="20"/>
          <w:szCs w:val="20"/>
          <w:u w:val="none"/>
        </w:rPr>
        <w:t xml:space="preserve"> </w:t>
      </w:r>
      <w:r w:rsidR="004B3FCC">
        <w:rPr>
          <w:rStyle w:val="Hyperlink"/>
          <w:rFonts w:ascii="Arial" w:hAnsi="Arial" w:cs="Arial"/>
          <w:sz w:val="20"/>
          <w:szCs w:val="20"/>
          <w:u w:val="none"/>
        </w:rPr>
        <w:t xml:space="preserve">  </w:t>
      </w:r>
      <w:r w:rsidR="00AD7292" w:rsidRPr="00533145">
        <w:rPr>
          <w:rFonts w:ascii="Arial" w:hAnsi="Arial" w:cs="Arial"/>
          <w:b/>
          <w:sz w:val="20"/>
          <w:szCs w:val="20"/>
        </w:rPr>
        <w:t>Facebook</w:t>
      </w:r>
      <w:r w:rsidR="00AD7292" w:rsidRPr="00533145">
        <w:rPr>
          <w:rFonts w:ascii="Arial" w:hAnsi="Arial" w:cs="Arial"/>
          <w:sz w:val="20"/>
          <w:szCs w:val="20"/>
        </w:rPr>
        <w:t xml:space="preserve">: </w:t>
      </w:r>
      <w:hyperlink r:id="rId16" w:history="1">
        <w:r w:rsidR="00AD7292" w:rsidRPr="00533145">
          <w:rPr>
            <w:rStyle w:val="Hyperlink"/>
            <w:rFonts w:ascii="Arial" w:hAnsi="Arial" w:cs="Arial"/>
            <w:sz w:val="20"/>
            <w:szCs w:val="20"/>
          </w:rPr>
          <w:t>Facebook.com/JoseIturbiFoundation</w:t>
        </w:r>
      </w:hyperlink>
      <w:r w:rsidR="00AD7292" w:rsidRPr="00533145">
        <w:rPr>
          <w:rFonts w:ascii="Arial" w:hAnsi="Arial" w:cs="Arial"/>
          <w:b/>
          <w:sz w:val="20"/>
          <w:szCs w:val="20"/>
        </w:rPr>
        <w:t xml:space="preserve"> </w:t>
      </w:r>
      <w:r w:rsidR="004B3FCC">
        <w:rPr>
          <w:rFonts w:ascii="Arial" w:hAnsi="Arial" w:cs="Arial"/>
          <w:b/>
          <w:sz w:val="20"/>
          <w:szCs w:val="20"/>
        </w:rPr>
        <w:t xml:space="preserve">  </w:t>
      </w:r>
      <w:r w:rsidR="00AD7292" w:rsidRPr="00533145">
        <w:rPr>
          <w:rFonts w:ascii="Arial" w:hAnsi="Arial" w:cs="Arial"/>
          <w:b/>
          <w:sz w:val="20"/>
          <w:szCs w:val="20"/>
        </w:rPr>
        <w:t>Twitter</w:t>
      </w:r>
      <w:r w:rsidR="00AD7292" w:rsidRPr="00533145">
        <w:rPr>
          <w:rFonts w:ascii="Arial" w:hAnsi="Arial" w:cs="Arial"/>
          <w:sz w:val="20"/>
          <w:szCs w:val="20"/>
        </w:rPr>
        <w:t xml:space="preserve">: </w:t>
      </w:r>
      <w:hyperlink r:id="rId17" w:anchor="!/JoseIturbiMusic" w:history="1">
        <w:r w:rsidR="00AD7292" w:rsidRPr="00533145">
          <w:rPr>
            <w:rFonts w:ascii="Arial" w:hAnsi="Arial" w:cs="Arial"/>
            <w:color w:val="0000EC"/>
            <w:sz w:val="20"/>
            <w:szCs w:val="20"/>
          </w:rPr>
          <w:t>@JoseIturbiMusic</w:t>
        </w:r>
      </w:hyperlink>
    </w:p>
    <w:p w:rsidR="00AD7292" w:rsidRPr="00533145" w:rsidRDefault="00AD7292" w:rsidP="00AD7292">
      <w:pPr>
        <w:widowControl w:val="0"/>
        <w:autoSpaceDE w:val="0"/>
        <w:autoSpaceDN w:val="0"/>
        <w:adjustRightInd w:val="0"/>
        <w:rPr>
          <w:rFonts w:ascii="Arial" w:hAnsi="Arial" w:cs="Arial"/>
          <w:sz w:val="20"/>
          <w:szCs w:val="20"/>
        </w:rPr>
      </w:pPr>
    </w:p>
    <w:p w:rsidR="00157DBB" w:rsidRPr="00AD5573" w:rsidRDefault="00AD7292">
      <w:pPr>
        <w:rPr>
          <w:rFonts w:ascii="Arial" w:hAnsi="Arial" w:cs="Arial"/>
          <w:strike/>
          <w:sz w:val="20"/>
          <w:szCs w:val="20"/>
        </w:rPr>
      </w:pPr>
      <w:r w:rsidRPr="00533145">
        <w:rPr>
          <w:rFonts w:ascii="Arial" w:hAnsi="Arial" w:cs="Arial"/>
          <w:b/>
          <w:sz w:val="20"/>
          <w:szCs w:val="20"/>
        </w:rPr>
        <w:t xml:space="preserve">ABOUT THE LOS ANGELES PHILHARMONIC ASSOCIATION </w:t>
      </w:r>
      <w:r w:rsidRPr="00533145">
        <w:rPr>
          <w:rFonts w:ascii="Arial" w:hAnsi="Arial" w:cs="Arial"/>
          <w:sz w:val="20"/>
          <w:szCs w:val="20"/>
        </w:rPr>
        <w:t>The Los Angeles Philharmonic Association, under the vibrant leadership of Music Director Gustavo Dudamel, presents an inspiring array of music from all genres – orchestral, chamber and Baroque music, organ and celebrity recitals, new music, jazz, world music and pop – at two of L.A.’s iconic venues, Walt Disney Concert Hall (</w:t>
      </w:r>
      <w:hyperlink r:id="rId18" w:history="1">
        <w:r w:rsidRPr="00533145">
          <w:rPr>
            <w:rStyle w:val="Hyperlink"/>
            <w:rFonts w:ascii="Arial" w:hAnsi="Arial" w:cs="Arial"/>
            <w:sz w:val="20"/>
            <w:szCs w:val="20"/>
          </w:rPr>
          <w:t>LAphil.com</w:t>
        </w:r>
      </w:hyperlink>
      <w:r w:rsidRPr="00533145">
        <w:rPr>
          <w:rFonts w:ascii="Arial" w:hAnsi="Arial" w:cs="Arial"/>
          <w:sz w:val="20"/>
          <w:szCs w:val="20"/>
        </w:rPr>
        <w:t>) and the Hollywood Bowl (</w:t>
      </w:r>
      <w:hyperlink r:id="rId19" w:history="1">
        <w:r w:rsidRPr="00533145">
          <w:rPr>
            <w:rStyle w:val="Hyperlink"/>
            <w:rFonts w:ascii="Arial" w:hAnsi="Arial" w:cs="Arial"/>
            <w:sz w:val="20"/>
            <w:szCs w:val="20"/>
          </w:rPr>
          <w:t>HollywoodBowl.com</w:t>
        </w:r>
      </w:hyperlink>
      <w:r w:rsidRPr="00533145">
        <w:rPr>
          <w:rFonts w:ascii="Arial" w:hAnsi="Arial" w:cs="Arial"/>
          <w:sz w:val="20"/>
          <w:szCs w:val="20"/>
        </w:rPr>
        <w:t>). The LA Phil’s season at Walt Disney Concert Hall extends from October through May, and throughout the summer at the Hollywood Bowl. With the preeminent Los Angeles Philharmonic at the foundation of its offerings, the LA Phil aims to enrich and transform lives through music, with a robust mix of artistic, education and community programs.</w:t>
      </w:r>
      <w:r w:rsidRPr="00533145">
        <w:rPr>
          <w:rFonts w:ascii="Arial" w:hAnsi="Arial" w:cs="Arial"/>
          <w:sz w:val="20"/>
          <w:szCs w:val="20"/>
        </w:rPr>
        <w:br/>
      </w:r>
      <w:r w:rsidRPr="00533145">
        <w:rPr>
          <w:rFonts w:ascii="Arial" w:hAnsi="Arial" w:cs="Arial"/>
          <w:color w:val="1F497D"/>
          <w:sz w:val="20"/>
          <w:szCs w:val="20"/>
        </w:rPr>
        <w:br/>
      </w:r>
      <w:r w:rsidRPr="00533145">
        <w:rPr>
          <w:rFonts w:ascii="Arial" w:hAnsi="Arial" w:cs="Arial"/>
          <w:b/>
          <w:sz w:val="20"/>
          <w:szCs w:val="20"/>
        </w:rPr>
        <w:t xml:space="preserve">ABOUT THE HOLLYWOOD BOWL </w:t>
      </w:r>
      <w:r w:rsidRPr="00533145">
        <w:rPr>
          <w:rFonts w:ascii="Arial" w:hAnsi="Arial" w:cs="Arial"/>
          <w:sz w:val="20"/>
          <w:szCs w:val="20"/>
        </w:rPr>
        <w:t xml:space="preserve">One of the largest natural amphitheaters in the world, with a seating </w:t>
      </w:r>
      <w:r w:rsidRPr="00AD5573">
        <w:rPr>
          <w:rFonts w:ascii="Arial" w:hAnsi="Arial" w:cs="Arial"/>
          <w:sz w:val="20"/>
          <w:szCs w:val="20"/>
        </w:rPr>
        <w:t>capacity of nearly 18,000, the</w:t>
      </w:r>
      <w:r w:rsidRPr="00AD5573">
        <w:rPr>
          <w:rStyle w:val="apple-converted-space"/>
          <w:rFonts w:ascii="Arial" w:hAnsi="Arial" w:cs="Arial"/>
          <w:sz w:val="20"/>
          <w:szCs w:val="20"/>
        </w:rPr>
        <w:t> </w:t>
      </w:r>
      <w:r w:rsidRPr="00AD5573">
        <w:rPr>
          <w:rFonts w:ascii="Arial" w:hAnsi="Arial" w:cs="Arial"/>
          <w:b/>
          <w:bCs/>
          <w:sz w:val="20"/>
          <w:szCs w:val="20"/>
        </w:rPr>
        <w:t>HOLLYWOOD BOWL</w:t>
      </w:r>
      <w:r w:rsidRPr="00AD5573">
        <w:rPr>
          <w:rStyle w:val="apple-converted-space"/>
          <w:rFonts w:ascii="Arial" w:hAnsi="Arial" w:cs="Arial"/>
          <w:sz w:val="20"/>
          <w:szCs w:val="20"/>
        </w:rPr>
        <w:t> </w:t>
      </w:r>
      <w:r w:rsidRPr="00AD5573">
        <w:rPr>
          <w:rFonts w:ascii="Arial" w:hAnsi="Arial" w:cs="Arial"/>
          <w:sz w:val="20"/>
          <w:szCs w:val="20"/>
        </w:rPr>
        <w:t>has been the summer home of the Los Angeles Philharmonic since its official opening in 1922, and is home to the best and brightest in all genres of music. It remains one of the best deals in Los Angeles; to this day, $1 buys a seat at the top of the Bowl for many of the Los Angeles Philharmonic's concerts. The venue offers something for everyone, from its sizzling summer evening concerts to the daytime summer arts festival for children, “SummerSounds: Music for Kids at the Hollywood Bowl,” now in its 43</w:t>
      </w:r>
      <w:r w:rsidRPr="00AD5573">
        <w:rPr>
          <w:rFonts w:ascii="Arial" w:hAnsi="Arial" w:cs="Arial"/>
          <w:sz w:val="20"/>
          <w:szCs w:val="20"/>
          <w:vertAlign w:val="superscript"/>
        </w:rPr>
        <w:t xml:space="preserve">rd </w:t>
      </w:r>
      <w:r w:rsidRPr="00AD5573">
        <w:rPr>
          <w:rFonts w:ascii="Arial" w:hAnsi="Arial" w:cs="Arial"/>
          <w:sz w:val="20"/>
          <w:szCs w:val="20"/>
        </w:rPr>
        <w:t>season. In February 201</w:t>
      </w:r>
      <w:r w:rsidR="001B411C" w:rsidRPr="00AD5573">
        <w:rPr>
          <w:rFonts w:ascii="Arial" w:hAnsi="Arial" w:cs="Arial"/>
          <w:sz w:val="20"/>
          <w:szCs w:val="20"/>
        </w:rPr>
        <w:t>3</w:t>
      </w:r>
      <w:r w:rsidRPr="00AD5573">
        <w:rPr>
          <w:rFonts w:ascii="Arial" w:hAnsi="Arial" w:cs="Arial"/>
          <w:sz w:val="20"/>
          <w:szCs w:val="20"/>
        </w:rPr>
        <w:t xml:space="preserve">, the Hollywood Bowl was named Best Major Outdoor Concert Venue for the </w:t>
      </w:r>
      <w:r w:rsidR="001B411C" w:rsidRPr="00AD5573">
        <w:rPr>
          <w:rFonts w:ascii="Arial" w:hAnsi="Arial" w:cs="Arial"/>
          <w:sz w:val="20"/>
          <w:szCs w:val="20"/>
        </w:rPr>
        <w:t xml:space="preserve">ninth </w:t>
      </w:r>
      <w:r w:rsidRPr="00AD5573">
        <w:rPr>
          <w:rFonts w:ascii="Arial" w:hAnsi="Arial" w:cs="Arial"/>
          <w:sz w:val="20"/>
          <w:szCs w:val="20"/>
        </w:rPr>
        <w:t>year in a row at the 2</w:t>
      </w:r>
      <w:r w:rsidR="006859F5" w:rsidRPr="00AD5573">
        <w:rPr>
          <w:rFonts w:ascii="Arial" w:hAnsi="Arial" w:cs="Arial"/>
          <w:sz w:val="20"/>
          <w:szCs w:val="20"/>
        </w:rPr>
        <w:t>4</w:t>
      </w:r>
      <w:r w:rsidR="006859F5" w:rsidRPr="00AD5573">
        <w:rPr>
          <w:rFonts w:ascii="Arial" w:hAnsi="Arial" w:cs="Arial"/>
          <w:sz w:val="20"/>
          <w:szCs w:val="20"/>
          <w:vertAlign w:val="superscript"/>
        </w:rPr>
        <w:t>th</w:t>
      </w:r>
      <w:r w:rsidRPr="00AD5573">
        <w:rPr>
          <w:rFonts w:ascii="Arial" w:hAnsi="Arial" w:cs="Arial"/>
          <w:sz w:val="20"/>
          <w:szCs w:val="20"/>
        </w:rPr>
        <w:t xml:space="preserve"> Annual </w:t>
      </w:r>
      <w:proofErr w:type="spellStart"/>
      <w:r w:rsidRPr="00AD5573">
        <w:rPr>
          <w:rFonts w:ascii="Arial" w:hAnsi="Arial" w:cs="Arial"/>
          <w:sz w:val="20"/>
          <w:szCs w:val="20"/>
        </w:rPr>
        <w:t>Pollstar</w:t>
      </w:r>
      <w:proofErr w:type="spellEnd"/>
      <w:r w:rsidRPr="00AD5573">
        <w:rPr>
          <w:rFonts w:ascii="Arial" w:hAnsi="Arial" w:cs="Arial"/>
          <w:sz w:val="20"/>
          <w:szCs w:val="20"/>
        </w:rPr>
        <w:t xml:space="preserve"> Concert Industry Awards. The Hollywood Bowl has become synonymous with summer in Southern California. </w:t>
      </w:r>
    </w:p>
    <w:sectPr w:rsidR="00157DBB" w:rsidRPr="00AD5573" w:rsidSect="00533145">
      <w:pgSz w:w="12240" w:h="15840"/>
      <w:pgMar w:top="907" w:right="1368" w:bottom="1008" w:left="13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92"/>
    <w:rsid w:val="000B39FD"/>
    <w:rsid w:val="000D7B7A"/>
    <w:rsid w:val="00157DBB"/>
    <w:rsid w:val="001A4346"/>
    <w:rsid w:val="001B411C"/>
    <w:rsid w:val="002A2AA9"/>
    <w:rsid w:val="002D044F"/>
    <w:rsid w:val="002D3583"/>
    <w:rsid w:val="00300F58"/>
    <w:rsid w:val="00310367"/>
    <w:rsid w:val="0033280C"/>
    <w:rsid w:val="003750D8"/>
    <w:rsid w:val="00390B41"/>
    <w:rsid w:val="00441C86"/>
    <w:rsid w:val="004A702A"/>
    <w:rsid w:val="004B3FCC"/>
    <w:rsid w:val="004D4F1F"/>
    <w:rsid w:val="00533145"/>
    <w:rsid w:val="00563C10"/>
    <w:rsid w:val="005C7327"/>
    <w:rsid w:val="005E080E"/>
    <w:rsid w:val="00623883"/>
    <w:rsid w:val="00630044"/>
    <w:rsid w:val="006859F5"/>
    <w:rsid w:val="006E4501"/>
    <w:rsid w:val="00730843"/>
    <w:rsid w:val="00745398"/>
    <w:rsid w:val="00752ACA"/>
    <w:rsid w:val="00A53231"/>
    <w:rsid w:val="00AD5573"/>
    <w:rsid w:val="00AD7292"/>
    <w:rsid w:val="00BB5815"/>
    <w:rsid w:val="00C9201D"/>
    <w:rsid w:val="00E342AE"/>
    <w:rsid w:val="00ED227B"/>
    <w:rsid w:val="00F30237"/>
    <w:rsid w:val="00FA754D"/>
    <w:rsid w:val="00FF005D"/>
    <w:rsid w:val="00FF1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92"/>
    <w:rPr>
      <w:rFonts w:ascii="Times New Roman" w:eastAsia="Times New Roman" w:hAnsi="Times New Roman" w:cs="Times New Roman"/>
    </w:rPr>
  </w:style>
  <w:style w:type="paragraph" w:styleId="Heading3">
    <w:name w:val="heading 3"/>
    <w:basedOn w:val="Normal"/>
    <w:link w:val="Heading3Char"/>
    <w:uiPriority w:val="9"/>
    <w:qFormat/>
    <w:rsid w:val="00AD7292"/>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292"/>
    <w:rPr>
      <w:rFonts w:ascii="Times" w:hAnsi="Times"/>
      <w:b/>
      <w:bCs/>
      <w:sz w:val="27"/>
      <w:szCs w:val="27"/>
    </w:rPr>
  </w:style>
  <w:style w:type="character" w:styleId="Hyperlink">
    <w:name w:val="Hyperlink"/>
    <w:unhideWhenUsed/>
    <w:rsid w:val="00AD7292"/>
    <w:rPr>
      <w:color w:val="0000FF"/>
      <w:u w:val="single"/>
    </w:rPr>
  </w:style>
  <w:style w:type="paragraph" w:styleId="NormalWeb">
    <w:name w:val="Normal (Web)"/>
    <w:basedOn w:val="Normal"/>
    <w:uiPriority w:val="99"/>
    <w:unhideWhenUsed/>
    <w:rsid w:val="00AD7292"/>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AD7292"/>
  </w:style>
  <w:style w:type="paragraph" w:styleId="BalloonText">
    <w:name w:val="Balloon Text"/>
    <w:basedOn w:val="Normal"/>
    <w:link w:val="BalloonTextChar"/>
    <w:uiPriority w:val="99"/>
    <w:semiHidden/>
    <w:unhideWhenUsed/>
    <w:rsid w:val="00AD72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29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441C8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92"/>
    <w:rPr>
      <w:rFonts w:ascii="Times New Roman" w:eastAsia="Times New Roman" w:hAnsi="Times New Roman" w:cs="Times New Roman"/>
    </w:rPr>
  </w:style>
  <w:style w:type="paragraph" w:styleId="Heading3">
    <w:name w:val="heading 3"/>
    <w:basedOn w:val="Normal"/>
    <w:link w:val="Heading3Char"/>
    <w:uiPriority w:val="9"/>
    <w:qFormat/>
    <w:rsid w:val="00AD7292"/>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7292"/>
    <w:rPr>
      <w:rFonts w:ascii="Times" w:hAnsi="Times"/>
      <w:b/>
      <w:bCs/>
      <w:sz w:val="27"/>
      <w:szCs w:val="27"/>
    </w:rPr>
  </w:style>
  <w:style w:type="character" w:styleId="Hyperlink">
    <w:name w:val="Hyperlink"/>
    <w:unhideWhenUsed/>
    <w:rsid w:val="00AD7292"/>
    <w:rPr>
      <w:color w:val="0000FF"/>
      <w:u w:val="single"/>
    </w:rPr>
  </w:style>
  <w:style w:type="paragraph" w:styleId="NormalWeb">
    <w:name w:val="Normal (Web)"/>
    <w:basedOn w:val="Normal"/>
    <w:uiPriority w:val="99"/>
    <w:unhideWhenUsed/>
    <w:rsid w:val="00AD7292"/>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AD7292"/>
  </w:style>
  <w:style w:type="paragraph" w:styleId="BalloonText">
    <w:name w:val="Balloon Text"/>
    <w:basedOn w:val="Normal"/>
    <w:link w:val="BalloonTextChar"/>
    <w:uiPriority w:val="99"/>
    <w:semiHidden/>
    <w:unhideWhenUsed/>
    <w:rsid w:val="00AD72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292"/>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441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ollywoodbowl.com/tickets/john-williams-maestro-of-movies/2013-08-3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joseiturbifoundation.org" TargetMode="External"/><Relationship Id="rId11" Type="http://schemas.openxmlformats.org/officeDocument/2006/relationships/hyperlink" Target="http://HollywoodBowl.com/" TargetMode="External"/><Relationship Id="rId12" Type="http://schemas.openxmlformats.org/officeDocument/2006/relationships/hyperlink" Target="mailto:sjefferies@laphil.org" TargetMode="External"/><Relationship Id="rId13" Type="http://schemas.openxmlformats.org/officeDocument/2006/relationships/hyperlink" Target="mailto:lbellamore@laphil.org" TargetMode="External"/><Relationship Id="rId14" Type="http://schemas.openxmlformats.org/officeDocument/2006/relationships/hyperlink" Target="mailto:cheri@publicity4all.com" TargetMode="External"/><Relationship Id="rId15" Type="http://schemas.openxmlformats.org/officeDocument/2006/relationships/hyperlink" Target="http://www.JoseIturbiFoundation.org" TargetMode="External"/><Relationship Id="rId16" Type="http://schemas.openxmlformats.org/officeDocument/2006/relationships/hyperlink" Target="http://www.facebook.com/JoseIturbiFoundation" TargetMode="External"/><Relationship Id="rId17" Type="http://schemas.openxmlformats.org/officeDocument/2006/relationships/hyperlink" Target="http://twitter.com/" TargetMode="External"/><Relationship Id="rId18" Type="http://schemas.openxmlformats.org/officeDocument/2006/relationships/hyperlink" Target="http://www.laphil.com" TargetMode="External"/><Relationship Id="rId19" Type="http://schemas.openxmlformats.org/officeDocument/2006/relationships/hyperlink" Target="http://www.hollywoodbowl.co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joseiturbi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6140-6E05-F641-89DB-CAC3C467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6252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Murray Weissman &amp; Associates</Company>
  <LinksUpToDate>false</LinksUpToDate>
  <CharactersWithSpaces>7334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Markovitz</dc:creator>
  <cp:keywords/>
  <dc:description/>
  <cp:lastModifiedBy>Rick Markovitz</cp:lastModifiedBy>
  <cp:revision>2</cp:revision>
  <cp:lastPrinted>2013-07-10T00:42:00Z</cp:lastPrinted>
  <dcterms:created xsi:type="dcterms:W3CDTF">2013-07-16T19:42:00Z</dcterms:created>
  <dcterms:modified xsi:type="dcterms:W3CDTF">2013-07-16T19:42:00Z</dcterms:modified>
</cp:coreProperties>
</file>