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5814" w14:textId="6877ABF6" w:rsidR="002C782E" w:rsidRPr="004D3116" w:rsidRDefault="00E84F84" w:rsidP="002B52C9">
      <w:pPr>
        <w:spacing w:before="2" w:after="2"/>
        <w:jc w:val="center"/>
        <w:rPr>
          <w:b/>
          <w:bCs/>
        </w:rPr>
      </w:pPr>
      <w:r w:rsidRPr="004D3116">
        <w:rPr>
          <w:noProof/>
          <w:lang w:eastAsia="en-US"/>
        </w:rPr>
        <w:drawing>
          <wp:inline distT="0" distB="0" distL="0" distR="0" wp14:anchorId="1E523A44" wp14:editId="53921306">
            <wp:extent cx="2379345" cy="626745"/>
            <wp:effectExtent l="0" t="0" r="8255" b="8255"/>
            <wp:docPr id="1" name="irc_mi" descr="103899v2-max-250x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03899v2-max-250x2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9367D" w14:textId="77777777" w:rsidR="00751EC3" w:rsidRPr="004D3116" w:rsidRDefault="00751EC3">
      <w:pPr>
        <w:spacing w:before="2" w:after="2"/>
        <w:jc w:val="center"/>
        <w:rPr>
          <w:b/>
        </w:rPr>
      </w:pPr>
    </w:p>
    <w:p w14:paraId="78097623" w14:textId="525610C6" w:rsidR="00026A6A" w:rsidRPr="004D3116" w:rsidRDefault="002C5FBB">
      <w:pPr>
        <w:spacing w:before="2" w:after="2"/>
        <w:jc w:val="center"/>
        <w:rPr>
          <w:b/>
          <w:bCs/>
          <w:i/>
        </w:rPr>
      </w:pPr>
      <w:r>
        <w:rPr>
          <w:b/>
        </w:rPr>
        <w:t xml:space="preserve">GutCheck Agile Research into Consumers and Health Insurance Reveal Two Core Issues Plague Industry – Cost and Trust </w:t>
      </w:r>
    </w:p>
    <w:p w14:paraId="28DCC3F6" w14:textId="77777777" w:rsidR="00335048" w:rsidRPr="004D3116" w:rsidRDefault="00335048">
      <w:pPr>
        <w:spacing w:before="2" w:after="2"/>
        <w:jc w:val="center"/>
        <w:rPr>
          <w:bCs/>
          <w:i/>
        </w:rPr>
      </w:pPr>
    </w:p>
    <w:p w14:paraId="24AE581F" w14:textId="6427D32F" w:rsidR="004D3116" w:rsidRPr="004D3116" w:rsidRDefault="004D3116" w:rsidP="007F29F7">
      <w:pPr>
        <w:spacing w:line="360" w:lineRule="auto"/>
        <w:rPr>
          <w:rFonts w:eastAsia="Arial"/>
        </w:rPr>
      </w:pPr>
      <w:r w:rsidRPr="004D3116">
        <w:rPr>
          <w:rFonts w:eastAsia="Arial"/>
          <w:noProof/>
          <w:color w:val="C0504D"/>
          <w:lang w:eastAsia="en-US"/>
        </w:rPr>
        <w:drawing>
          <wp:inline distT="0" distB="0" distL="0" distR="0" wp14:anchorId="5CF740CD" wp14:editId="147DDB02">
            <wp:extent cx="5943600" cy="2428240"/>
            <wp:effectExtent l="0" t="0" r="0" b="0"/>
            <wp:docPr id="5" name="Picture 5" descr="Macintosh HD:Users:elizabeth:Desktop:Screen Shot 2013-07-25 at 4.42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izabeth:Desktop:Screen Shot 2013-07-25 at 4.42.57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76F4F" w14:textId="77777777" w:rsidR="004D3116" w:rsidRPr="004D3116" w:rsidRDefault="004D3116" w:rsidP="004D3116">
      <w:pPr>
        <w:rPr>
          <w:rFonts w:eastAsia="Arial"/>
        </w:rPr>
      </w:pPr>
    </w:p>
    <w:p w14:paraId="33F5FF91" w14:textId="77777777" w:rsidR="004D3116" w:rsidRPr="004D3116" w:rsidRDefault="004D3116" w:rsidP="004D3116">
      <w:pPr>
        <w:contextualSpacing/>
        <w:rPr>
          <w:rFonts w:eastAsia="Arial"/>
          <w:b/>
          <w:color w:val="C0504D"/>
        </w:rPr>
      </w:pPr>
      <w:r w:rsidRPr="004D3116">
        <w:rPr>
          <w:rFonts w:eastAsia="Arial"/>
          <w:b/>
          <w:noProof/>
          <w:color w:val="C0504D"/>
          <w:lang w:eastAsia="en-US"/>
        </w:rPr>
        <w:drawing>
          <wp:inline distT="0" distB="0" distL="0" distR="0" wp14:anchorId="3B4789BC" wp14:editId="427BB901">
            <wp:extent cx="6854190" cy="2440708"/>
            <wp:effectExtent l="0" t="0" r="3810" b="0"/>
            <wp:docPr id="8" name="Picture 8" descr="Macintosh HD:Users:elizabeth:Desktop:Screen Shot 2013-07-26 at 3.38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izabeth:Desktop:Screen Shot 2013-07-26 at 3.38.13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03" cy="24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0AA2C" w14:textId="77777777" w:rsidR="008C62A7" w:rsidRPr="004D3116" w:rsidRDefault="008C62A7" w:rsidP="008C62A7">
      <w:pPr>
        <w:spacing w:before="2" w:after="2" w:line="360" w:lineRule="auto"/>
      </w:pPr>
    </w:p>
    <w:p w14:paraId="5D0327BD" w14:textId="77777777" w:rsidR="002B52C9" w:rsidRDefault="00A71D6C" w:rsidP="002B52C9">
      <w:pPr>
        <w:spacing w:line="360" w:lineRule="auto"/>
        <w:rPr>
          <w:b/>
        </w:rPr>
      </w:pPr>
      <w:r w:rsidRPr="004D3116">
        <w:rPr>
          <w:b/>
        </w:rPr>
        <w:t xml:space="preserve">Media Contact: </w:t>
      </w:r>
    </w:p>
    <w:p w14:paraId="4E1907E2" w14:textId="711ED275" w:rsidR="002B52C9" w:rsidRDefault="00600292" w:rsidP="002B52C9">
      <w:r w:rsidRPr="004D3116">
        <w:t>Laura Taylor</w:t>
      </w:r>
    </w:p>
    <w:p w14:paraId="756FE085" w14:textId="31505021" w:rsidR="00A71D6C" w:rsidRPr="004D3116" w:rsidRDefault="002B52C9" w:rsidP="002B52C9">
      <w:r>
        <w:t xml:space="preserve">Taylor </w:t>
      </w:r>
      <w:r w:rsidR="00600292" w:rsidRPr="004D3116">
        <w:t>Strategic Communications</w:t>
      </w:r>
      <w:r w:rsidR="00A71D6C" w:rsidRPr="004D3116">
        <w:t xml:space="preserve"> for GutCheck</w:t>
      </w:r>
    </w:p>
    <w:p w14:paraId="60053711" w14:textId="29D47076" w:rsidR="00A71D6C" w:rsidRPr="004D3116" w:rsidRDefault="00600292" w:rsidP="002B52C9">
      <w:r w:rsidRPr="004D3116">
        <w:t>taylor-laura@comcast.net</w:t>
      </w:r>
    </w:p>
    <w:p w14:paraId="10DD8971" w14:textId="77777777" w:rsidR="002A269B" w:rsidRPr="004D3116" w:rsidRDefault="002A269B" w:rsidP="002B52C9">
      <w:r w:rsidRPr="004D3116">
        <w:t>(303) 346-9149 office</w:t>
      </w:r>
    </w:p>
    <w:p w14:paraId="431E5E9E" w14:textId="5DF2589E" w:rsidR="00A71D6C" w:rsidRPr="004D3116" w:rsidRDefault="00A71D6C" w:rsidP="002B52C9">
      <w:r w:rsidRPr="004D3116">
        <w:t xml:space="preserve">(720) </w:t>
      </w:r>
      <w:r w:rsidR="00600292" w:rsidRPr="004D3116">
        <w:t>556-2640</w:t>
      </w:r>
      <w:r w:rsidR="002A269B" w:rsidRPr="004D3116">
        <w:t xml:space="preserve"> mobile</w:t>
      </w:r>
    </w:p>
    <w:p w14:paraId="7F20AC43" w14:textId="77777777" w:rsidR="00A71D6C" w:rsidRPr="004D3116" w:rsidRDefault="00A71D6C"/>
    <w:p w14:paraId="2842BC4D" w14:textId="77777777" w:rsidR="00DF4FA1" w:rsidRPr="004D3116" w:rsidRDefault="00DF4FA1">
      <w:bookmarkStart w:id="0" w:name="_GoBack"/>
      <w:bookmarkEnd w:id="0"/>
    </w:p>
    <w:sectPr w:rsidR="00DF4FA1" w:rsidRPr="004D3116">
      <w:headerReference w:type="default" r:id="rId11"/>
      <w:pgSz w:w="12240" w:h="15840"/>
      <w:pgMar w:top="1440" w:right="1800" w:bottom="1440" w:left="1800" w:header="708" w:footer="708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83281" w14:textId="77777777" w:rsidR="00972964" w:rsidRDefault="00972964">
      <w:r>
        <w:separator/>
      </w:r>
    </w:p>
  </w:endnote>
  <w:endnote w:type="continuationSeparator" w:id="0">
    <w:p w14:paraId="7E9B2787" w14:textId="77777777" w:rsidR="00972964" w:rsidRDefault="0097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BA78D" w14:textId="77777777" w:rsidR="00972964" w:rsidRDefault="00972964">
      <w:r>
        <w:separator/>
      </w:r>
    </w:p>
  </w:footnote>
  <w:footnote w:type="continuationSeparator" w:id="0">
    <w:p w14:paraId="46D08771" w14:textId="77777777" w:rsidR="00972964" w:rsidRDefault="00972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F4780" w14:textId="4FED45F8" w:rsidR="00096603" w:rsidRDefault="00215C6E">
    <w:pPr>
      <w:pStyle w:val="Header"/>
    </w:pPr>
    <w:r>
      <w:t xml:space="preserve"> </w:t>
    </w:r>
    <w:r w:rsidR="0009660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18AB9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E1569"/>
    <w:multiLevelType w:val="hybridMultilevel"/>
    <w:tmpl w:val="1CD45428"/>
    <w:lvl w:ilvl="0" w:tplc="BE425A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87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ED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2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CC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C5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8A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3166E"/>
    <w:multiLevelType w:val="multilevel"/>
    <w:tmpl w:val="55A0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A055D"/>
    <w:multiLevelType w:val="hybridMultilevel"/>
    <w:tmpl w:val="D45C4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65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D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47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64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C0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92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2C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05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074F2"/>
    <w:multiLevelType w:val="multilevel"/>
    <w:tmpl w:val="87C65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2E21CC9"/>
    <w:multiLevelType w:val="multilevel"/>
    <w:tmpl w:val="ED0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35F86"/>
    <w:multiLevelType w:val="hybridMultilevel"/>
    <w:tmpl w:val="A472151C"/>
    <w:lvl w:ilvl="0" w:tplc="2A7C6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65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ECD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47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64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C0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92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52C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05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56188"/>
    <w:multiLevelType w:val="hybridMultilevel"/>
    <w:tmpl w:val="BBC2A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2B0FF3"/>
    <w:multiLevelType w:val="hybridMultilevel"/>
    <w:tmpl w:val="41D2A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887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ED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2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CC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C5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8A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E20D68"/>
    <w:multiLevelType w:val="hybridMultilevel"/>
    <w:tmpl w:val="00749CB4"/>
    <w:lvl w:ilvl="0" w:tplc="76924DF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87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ED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2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CC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C5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8A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E0209"/>
    <w:multiLevelType w:val="multilevel"/>
    <w:tmpl w:val="7DF47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DE1795F"/>
    <w:multiLevelType w:val="hybridMultilevel"/>
    <w:tmpl w:val="09AE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207A6"/>
    <w:multiLevelType w:val="hybridMultilevel"/>
    <w:tmpl w:val="17A0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60A62"/>
    <w:multiLevelType w:val="hybridMultilevel"/>
    <w:tmpl w:val="0776B580"/>
    <w:lvl w:ilvl="0" w:tplc="65E20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60C2C"/>
    <w:multiLevelType w:val="hybridMultilevel"/>
    <w:tmpl w:val="6E18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65531"/>
    <w:multiLevelType w:val="hybridMultilevel"/>
    <w:tmpl w:val="A28A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C4A69"/>
    <w:multiLevelType w:val="hybridMultilevel"/>
    <w:tmpl w:val="BAC6EBFE"/>
    <w:lvl w:ilvl="0" w:tplc="30D00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878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ED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2A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E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CC5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C5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8A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EE10F5"/>
    <w:multiLevelType w:val="hybridMultilevel"/>
    <w:tmpl w:val="79B8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16"/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2E"/>
    <w:rsid w:val="0000228B"/>
    <w:rsid w:val="0002110E"/>
    <w:rsid w:val="00023AA4"/>
    <w:rsid w:val="00026A6A"/>
    <w:rsid w:val="000422B0"/>
    <w:rsid w:val="00042818"/>
    <w:rsid w:val="00076C1D"/>
    <w:rsid w:val="00091AC4"/>
    <w:rsid w:val="00096603"/>
    <w:rsid w:val="000D12C8"/>
    <w:rsid w:val="0010087E"/>
    <w:rsid w:val="001025E8"/>
    <w:rsid w:val="00126F89"/>
    <w:rsid w:val="001345CF"/>
    <w:rsid w:val="00173227"/>
    <w:rsid w:val="0017327D"/>
    <w:rsid w:val="00180557"/>
    <w:rsid w:val="001F1F20"/>
    <w:rsid w:val="001F6321"/>
    <w:rsid w:val="00215C6E"/>
    <w:rsid w:val="00227EDF"/>
    <w:rsid w:val="00231349"/>
    <w:rsid w:val="002361EE"/>
    <w:rsid w:val="002436B0"/>
    <w:rsid w:val="00252498"/>
    <w:rsid w:val="0028031E"/>
    <w:rsid w:val="002A269B"/>
    <w:rsid w:val="002B1F8F"/>
    <w:rsid w:val="002B52C9"/>
    <w:rsid w:val="002C5FBB"/>
    <w:rsid w:val="002C782E"/>
    <w:rsid w:val="002D6B42"/>
    <w:rsid w:val="002E7FE5"/>
    <w:rsid w:val="002F43A3"/>
    <w:rsid w:val="002F7017"/>
    <w:rsid w:val="0030503C"/>
    <w:rsid w:val="003214BE"/>
    <w:rsid w:val="0032472B"/>
    <w:rsid w:val="00335048"/>
    <w:rsid w:val="00351BF1"/>
    <w:rsid w:val="00395C4D"/>
    <w:rsid w:val="003A79C0"/>
    <w:rsid w:val="003B3265"/>
    <w:rsid w:val="003D11FB"/>
    <w:rsid w:val="00420857"/>
    <w:rsid w:val="004425FE"/>
    <w:rsid w:val="00451007"/>
    <w:rsid w:val="0047057F"/>
    <w:rsid w:val="004A507E"/>
    <w:rsid w:val="004B29C4"/>
    <w:rsid w:val="004B60BB"/>
    <w:rsid w:val="004D3116"/>
    <w:rsid w:val="004D66C6"/>
    <w:rsid w:val="00530257"/>
    <w:rsid w:val="0054044E"/>
    <w:rsid w:val="0057689D"/>
    <w:rsid w:val="0058564B"/>
    <w:rsid w:val="005C7392"/>
    <w:rsid w:val="00600292"/>
    <w:rsid w:val="00623083"/>
    <w:rsid w:val="00647FDF"/>
    <w:rsid w:val="006B071C"/>
    <w:rsid w:val="006B6FFE"/>
    <w:rsid w:val="007043BE"/>
    <w:rsid w:val="00730828"/>
    <w:rsid w:val="00751EC3"/>
    <w:rsid w:val="00763A76"/>
    <w:rsid w:val="007902C9"/>
    <w:rsid w:val="007A67E4"/>
    <w:rsid w:val="007C423B"/>
    <w:rsid w:val="007D738D"/>
    <w:rsid w:val="007E15C9"/>
    <w:rsid w:val="007E53AA"/>
    <w:rsid w:val="007E54A6"/>
    <w:rsid w:val="007F29F7"/>
    <w:rsid w:val="00812AB3"/>
    <w:rsid w:val="00876986"/>
    <w:rsid w:val="008943BE"/>
    <w:rsid w:val="008B0A64"/>
    <w:rsid w:val="008C02C9"/>
    <w:rsid w:val="008C62A7"/>
    <w:rsid w:val="008D7AB5"/>
    <w:rsid w:val="00904F79"/>
    <w:rsid w:val="0090632B"/>
    <w:rsid w:val="00907E0E"/>
    <w:rsid w:val="00946491"/>
    <w:rsid w:val="00946A14"/>
    <w:rsid w:val="00950559"/>
    <w:rsid w:val="0095147E"/>
    <w:rsid w:val="00954B8E"/>
    <w:rsid w:val="009712E8"/>
    <w:rsid w:val="00972964"/>
    <w:rsid w:val="00987B4D"/>
    <w:rsid w:val="00994332"/>
    <w:rsid w:val="009A3754"/>
    <w:rsid w:val="009A7EEC"/>
    <w:rsid w:val="009B0E11"/>
    <w:rsid w:val="009C6A2F"/>
    <w:rsid w:val="009C7A0D"/>
    <w:rsid w:val="009E2485"/>
    <w:rsid w:val="009E5867"/>
    <w:rsid w:val="00A15947"/>
    <w:rsid w:val="00A2131C"/>
    <w:rsid w:val="00A3126E"/>
    <w:rsid w:val="00A324D1"/>
    <w:rsid w:val="00A4166B"/>
    <w:rsid w:val="00A43FD9"/>
    <w:rsid w:val="00A468B7"/>
    <w:rsid w:val="00A56A45"/>
    <w:rsid w:val="00A5729F"/>
    <w:rsid w:val="00A71D6C"/>
    <w:rsid w:val="00A7506B"/>
    <w:rsid w:val="00AA5510"/>
    <w:rsid w:val="00AB614C"/>
    <w:rsid w:val="00AD67A2"/>
    <w:rsid w:val="00B04761"/>
    <w:rsid w:val="00B04829"/>
    <w:rsid w:val="00B10B55"/>
    <w:rsid w:val="00B157E8"/>
    <w:rsid w:val="00B31094"/>
    <w:rsid w:val="00B613B9"/>
    <w:rsid w:val="00B95E1B"/>
    <w:rsid w:val="00BB45F3"/>
    <w:rsid w:val="00BC058B"/>
    <w:rsid w:val="00BF2447"/>
    <w:rsid w:val="00C04339"/>
    <w:rsid w:val="00C11934"/>
    <w:rsid w:val="00C257D7"/>
    <w:rsid w:val="00C4458B"/>
    <w:rsid w:val="00C4637D"/>
    <w:rsid w:val="00C5731D"/>
    <w:rsid w:val="00C655EC"/>
    <w:rsid w:val="00C75610"/>
    <w:rsid w:val="00C91E7A"/>
    <w:rsid w:val="00CA4700"/>
    <w:rsid w:val="00D1680F"/>
    <w:rsid w:val="00D22A0C"/>
    <w:rsid w:val="00D37401"/>
    <w:rsid w:val="00D42D91"/>
    <w:rsid w:val="00D53898"/>
    <w:rsid w:val="00D819A5"/>
    <w:rsid w:val="00D91795"/>
    <w:rsid w:val="00DA043B"/>
    <w:rsid w:val="00DA5B1C"/>
    <w:rsid w:val="00DB1D94"/>
    <w:rsid w:val="00DE6279"/>
    <w:rsid w:val="00DF4FA1"/>
    <w:rsid w:val="00DF616F"/>
    <w:rsid w:val="00E16BFC"/>
    <w:rsid w:val="00E4111E"/>
    <w:rsid w:val="00E41339"/>
    <w:rsid w:val="00E71205"/>
    <w:rsid w:val="00E80B6A"/>
    <w:rsid w:val="00E84F84"/>
    <w:rsid w:val="00E941B5"/>
    <w:rsid w:val="00ED765B"/>
    <w:rsid w:val="00F0381A"/>
    <w:rsid w:val="00F55F18"/>
    <w:rsid w:val="00F60882"/>
    <w:rsid w:val="00F81AE4"/>
    <w:rsid w:val="00F85581"/>
    <w:rsid w:val="00F903F3"/>
    <w:rsid w:val="00F97457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83CD63"/>
  <w15:docId w15:val="{7FC6ECA0-F1CE-4137-B552-D94CFE90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Lucida Sans Unicode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spacing w:before="28" w:after="28"/>
      <w:outlineLvl w:val="0"/>
    </w:pPr>
    <w:rPr>
      <w:rFonts w:eastAsia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st">
    <w:name w:val="st"/>
    <w:basedOn w:val="DefaultParagraphFont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F81A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AE4"/>
  </w:style>
  <w:style w:type="character" w:customStyle="1" w:styleId="CommentTextChar">
    <w:name w:val="Comment Text Char"/>
    <w:link w:val="CommentText"/>
    <w:uiPriority w:val="99"/>
    <w:semiHidden/>
    <w:rsid w:val="00F81AE4"/>
    <w:rPr>
      <w:rFonts w:eastAsia="Lucida Sans Unicode"/>
      <w:color w:val="000000"/>
      <w:kern w:val="1"/>
      <w:sz w:val="24"/>
      <w:szCs w:val="2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AE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81AE4"/>
    <w:rPr>
      <w:rFonts w:eastAsia="Lucida Sans Unicode"/>
      <w:b/>
      <w:bCs/>
      <w:color w:val="000000"/>
      <w:kern w:val="1"/>
      <w:sz w:val="24"/>
      <w:szCs w:val="24"/>
      <w:lang w:eastAsia="ar-SA"/>
    </w:rPr>
  </w:style>
  <w:style w:type="paragraph" w:customStyle="1" w:styleId="G-Body">
    <w:name w:val="G-Body"/>
    <w:basedOn w:val="Normal"/>
    <w:link w:val="G-BodyChar"/>
    <w:rsid w:val="00C257D7"/>
    <w:pPr>
      <w:suppressAutoHyphens w:val="0"/>
      <w:spacing w:before="120" w:after="120" w:line="280" w:lineRule="atLeast"/>
    </w:pPr>
    <w:rPr>
      <w:rFonts w:ascii="Verdana" w:eastAsia="Times New Roman" w:hAnsi="Verdana"/>
      <w:bCs/>
      <w:color w:val="auto"/>
      <w:kern w:val="0"/>
      <w:sz w:val="20"/>
      <w:szCs w:val="20"/>
      <w:lang w:eastAsia="en-US"/>
    </w:rPr>
  </w:style>
  <w:style w:type="character" w:customStyle="1" w:styleId="G-BodyChar">
    <w:name w:val="G-Body Char"/>
    <w:link w:val="G-Body"/>
    <w:rsid w:val="00C257D7"/>
    <w:rPr>
      <w:rFonts w:ascii="Verdana" w:hAnsi="Verdana"/>
      <w:bCs/>
    </w:rPr>
  </w:style>
  <w:style w:type="paragraph" w:styleId="Revision">
    <w:name w:val="Revision"/>
    <w:hidden/>
    <w:uiPriority w:val="71"/>
    <w:rsid w:val="00F97457"/>
    <w:rPr>
      <w:rFonts w:eastAsia="Lucida Sans Unicode"/>
      <w:color w:val="000000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DA043B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9C6A2F"/>
    <w:pPr>
      <w:ind w:left="720"/>
      <w:contextualSpacing/>
    </w:pPr>
  </w:style>
  <w:style w:type="paragraph" w:customStyle="1" w:styleId="RespondentVerbatim">
    <w:name w:val="Respondent Verbatim"/>
    <w:basedOn w:val="Normal"/>
    <w:link w:val="RespondentVerbatimChar"/>
    <w:qFormat/>
    <w:rsid w:val="004D3116"/>
    <w:pPr>
      <w:suppressAutoHyphens w:val="0"/>
      <w:autoSpaceDE w:val="0"/>
      <w:autoSpaceDN w:val="0"/>
      <w:adjustRightInd w:val="0"/>
      <w:ind w:left="720"/>
    </w:pPr>
    <w:rPr>
      <w:rFonts w:ascii="Arial" w:eastAsia="Times New Roman" w:hAnsi="Arial" w:cs="Arial"/>
      <w:color w:val="808080"/>
      <w:kern w:val="0"/>
      <w:sz w:val="18"/>
      <w:szCs w:val="18"/>
      <w:lang w:eastAsia="en-US"/>
    </w:rPr>
  </w:style>
  <w:style w:type="character" w:customStyle="1" w:styleId="RespondentVerbatimChar">
    <w:name w:val="Respondent Verbatim Char"/>
    <w:basedOn w:val="DefaultParagraphFont"/>
    <w:link w:val="RespondentVerbatim"/>
    <w:rsid w:val="004D3116"/>
    <w:rPr>
      <w:rFonts w:ascii="Arial" w:hAnsi="Arial" w:cs="Arial"/>
      <w:color w:val="808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9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5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9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692E-1BB0-4FEA-B80C-98D48E48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Links>
    <vt:vector size="18" baseType="variant">
      <vt:variant>
        <vt:i4>3473421</vt:i4>
      </vt:variant>
      <vt:variant>
        <vt:i4>6</vt:i4>
      </vt:variant>
      <vt:variant>
        <vt:i4>0</vt:i4>
      </vt:variant>
      <vt:variant>
        <vt:i4>5</vt:i4>
      </vt:variant>
      <vt:variant>
        <vt:lpwstr>http://gutcheckit.com/press</vt:lpwstr>
      </vt:variant>
      <vt:variant>
        <vt:lpwstr/>
      </vt:variant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http://www.gutcheckit.com/</vt:lpwstr>
      </vt:variant>
      <vt:variant>
        <vt:lpwstr/>
      </vt:variant>
      <vt:variant>
        <vt:i4>1441876</vt:i4>
      </vt:variant>
      <vt:variant>
        <vt:i4>2170</vt:i4>
      </vt:variant>
      <vt:variant>
        <vt:i4>1025</vt:i4>
      </vt:variant>
      <vt:variant>
        <vt:i4>1</vt:i4>
      </vt:variant>
      <vt:variant>
        <vt:lpwstr>103899v2-max-250x250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Laura Taylor</cp:lastModifiedBy>
  <cp:revision>3</cp:revision>
  <dcterms:created xsi:type="dcterms:W3CDTF">2013-09-03T21:56:00Z</dcterms:created>
  <dcterms:modified xsi:type="dcterms:W3CDTF">2013-09-03T21:59:00Z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