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AE" w:rsidRDefault="00DF65D7" w:rsidP="00A038AE">
      <w:pPr>
        <w:ind w:left="2880" w:firstLine="720"/>
        <w:rPr>
          <w:rFonts w:ascii="Palatino Linotype" w:hAnsi="Palatino Linotype"/>
          <w:i/>
          <w:sz w:val="24"/>
          <w:szCs w:val="24"/>
        </w:rPr>
      </w:pPr>
      <w:r>
        <w:rPr>
          <w:rFonts w:ascii="Palatino Linotype" w:hAnsi="Palatino Linotype"/>
          <w:i/>
          <w:sz w:val="24"/>
          <w:szCs w:val="24"/>
        </w:rPr>
        <w:t>“</w:t>
      </w:r>
      <w:r w:rsidR="00A038AE">
        <w:rPr>
          <w:rFonts w:ascii="Palatino Linotype" w:hAnsi="Palatino Linotype"/>
          <w:i/>
          <w:sz w:val="24"/>
          <w:szCs w:val="24"/>
        </w:rPr>
        <w:t>Calling All Angels</w:t>
      </w:r>
      <w:r>
        <w:rPr>
          <w:rFonts w:ascii="Palatino Linotype" w:hAnsi="Palatino Linotype"/>
          <w:i/>
          <w:sz w:val="24"/>
          <w:szCs w:val="24"/>
        </w:rPr>
        <w:t>!”</w:t>
      </w:r>
    </w:p>
    <w:p w:rsidR="002D1E6F" w:rsidRPr="00490997" w:rsidRDefault="007311BD" w:rsidP="00B65720">
      <w:pPr>
        <w:ind w:firstLine="720"/>
        <w:jc w:val="both"/>
        <w:rPr>
          <w:rFonts w:ascii="Palatino Linotype" w:hAnsi="Palatino Linotype"/>
          <w:i/>
        </w:rPr>
      </w:pPr>
      <w:r w:rsidRPr="00490997">
        <w:rPr>
          <w:rFonts w:ascii="Palatino Linotype" w:hAnsi="Palatino Linotype"/>
          <w:i/>
        </w:rPr>
        <w:t>It was 25 years or so ago</w:t>
      </w:r>
      <w:r w:rsidR="0012722E" w:rsidRPr="00490997">
        <w:rPr>
          <w:rFonts w:ascii="Palatino Linotype" w:hAnsi="Palatino Linotype"/>
          <w:i/>
        </w:rPr>
        <w:t>,</w:t>
      </w:r>
      <w:r w:rsidRPr="00490997">
        <w:rPr>
          <w:rFonts w:ascii="Palatino Linotype" w:hAnsi="Palatino Linotype"/>
          <w:i/>
        </w:rPr>
        <w:t xml:space="preserve"> that my friendship and business relationship began with James Farris.  Son, brother, husband, father, grandfather, sculptor, partner, and friend</w:t>
      </w:r>
      <w:r w:rsidR="002D1E6F" w:rsidRPr="00490997">
        <w:rPr>
          <w:rFonts w:ascii="Palatino Linotype" w:hAnsi="Palatino Linotype"/>
          <w:i/>
        </w:rPr>
        <w:t xml:space="preserve">…these were the attributes that fueled our friendship, and perspectives that brought </w:t>
      </w:r>
      <w:r w:rsidR="00153F58" w:rsidRPr="00490997">
        <w:rPr>
          <w:rFonts w:ascii="Palatino Linotype" w:hAnsi="Palatino Linotype"/>
          <w:i/>
        </w:rPr>
        <w:t xml:space="preserve">to life </w:t>
      </w:r>
      <w:r w:rsidR="002D1E6F" w:rsidRPr="00490997">
        <w:rPr>
          <w:rFonts w:ascii="Palatino Linotype" w:hAnsi="Palatino Linotype"/>
          <w:i/>
        </w:rPr>
        <w:t>the images that became James’ body of work during his all-too-brief 63 years</w:t>
      </w:r>
      <w:r w:rsidR="00F911E7" w:rsidRPr="00490997">
        <w:rPr>
          <w:rFonts w:ascii="Palatino Linotype" w:hAnsi="Palatino Linotype"/>
          <w:i/>
        </w:rPr>
        <w:t xml:space="preserve"> of influence in our lives</w:t>
      </w:r>
      <w:r w:rsidR="002D1E6F" w:rsidRPr="00490997">
        <w:rPr>
          <w:rFonts w:ascii="Palatino Linotype" w:hAnsi="Palatino Linotype"/>
          <w:i/>
        </w:rPr>
        <w:t>.</w:t>
      </w:r>
    </w:p>
    <w:p w:rsidR="0007540C" w:rsidRDefault="00F911E7" w:rsidP="00B65720">
      <w:pPr>
        <w:ind w:firstLine="720"/>
        <w:jc w:val="both"/>
        <w:rPr>
          <w:rFonts w:ascii="Palatino Linotype" w:hAnsi="Palatino Linotype"/>
          <w:i/>
        </w:rPr>
      </w:pPr>
      <w:r w:rsidRPr="00490997">
        <w:rPr>
          <w:rFonts w:ascii="Palatino Linotype" w:hAnsi="Palatino Linotype"/>
          <w:i/>
        </w:rPr>
        <w:t>From</w:t>
      </w:r>
      <w:r w:rsidR="00164B0A" w:rsidRPr="00490997">
        <w:rPr>
          <w:rFonts w:ascii="Palatino Linotype" w:hAnsi="Palatino Linotype"/>
          <w:i/>
        </w:rPr>
        <w:t xml:space="preserve"> the onset of our friendship, we </w:t>
      </w:r>
      <w:r w:rsidR="000867D6" w:rsidRPr="00490997">
        <w:rPr>
          <w:rFonts w:ascii="Palatino Linotype" w:hAnsi="Palatino Linotype"/>
          <w:i/>
        </w:rPr>
        <w:t xml:space="preserve">also began </w:t>
      </w:r>
      <w:r w:rsidR="00164B0A" w:rsidRPr="00490997">
        <w:rPr>
          <w:rFonts w:ascii="Palatino Linotype" w:hAnsi="Palatino Linotype"/>
          <w:i/>
        </w:rPr>
        <w:t xml:space="preserve">the collaboration of a total of 13 sculptures whereby James fulfilled his desire to create in bronze what became a series of trilogy’s that are today known as </w:t>
      </w:r>
      <w:r w:rsidR="001867F8" w:rsidRPr="00490997">
        <w:rPr>
          <w:rFonts w:ascii="Palatino Linotype" w:hAnsi="Palatino Linotype"/>
          <w:i/>
        </w:rPr>
        <w:t xml:space="preserve">The </w:t>
      </w:r>
      <w:r w:rsidR="00164B0A" w:rsidRPr="00490997">
        <w:rPr>
          <w:rFonts w:ascii="Palatino Linotype" w:hAnsi="Palatino Linotype"/>
          <w:i/>
        </w:rPr>
        <w:t>Appledrum Collection</w:t>
      </w:r>
      <w:r w:rsidR="0007540C">
        <w:rPr>
          <w:rFonts w:ascii="Palatino Linotype" w:hAnsi="Palatino Linotype"/>
          <w:i/>
        </w:rPr>
        <w:t xml:space="preserve">.  </w:t>
      </w:r>
    </w:p>
    <w:p w:rsidR="00F911E7" w:rsidRPr="00490997" w:rsidRDefault="00153F58" w:rsidP="00B65720">
      <w:pPr>
        <w:ind w:firstLine="720"/>
        <w:jc w:val="both"/>
        <w:rPr>
          <w:rFonts w:ascii="Palatino Linotype" w:hAnsi="Palatino Linotype"/>
          <w:i/>
        </w:rPr>
      </w:pPr>
      <w:r w:rsidRPr="00490997">
        <w:rPr>
          <w:rFonts w:ascii="Palatino Linotype" w:hAnsi="Palatino Linotype"/>
          <w:i/>
        </w:rPr>
        <w:t xml:space="preserve">The </w:t>
      </w:r>
      <w:r w:rsidR="001867F8" w:rsidRPr="00490997">
        <w:rPr>
          <w:rFonts w:ascii="Palatino Linotype" w:hAnsi="Palatino Linotype"/>
          <w:i/>
        </w:rPr>
        <w:t xml:space="preserve">first of the The </w:t>
      </w:r>
      <w:r w:rsidRPr="00490997">
        <w:rPr>
          <w:rFonts w:ascii="Palatino Linotype" w:hAnsi="Palatino Linotype"/>
          <w:i/>
        </w:rPr>
        <w:t xml:space="preserve">Appledrum Collection to reach the public </w:t>
      </w:r>
      <w:r w:rsidR="000867D6" w:rsidRPr="00490997">
        <w:rPr>
          <w:rFonts w:ascii="Palatino Linotype" w:hAnsi="Palatino Linotype"/>
          <w:i/>
        </w:rPr>
        <w:t xml:space="preserve">is </w:t>
      </w:r>
      <w:r w:rsidRPr="00490997">
        <w:rPr>
          <w:rFonts w:ascii="Palatino Linotype" w:hAnsi="Palatino Linotype"/>
          <w:i/>
        </w:rPr>
        <w:t>The Ange</w:t>
      </w:r>
      <w:r w:rsidR="000867D6" w:rsidRPr="00490997">
        <w:rPr>
          <w:rFonts w:ascii="Palatino Linotype" w:hAnsi="Palatino Linotype"/>
          <w:i/>
        </w:rPr>
        <w:t xml:space="preserve">l Trilogy…appropriately known as Guardian I, Guardian II, </w:t>
      </w:r>
      <w:r w:rsidRPr="00490997">
        <w:rPr>
          <w:rFonts w:ascii="Palatino Linotype" w:hAnsi="Palatino Linotype"/>
          <w:i/>
        </w:rPr>
        <w:t xml:space="preserve">and Guardian </w:t>
      </w:r>
      <w:r w:rsidR="007639F0" w:rsidRPr="00490997">
        <w:rPr>
          <w:rFonts w:ascii="Palatino Linotype" w:hAnsi="Palatino Linotype"/>
          <w:i/>
        </w:rPr>
        <w:t>II</w:t>
      </w:r>
      <w:r w:rsidRPr="00490997">
        <w:rPr>
          <w:rFonts w:ascii="Palatino Linotype" w:hAnsi="Palatino Linotype"/>
          <w:i/>
        </w:rPr>
        <w:t>I.</w:t>
      </w:r>
      <w:r w:rsidR="007639F0" w:rsidRPr="00490997">
        <w:rPr>
          <w:rFonts w:ascii="Palatino Linotype" w:hAnsi="Palatino Linotype"/>
          <w:i/>
        </w:rPr>
        <w:t xml:space="preserve">  Let me </w:t>
      </w:r>
      <w:r w:rsidR="00F911E7" w:rsidRPr="00490997">
        <w:rPr>
          <w:rFonts w:ascii="Palatino Linotype" w:hAnsi="Palatino Linotype"/>
          <w:i/>
        </w:rPr>
        <w:t xml:space="preserve">describe </w:t>
      </w:r>
      <w:r w:rsidR="007639F0" w:rsidRPr="00490997">
        <w:rPr>
          <w:rFonts w:ascii="Palatino Linotype" w:hAnsi="Palatino Linotype"/>
          <w:i/>
        </w:rPr>
        <w:t xml:space="preserve">the path </w:t>
      </w:r>
      <w:r w:rsidR="00F911E7" w:rsidRPr="00490997">
        <w:rPr>
          <w:rFonts w:ascii="Palatino Linotype" w:hAnsi="Palatino Linotype"/>
          <w:i/>
        </w:rPr>
        <w:t xml:space="preserve">leading to </w:t>
      </w:r>
      <w:r w:rsidR="007639F0" w:rsidRPr="00490997">
        <w:rPr>
          <w:rFonts w:ascii="Palatino Linotype" w:hAnsi="Palatino Linotype"/>
          <w:i/>
        </w:rPr>
        <w:t xml:space="preserve">this </w:t>
      </w:r>
      <w:r w:rsidR="000867D6" w:rsidRPr="00490997">
        <w:rPr>
          <w:rFonts w:ascii="Palatino Linotype" w:hAnsi="Palatino Linotype"/>
          <w:i/>
        </w:rPr>
        <w:t>point in time; admittedly,</w:t>
      </w:r>
      <w:r w:rsidR="007639F0" w:rsidRPr="00490997">
        <w:rPr>
          <w:rFonts w:ascii="Palatino Linotype" w:hAnsi="Palatino Linotype"/>
          <w:i/>
        </w:rPr>
        <w:t xml:space="preserve"> that it was neither of our </w:t>
      </w:r>
      <w:r w:rsidR="00F911E7" w:rsidRPr="00490997">
        <w:rPr>
          <w:rFonts w:ascii="Palatino Linotype" w:hAnsi="Palatino Linotype"/>
          <w:i/>
        </w:rPr>
        <w:t xml:space="preserve">expectation that </w:t>
      </w:r>
      <w:r w:rsidR="000867D6" w:rsidRPr="00490997">
        <w:rPr>
          <w:rFonts w:ascii="Palatino Linotype" w:hAnsi="Palatino Linotype"/>
          <w:i/>
        </w:rPr>
        <w:t xml:space="preserve">one day we might </w:t>
      </w:r>
      <w:r w:rsidR="00F911E7" w:rsidRPr="00490997">
        <w:rPr>
          <w:rFonts w:ascii="Palatino Linotype" w:hAnsi="Palatino Linotype"/>
          <w:i/>
        </w:rPr>
        <w:t xml:space="preserve">be traveling our path alone.  </w:t>
      </w:r>
    </w:p>
    <w:p w:rsidR="007311BD" w:rsidRPr="00490997" w:rsidRDefault="007639F0" w:rsidP="00B65720">
      <w:pPr>
        <w:ind w:firstLine="720"/>
        <w:jc w:val="both"/>
        <w:rPr>
          <w:rFonts w:ascii="Palatino Linotype" w:hAnsi="Palatino Linotype"/>
          <w:i/>
        </w:rPr>
      </w:pPr>
      <w:r w:rsidRPr="00490997">
        <w:rPr>
          <w:rFonts w:ascii="Palatino Linotype" w:hAnsi="Palatino Linotype"/>
          <w:i/>
        </w:rPr>
        <w:t xml:space="preserve">Following the completion of The Angel Trilogy by James, and my part as financier to see to it that the molds were produced and properly secured…approximately eight years hence…I suggested that perhaps the series would be suited for reproduction in the form of </w:t>
      </w:r>
      <w:r w:rsidR="00EF19D0" w:rsidRPr="00490997">
        <w:rPr>
          <w:rFonts w:ascii="Palatino Linotype" w:hAnsi="Palatino Linotype"/>
          <w:i/>
        </w:rPr>
        <w:t xml:space="preserve">gold </w:t>
      </w:r>
      <w:r w:rsidRPr="00490997">
        <w:rPr>
          <w:rFonts w:ascii="Palatino Linotype" w:hAnsi="Palatino Linotype"/>
          <w:i/>
        </w:rPr>
        <w:t>jewelr</w:t>
      </w:r>
      <w:r w:rsidR="00EF19D0" w:rsidRPr="00490997">
        <w:rPr>
          <w:rFonts w:ascii="Palatino Linotype" w:hAnsi="Palatino Linotype"/>
          <w:i/>
        </w:rPr>
        <w:t xml:space="preserve">y, </w:t>
      </w:r>
      <w:r w:rsidR="00D43D8C" w:rsidRPr="00490997">
        <w:rPr>
          <w:rFonts w:ascii="Palatino Linotype" w:hAnsi="Palatino Linotype"/>
          <w:i/>
        </w:rPr>
        <w:t xml:space="preserve">so as to </w:t>
      </w:r>
      <w:r w:rsidR="00EF19D0" w:rsidRPr="00490997">
        <w:rPr>
          <w:rFonts w:ascii="Palatino Linotype" w:hAnsi="Palatino Linotype"/>
          <w:i/>
        </w:rPr>
        <w:t xml:space="preserve">facilitate </w:t>
      </w:r>
      <w:r w:rsidR="00105F67">
        <w:rPr>
          <w:rFonts w:ascii="Palatino Linotype" w:hAnsi="Palatino Linotype"/>
          <w:i/>
        </w:rPr>
        <w:t>the popularity of the sculpture</w:t>
      </w:r>
      <w:r w:rsidR="008D6B5E">
        <w:rPr>
          <w:rFonts w:ascii="Palatino Linotype" w:hAnsi="Palatino Linotype"/>
          <w:i/>
        </w:rPr>
        <w:t xml:space="preserve">; thereby, </w:t>
      </w:r>
      <w:r w:rsidR="00EF19D0" w:rsidRPr="00490997">
        <w:rPr>
          <w:rFonts w:ascii="Palatino Linotype" w:hAnsi="Palatino Linotype"/>
          <w:i/>
        </w:rPr>
        <w:t xml:space="preserve">leading to the success of both over time.  With James’ approval </w:t>
      </w:r>
      <w:r w:rsidR="00F911E7" w:rsidRPr="00490997">
        <w:rPr>
          <w:rFonts w:ascii="Palatino Linotype" w:hAnsi="Palatino Linotype"/>
          <w:i/>
        </w:rPr>
        <w:t xml:space="preserve">then, </w:t>
      </w:r>
      <w:r w:rsidR="00EF19D0" w:rsidRPr="00490997">
        <w:rPr>
          <w:rFonts w:ascii="Palatino Linotype" w:hAnsi="Palatino Linotype"/>
          <w:i/>
        </w:rPr>
        <w:t xml:space="preserve">I enlisted the help of a friend in the jewelry industry adept at </w:t>
      </w:r>
      <w:r w:rsidR="00C5098D" w:rsidRPr="00490997">
        <w:rPr>
          <w:rFonts w:ascii="Palatino Linotype" w:hAnsi="Palatino Linotype"/>
          <w:i/>
        </w:rPr>
        <w:t>the</w:t>
      </w:r>
      <w:r w:rsidR="00327320" w:rsidRPr="00490997">
        <w:rPr>
          <w:rFonts w:ascii="Palatino Linotype" w:hAnsi="Palatino Linotype"/>
          <w:i/>
        </w:rPr>
        <w:t xml:space="preserve"> process, </w:t>
      </w:r>
      <w:r w:rsidR="00EF19D0" w:rsidRPr="00490997">
        <w:rPr>
          <w:rFonts w:ascii="Palatino Linotype" w:hAnsi="Palatino Linotype"/>
          <w:i/>
        </w:rPr>
        <w:t>resulting in pendant and earring sets in 14</w:t>
      </w:r>
      <w:r w:rsidR="00F911E7" w:rsidRPr="00490997">
        <w:rPr>
          <w:rFonts w:ascii="Palatino Linotype" w:hAnsi="Palatino Linotype"/>
          <w:i/>
        </w:rPr>
        <w:t>-</w:t>
      </w:r>
      <w:r w:rsidR="00B914F7" w:rsidRPr="00490997">
        <w:rPr>
          <w:rFonts w:ascii="Palatino Linotype" w:hAnsi="Palatino Linotype"/>
          <w:i/>
        </w:rPr>
        <w:t xml:space="preserve"> k</w:t>
      </w:r>
      <w:r w:rsidR="00EF19D0" w:rsidRPr="00490997">
        <w:rPr>
          <w:rFonts w:ascii="Palatino Linotype" w:hAnsi="Palatino Linotype"/>
          <w:i/>
        </w:rPr>
        <w:t xml:space="preserve">arat gold.  Upon James’ </w:t>
      </w:r>
      <w:r w:rsidR="00C5098D" w:rsidRPr="00490997">
        <w:rPr>
          <w:rFonts w:ascii="Palatino Linotype" w:hAnsi="Palatino Linotype"/>
          <w:i/>
        </w:rPr>
        <w:t xml:space="preserve">inspection, as fate would have it, </w:t>
      </w:r>
      <w:r w:rsidR="00F911E7" w:rsidRPr="00490997">
        <w:rPr>
          <w:rFonts w:ascii="Palatino Linotype" w:hAnsi="Palatino Linotype"/>
          <w:i/>
        </w:rPr>
        <w:t xml:space="preserve">and </w:t>
      </w:r>
      <w:r w:rsidR="00EF19D0" w:rsidRPr="00490997">
        <w:rPr>
          <w:rFonts w:ascii="Palatino Linotype" w:hAnsi="Palatino Linotype"/>
          <w:i/>
        </w:rPr>
        <w:t xml:space="preserve">although the quality of the images </w:t>
      </w:r>
      <w:r w:rsidR="00C5098D" w:rsidRPr="00490997">
        <w:rPr>
          <w:rFonts w:ascii="Palatino Linotype" w:hAnsi="Palatino Linotype"/>
          <w:i/>
        </w:rPr>
        <w:t xml:space="preserve">was spectacular, </w:t>
      </w:r>
      <w:r w:rsidR="00EF19D0" w:rsidRPr="00490997">
        <w:rPr>
          <w:rFonts w:ascii="Palatino Linotype" w:hAnsi="Palatino Linotype"/>
          <w:i/>
        </w:rPr>
        <w:t xml:space="preserve">it was his desire and decision </w:t>
      </w:r>
      <w:r w:rsidR="00F911E7" w:rsidRPr="00490997">
        <w:rPr>
          <w:rFonts w:ascii="Palatino Linotype" w:hAnsi="Palatino Linotype"/>
          <w:i/>
        </w:rPr>
        <w:t xml:space="preserve">to be known as the </w:t>
      </w:r>
      <w:r w:rsidR="00EF19D0" w:rsidRPr="00490997">
        <w:rPr>
          <w:rFonts w:ascii="Palatino Linotype" w:hAnsi="Palatino Linotype"/>
          <w:i/>
        </w:rPr>
        <w:t xml:space="preserve">sculptor </w:t>
      </w:r>
      <w:r w:rsidR="00F911E7" w:rsidRPr="00490997">
        <w:rPr>
          <w:rFonts w:ascii="Palatino Linotype" w:hAnsi="Palatino Linotype"/>
          <w:i/>
        </w:rPr>
        <w:t xml:space="preserve">he had become </w:t>
      </w:r>
      <w:r w:rsidR="00EF19D0" w:rsidRPr="00490997">
        <w:rPr>
          <w:rFonts w:ascii="Palatino Linotype" w:hAnsi="Palatino Linotype"/>
          <w:i/>
        </w:rPr>
        <w:t>and not a jewelry designer</w:t>
      </w:r>
      <w:r w:rsidR="00F911E7" w:rsidRPr="00490997">
        <w:rPr>
          <w:rFonts w:ascii="Palatino Linotype" w:hAnsi="Palatino Linotype"/>
          <w:i/>
        </w:rPr>
        <w:t xml:space="preserve"> for wh</w:t>
      </w:r>
      <w:r w:rsidR="00133EC1" w:rsidRPr="00490997">
        <w:rPr>
          <w:rFonts w:ascii="Palatino Linotype" w:hAnsi="Palatino Linotype"/>
          <w:i/>
        </w:rPr>
        <w:t>ich</w:t>
      </w:r>
      <w:r w:rsidR="00C5098D" w:rsidRPr="00490997">
        <w:rPr>
          <w:rFonts w:ascii="Palatino Linotype" w:hAnsi="Palatino Linotype"/>
          <w:i/>
        </w:rPr>
        <w:t xml:space="preserve"> he wasn’t known</w:t>
      </w:r>
      <w:r w:rsidR="00133EC1" w:rsidRPr="00490997">
        <w:rPr>
          <w:rFonts w:ascii="Palatino Linotype" w:hAnsi="Palatino Linotype"/>
          <w:i/>
        </w:rPr>
        <w:t>.  Moreover</w:t>
      </w:r>
      <w:r w:rsidR="00F911E7" w:rsidRPr="00490997">
        <w:rPr>
          <w:rFonts w:ascii="Palatino Linotype" w:hAnsi="Palatino Linotype"/>
          <w:i/>
        </w:rPr>
        <w:t>,</w:t>
      </w:r>
      <w:r w:rsidR="00EF19D0" w:rsidRPr="00490997">
        <w:rPr>
          <w:rFonts w:ascii="Palatino Linotype" w:hAnsi="Palatino Linotype"/>
          <w:i/>
        </w:rPr>
        <w:t xml:space="preserve"> </w:t>
      </w:r>
      <w:r w:rsidR="00F911E7" w:rsidRPr="00490997">
        <w:rPr>
          <w:rFonts w:ascii="Palatino Linotype" w:hAnsi="Palatino Linotype"/>
          <w:i/>
        </w:rPr>
        <w:t xml:space="preserve">it was a wish that </w:t>
      </w:r>
      <w:r w:rsidR="00EF19D0" w:rsidRPr="00490997">
        <w:rPr>
          <w:rFonts w:ascii="Palatino Linotype" w:hAnsi="Palatino Linotype"/>
          <w:i/>
        </w:rPr>
        <w:t>I was happy to honor by not pursuing the production of the series in jewelry at that time.</w:t>
      </w:r>
    </w:p>
    <w:p w:rsidR="005D1AA3" w:rsidRPr="00490997" w:rsidRDefault="00327320" w:rsidP="00B65720">
      <w:pPr>
        <w:ind w:firstLine="720"/>
        <w:jc w:val="both"/>
        <w:rPr>
          <w:rFonts w:ascii="Palatino Linotype" w:hAnsi="Palatino Linotype"/>
          <w:i/>
        </w:rPr>
      </w:pPr>
      <w:r w:rsidRPr="00490997">
        <w:rPr>
          <w:rFonts w:ascii="Palatino Linotype" w:hAnsi="Palatino Linotype"/>
          <w:i/>
        </w:rPr>
        <w:t>As we had for virtually all of our 25 years as friends, James and I met every other Sunday for breakfast</w:t>
      </w:r>
      <w:r w:rsidR="00133EC1" w:rsidRPr="00490997">
        <w:rPr>
          <w:rFonts w:ascii="Palatino Linotype" w:hAnsi="Palatino Linotype"/>
          <w:i/>
        </w:rPr>
        <w:t xml:space="preserve"> (along with my Jean-Marie of whom James was quite fond and she of him)</w:t>
      </w:r>
      <w:r w:rsidRPr="00490997">
        <w:rPr>
          <w:rFonts w:ascii="Palatino Linotype" w:hAnsi="Palatino Linotype"/>
          <w:i/>
        </w:rPr>
        <w:t xml:space="preserve">, giving way only to the rare conflicting engagement by either of us.  It was in October, 2010, that our happy ritual would come to an end, when James was diagnosed with terminal pancreatic cancer and </w:t>
      </w:r>
      <w:r w:rsidR="00133EC1" w:rsidRPr="00490997">
        <w:rPr>
          <w:rFonts w:ascii="Palatino Linotype" w:hAnsi="Palatino Linotype"/>
          <w:i/>
        </w:rPr>
        <w:t xml:space="preserve">was to </w:t>
      </w:r>
      <w:r w:rsidRPr="00490997">
        <w:rPr>
          <w:rFonts w:ascii="Palatino Linotype" w:hAnsi="Palatino Linotype"/>
          <w:i/>
        </w:rPr>
        <w:t>pa</w:t>
      </w:r>
      <w:r w:rsidR="00133EC1" w:rsidRPr="00490997">
        <w:rPr>
          <w:rFonts w:ascii="Palatino Linotype" w:hAnsi="Palatino Linotype"/>
          <w:i/>
        </w:rPr>
        <w:t>ss</w:t>
      </w:r>
      <w:r w:rsidRPr="00490997">
        <w:rPr>
          <w:rFonts w:ascii="Palatino Linotype" w:hAnsi="Palatino Linotype"/>
          <w:i/>
        </w:rPr>
        <w:t xml:space="preserve"> away only two months later…December 17, 2010</w:t>
      </w:r>
      <w:r w:rsidR="00133EC1" w:rsidRPr="00490997">
        <w:rPr>
          <w:rFonts w:ascii="Palatino Linotype" w:hAnsi="Palatino Linotype"/>
          <w:i/>
        </w:rPr>
        <w:t xml:space="preserve">.  </w:t>
      </w:r>
    </w:p>
    <w:p w:rsidR="002E5D1A" w:rsidRPr="00490997" w:rsidRDefault="00327320" w:rsidP="00B65720">
      <w:pPr>
        <w:ind w:firstLine="720"/>
        <w:jc w:val="both"/>
        <w:rPr>
          <w:rFonts w:ascii="Palatino Linotype" w:hAnsi="Palatino Linotype"/>
          <w:i/>
        </w:rPr>
      </w:pPr>
      <w:r w:rsidRPr="00490997">
        <w:rPr>
          <w:rFonts w:ascii="Palatino Linotype" w:hAnsi="Palatino Linotype"/>
          <w:i/>
        </w:rPr>
        <w:t xml:space="preserve">As any friend would be, I was blessed to be with James much of </w:t>
      </w:r>
      <w:r w:rsidR="002E5D1A" w:rsidRPr="00490997">
        <w:rPr>
          <w:rFonts w:ascii="Palatino Linotype" w:hAnsi="Palatino Linotype"/>
          <w:i/>
        </w:rPr>
        <w:t xml:space="preserve">the time of </w:t>
      </w:r>
      <w:r w:rsidRPr="00490997">
        <w:rPr>
          <w:rFonts w:ascii="Palatino Linotype" w:hAnsi="Palatino Linotype"/>
          <w:i/>
        </w:rPr>
        <w:t>his remaining two months, during which we shared many opportunities for goodbye’s and, of course, the manner in which I would go forwar</w:t>
      </w:r>
      <w:r w:rsidR="00AF09A8" w:rsidRPr="00490997">
        <w:rPr>
          <w:rFonts w:ascii="Palatino Linotype" w:hAnsi="Palatino Linotype"/>
          <w:i/>
        </w:rPr>
        <w:t>d with our collaborations in James’</w:t>
      </w:r>
      <w:r w:rsidRPr="00490997">
        <w:rPr>
          <w:rFonts w:ascii="Palatino Linotype" w:hAnsi="Palatino Linotype"/>
          <w:i/>
        </w:rPr>
        <w:t xml:space="preserve"> absence.</w:t>
      </w:r>
      <w:r w:rsidR="002E5D1A" w:rsidRPr="00490997">
        <w:rPr>
          <w:rFonts w:ascii="Palatino Linotype" w:hAnsi="Palatino Linotype"/>
          <w:i/>
        </w:rPr>
        <w:t xml:space="preserve">  Oddly indeed, we simply never al</w:t>
      </w:r>
      <w:r w:rsidR="00562DB9" w:rsidRPr="00490997">
        <w:rPr>
          <w:rFonts w:ascii="Palatino Linotype" w:hAnsi="Palatino Linotype"/>
          <w:i/>
        </w:rPr>
        <w:t>lowed for the probability that either one of us</w:t>
      </w:r>
      <w:r w:rsidR="002E5D1A" w:rsidRPr="00490997">
        <w:rPr>
          <w:rFonts w:ascii="Palatino Linotype" w:hAnsi="Palatino Linotype"/>
          <w:i/>
        </w:rPr>
        <w:t xml:space="preserve"> wou</w:t>
      </w:r>
      <w:r w:rsidR="007F36E5" w:rsidRPr="00490997">
        <w:rPr>
          <w:rFonts w:ascii="Palatino Linotype" w:hAnsi="Palatino Linotype"/>
          <w:i/>
        </w:rPr>
        <w:t xml:space="preserve">ld not always be around as </w:t>
      </w:r>
      <w:r w:rsidR="00562DB9" w:rsidRPr="00490997">
        <w:rPr>
          <w:rFonts w:ascii="Palatino Linotype" w:hAnsi="Palatino Linotype"/>
          <w:i/>
        </w:rPr>
        <w:t>support for the</w:t>
      </w:r>
      <w:r w:rsidR="002E5D1A" w:rsidRPr="00490997">
        <w:rPr>
          <w:rFonts w:ascii="Palatino Linotype" w:hAnsi="Palatino Linotype"/>
          <w:i/>
        </w:rPr>
        <w:t xml:space="preserve"> other.  </w:t>
      </w:r>
      <w:r w:rsidR="00B93EBB" w:rsidRPr="00490997">
        <w:rPr>
          <w:rFonts w:ascii="Palatino Linotype" w:hAnsi="Palatino Linotype"/>
          <w:i/>
        </w:rPr>
        <w:t xml:space="preserve">Nonetheless, </w:t>
      </w:r>
      <w:r w:rsidR="002E5D1A" w:rsidRPr="00490997">
        <w:rPr>
          <w:rFonts w:ascii="Palatino Linotype" w:hAnsi="Palatino Linotype"/>
          <w:i/>
        </w:rPr>
        <w:t xml:space="preserve">that day did arrive and I am given </w:t>
      </w:r>
      <w:r w:rsidR="007908C6" w:rsidRPr="00490997">
        <w:rPr>
          <w:rFonts w:ascii="Palatino Linotype" w:hAnsi="Palatino Linotype"/>
          <w:i/>
        </w:rPr>
        <w:t xml:space="preserve">now </w:t>
      </w:r>
      <w:r w:rsidR="002E5D1A" w:rsidRPr="00490997">
        <w:rPr>
          <w:rFonts w:ascii="Palatino Linotype" w:hAnsi="Palatino Linotype"/>
          <w:i/>
        </w:rPr>
        <w:t>to pursuing the dissemination of</w:t>
      </w:r>
      <w:r w:rsidR="0034768B">
        <w:rPr>
          <w:rFonts w:ascii="Palatino Linotype" w:hAnsi="Palatino Linotype"/>
          <w:i/>
        </w:rPr>
        <w:t xml:space="preserve"> </w:t>
      </w:r>
      <w:r w:rsidR="002E5D1A" w:rsidRPr="00490997">
        <w:rPr>
          <w:rFonts w:ascii="Palatino Linotype" w:hAnsi="Palatino Linotype"/>
          <w:i/>
        </w:rPr>
        <w:t>James’ artistic gifts without him…</w:t>
      </w:r>
      <w:r w:rsidR="007908C6" w:rsidRPr="00490997">
        <w:rPr>
          <w:rFonts w:ascii="Palatino Linotype" w:hAnsi="Palatino Linotype"/>
          <w:i/>
        </w:rPr>
        <w:t xml:space="preserve">satisfied </w:t>
      </w:r>
      <w:r w:rsidR="00133EC1" w:rsidRPr="00490997">
        <w:rPr>
          <w:rFonts w:ascii="Palatino Linotype" w:hAnsi="Palatino Linotype"/>
          <w:i/>
        </w:rPr>
        <w:t xml:space="preserve">that it is intended </w:t>
      </w:r>
      <w:r w:rsidR="00CF0499" w:rsidRPr="00490997">
        <w:rPr>
          <w:rFonts w:ascii="Palatino Linotype" w:hAnsi="Palatino Linotype"/>
          <w:i/>
        </w:rPr>
        <w:t xml:space="preserve">to be </w:t>
      </w:r>
      <w:r w:rsidR="00133EC1" w:rsidRPr="00490997">
        <w:rPr>
          <w:rFonts w:ascii="Palatino Linotype" w:hAnsi="Palatino Linotype"/>
          <w:i/>
        </w:rPr>
        <w:t>this way.</w:t>
      </w:r>
      <w:r w:rsidR="006043A1" w:rsidRPr="00490997">
        <w:rPr>
          <w:rFonts w:ascii="Palatino Linotype" w:hAnsi="Palatino Linotype"/>
          <w:i/>
        </w:rPr>
        <w:t xml:space="preserve">  Prior to his passing, James was baptized and received first communion.  His passing was far too early, but according to His plan.</w:t>
      </w:r>
    </w:p>
    <w:p w:rsidR="005155AB" w:rsidRPr="00490997" w:rsidRDefault="002E5D1A" w:rsidP="005155AB">
      <w:pPr>
        <w:ind w:firstLine="720"/>
        <w:jc w:val="both"/>
        <w:rPr>
          <w:rFonts w:ascii="Palatino Linotype" w:hAnsi="Palatino Linotype"/>
          <w:i/>
        </w:rPr>
      </w:pPr>
      <w:r w:rsidRPr="00490997">
        <w:rPr>
          <w:rFonts w:ascii="Palatino Linotype" w:hAnsi="Palatino Linotype"/>
          <w:i/>
        </w:rPr>
        <w:lastRenderedPageBreak/>
        <w:t>Through our discussions</w:t>
      </w:r>
      <w:r w:rsidR="00B86D36" w:rsidRPr="00490997">
        <w:rPr>
          <w:rFonts w:ascii="Palatino Linotype" w:hAnsi="Palatino Linotype"/>
          <w:i/>
        </w:rPr>
        <w:t>,</w:t>
      </w:r>
      <w:r w:rsidR="00B93EBB" w:rsidRPr="00490997">
        <w:rPr>
          <w:rFonts w:ascii="Palatino Linotype" w:hAnsi="Palatino Linotype"/>
          <w:i/>
        </w:rPr>
        <w:t xml:space="preserve"> James and I</w:t>
      </w:r>
      <w:r w:rsidR="00562DB9" w:rsidRPr="00490997">
        <w:rPr>
          <w:rFonts w:ascii="Palatino Linotype" w:hAnsi="Palatino Linotype"/>
          <w:i/>
        </w:rPr>
        <w:t xml:space="preserve"> arrived at the</w:t>
      </w:r>
      <w:r w:rsidRPr="00490997">
        <w:rPr>
          <w:rFonts w:ascii="Palatino Linotype" w:hAnsi="Palatino Linotype"/>
          <w:i/>
        </w:rPr>
        <w:t xml:space="preserve"> decision to </w:t>
      </w:r>
      <w:r w:rsidR="00B86D36" w:rsidRPr="00490997">
        <w:rPr>
          <w:rFonts w:ascii="Palatino Linotype" w:hAnsi="Palatino Linotype"/>
          <w:i/>
        </w:rPr>
        <w:t>allow me to proceed with the creation of a jewelry line for his body of work</w:t>
      </w:r>
      <w:r w:rsidR="005155AB" w:rsidRPr="00490997">
        <w:rPr>
          <w:rFonts w:ascii="Palatino Linotype" w:hAnsi="Palatino Linotype"/>
          <w:i/>
        </w:rPr>
        <w:t>.  To</w:t>
      </w:r>
      <w:r w:rsidR="00B86D36" w:rsidRPr="00490997">
        <w:rPr>
          <w:rFonts w:ascii="Palatino Linotype" w:hAnsi="Palatino Linotype"/>
          <w:i/>
        </w:rPr>
        <w:t xml:space="preserve"> satisfy his deep gratitude for the wonderful</w:t>
      </w:r>
      <w:r w:rsidR="001867F8" w:rsidRPr="00490997">
        <w:rPr>
          <w:rFonts w:ascii="Palatino Linotype" w:hAnsi="Palatino Linotype"/>
          <w:i/>
        </w:rPr>
        <w:t>ly compassionate</w:t>
      </w:r>
      <w:r w:rsidR="00B86D36" w:rsidRPr="00490997">
        <w:rPr>
          <w:rFonts w:ascii="Palatino Linotype" w:hAnsi="Palatino Linotype"/>
          <w:i/>
        </w:rPr>
        <w:t xml:space="preserve"> treatment he received while in hospice care with the Veteran’s Administration in Phoenix, James requested only that any royalty created from the success of sales with The Angel Trilogy jewelry line be directed to </w:t>
      </w:r>
      <w:r w:rsidR="00B93EBB" w:rsidRPr="00490997">
        <w:rPr>
          <w:rFonts w:ascii="Palatino Linotype" w:hAnsi="Palatino Linotype"/>
          <w:i/>
        </w:rPr>
        <w:t>hospice care for others and t</w:t>
      </w:r>
      <w:r w:rsidR="0013619C" w:rsidRPr="00490997">
        <w:rPr>
          <w:rFonts w:ascii="Palatino Linotype" w:hAnsi="Palatino Linotype"/>
          <w:i/>
        </w:rPr>
        <w:t>o</w:t>
      </w:r>
      <w:r w:rsidR="00B86D36" w:rsidRPr="00490997">
        <w:rPr>
          <w:rFonts w:ascii="Palatino Linotype" w:hAnsi="Palatino Linotype"/>
          <w:i/>
        </w:rPr>
        <w:t xml:space="preserve"> Veteran’s A</w:t>
      </w:r>
      <w:r w:rsidR="0013619C" w:rsidRPr="00490997">
        <w:rPr>
          <w:rFonts w:ascii="Palatino Linotype" w:hAnsi="Palatino Linotype"/>
          <w:i/>
        </w:rPr>
        <w:t>ffairs</w:t>
      </w:r>
      <w:r w:rsidR="00B86D36" w:rsidRPr="00490997">
        <w:rPr>
          <w:rFonts w:ascii="Palatino Linotype" w:hAnsi="Palatino Linotype"/>
          <w:i/>
        </w:rPr>
        <w:t xml:space="preserve"> in an appropriate manner</w:t>
      </w:r>
      <w:r w:rsidR="00B93EBB" w:rsidRPr="00490997">
        <w:rPr>
          <w:rFonts w:ascii="Palatino Linotype" w:hAnsi="Palatino Linotype"/>
          <w:i/>
        </w:rPr>
        <w:t xml:space="preserve"> as </w:t>
      </w:r>
      <w:r w:rsidR="002C46BB" w:rsidRPr="00490997">
        <w:rPr>
          <w:rFonts w:ascii="Palatino Linotype" w:hAnsi="Palatino Linotype"/>
          <w:i/>
        </w:rPr>
        <w:t xml:space="preserve">may be </w:t>
      </w:r>
      <w:r w:rsidR="00B93EBB" w:rsidRPr="00490997">
        <w:rPr>
          <w:rFonts w:ascii="Palatino Linotype" w:hAnsi="Palatino Linotype"/>
          <w:i/>
        </w:rPr>
        <w:t>feasible</w:t>
      </w:r>
      <w:r w:rsidR="00B86D36" w:rsidRPr="00490997">
        <w:rPr>
          <w:rFonts w:ascii="Palatino Linotype" w:hAnsi="Palatino Linotype"/>
          <w:i/>
        </w:rPr>
        <w:t>.</w:t>
      </w:r>
    </w:p>
    <w:p w:rsidR="007B4EEF" w:rsidRPr="00490997" w:rsidRDefault="005155AB" w:rsidP="005155AB">
      <w:pPr>
        <w:ind w:firstLine="720"/>
        <w:jc w:val="both"/>
        <w:rPr>
          <w:rFonts w:ascii="Palatino Linotype" w:hAnsi="Palatino Linotype"/>
          <w:i/>
        </w:rPr>
      </w:pPr>
      <w:r w:rsidRPr="00490997">
        <w:rPr>
          <w:rFonts w:ascii="Palatino Linotype" w:hAnsi="Palatino Linotype"/>
          <w:i/>
        </w:rPr>
        <w:t>T</w:t>
      </w:r>
      <w:r w:rsidR="007B4EEF" w:rsidRPr="00490997">
        <w:rPr>
          <w:rFonts w:ascii="Palatino Linotype" w:hAnsi="Palatino Linotype"/>
          <w:i/>
        </w:rPr>
        <w:t>o that end, I am committed to presenting The Angel Trilogy…in celebration of James’ extraordinary talent as a sculptor…and the path we traveled together in friendship.</w:t>
      </w:r>
    </w:p>
    <w:p w:rsidR="007B4EEF" w:rsidRPr="00490997" w:rsidRDefault="007B4EEF" w:rsidP="00B65720">
      <w:pPr>
        <w:ind w:firstLine="720"/>
        <w:jc w:val="both"/>
        <w:rPr>
          <w:rFonts w:ascii="Palatino Linotype" w:hAnsi="Palatino Linotype"/>
          <w:i/>
        </w:rPr>
      </w:pPr>
    </w:p>
    <w:p w:rsidR="001867F8" w:rsidRPr="0092337E" w:rsidRDefault="001867F8" w:rsidP="001867F8">
      <w:pPr>
        <w:jc w:val="center"/>
        <w:rPr>
          <w:rFonts w:ascii="Palatino Linotype" w:hAnsi="Palatino Linotype"/>
          <w:i/>
          <w:sz w:val="24"/>
          <w:szCs w:val="24"/>
        </w:rPr>
      </w:pPr>
      <w:r w:rsidRPr="0092337E">
        <w:rPr>
          <w:rFonts w:ascii="Palatino Linotype" w:hAnsi="Palatino Linotype"/>
          <w:i/>
          <w:sz w:val="24"/>
          <w:szCs w:val="24"/>
        </w:rPr>
        <w:t>No Wonder They Sing!</w:t>
      </w:r>
    </w:p>
    <w:p w:rsidR="00B504FF" w:rsidRPr="00490997" w:rsidRDefault="00B504FF" w:rsidP="001867F8">
      <w:pPr>
        <w:jc w:val="center"/>
        <w:rPr>
          <w:rFonts w:ascii="Palatino Linotype" w:hAnsi="Palatino Linotype"/>
          <w:i/>
        </w:rPr>
      </w:pPr>
      <w:r w:rsidRPr="00490997">
        <w:rPr>
          <w:rFonts w:ascii="Palatino Linotype" w:hAnsi="Palatino Linotype"/>
          <w:i/>
        </w:rPr>
        <w:t xml:space="preserve">By </w:t>
      </w:r>
    </w:p>
    <w:p w:rsidR="00B504FF" w:rsidRPr="00490997" w:rsidRDefault="00B504FF" w:rsidP="001867F8">
      <w:pPr>
        <w:jc w:val="center"/>
        <w:rPr>
          <w:rFonts w:ascii="Palatino Linotype" w:hAnsi="Palatino Linotype"/>
          <w:i/>
        </w:rPr>
      </w:pPr>
      <w:r w:rsidRPr="00490997">
        <w:rPr>
          <w:rFonts w:ascii="Palatino Linotype" w:hAnsi="Palatino Linotype"/>
          <w:i/>
        </w:rPr>
        <w:t>Charles E. Cross</w:t>
      </w:r>
    </w:p>
    <w:sectPr w:rsidR="00B504FF" w:rsidRPr="00490997" w:rsidSect="00A455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BD" w:rsidRDefault="00000EBD" w:rsidP="00B65720">
      <w:pPr>
        <w:spacing w:after="0" w:line="240" w:lineRule="auto"/>
      </w:pPr>
      <w:r>
        <w:separator/>
      </w:r>
    </w:p>
  </w:endnote>
  <w:endnote w:type="continuationSeparator" w:id="0">
    <w:p w:rsidR="00000EBD" w:rsidRDefault="00000EBD" w:rsidP="00B65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430900"/>
      <w:docPartObj>
        <w:docPartGallery w:val="Page Numbers (Bottom of Page)"/>
        <w:docPartUnique/>
      </w:docPartObj>
    </w:sdtPr>
    <w:sdtContent>
      <w:p w:rsidR="00B65720" w:rsidRDefault="00166979">
        <w:pPr>
          <w:pStyle w:val="Footer"/>
          <w:jc w:val="center"/>
        </w:pPr>
        <w:fldSimple w:instr=" PAGE   \* MERGEFORMAT ">
          <w:r w:rsidR="00C5074E">
            <w:rPr>
              <w:noProof/>
            </w:rPr>
            <w:t>1</w:t>
          </w:r>
        </w:fldSimple>
      </w:p>
    </w:sdtContent>
  </w:sdt>
  <w:p w:rsidR="00B65720" w:rsidRDefault="00B65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BD" w:rsidRDefault="00000EBD" w:rsidP="00B65720">
      <w:pPr>
        <w:spacing w:after="0" w:line="240" w:lineRule="auto"/>
      </w:pPr>
      <w:r>
        <w:separator/>
      </w:r>
    </w:p>
  </w:footnote>
  <w:footnote w:type="continuationSeparator" w:id="0">
    <w:p w:rsidR="00000EBD" w:rsidRDefault="00000EBD" w:rsidP="00B657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11BD"/>
    <w:rsid w:val="00000EBD"/>
    <w:rsid w:val="00072DE0"/>
    <w:rsid w:val="0007540C"/>
    <w:rsid w:val="000867D6"/>
    <w:rsid w:val="000A6A79"/>
    <w:rsid w:val="00105F67"/>
    <w:rsid w:val="00122C96"/>
    <w:rsid w:val="0012722E"/>
    <w:rsid w:val="00133EC1"/>
    <w:rsid w:val="0013619C"/>
    <w:rsid w:val="00153F58"/>
    <w:rsid w:val="00164B0A"/>
    <w:rsid w:val="00166979"/>
    <w:rsid w:val="001867F8"/>
    <w:rsid w:val="00196043"/>
    <w:rsid w:val="001D2FC7"/>
    <w:rsid w:val="002B12ED"/>
    <w:rsid w:val="002C46BB"/>
    <w:rsid w:val="002C5D62"/>
    <w:rsid w:val="002D1E6F"/>
    <w:rsid w:val="002E5D1A"/>
    <w:rsid w:val="00327320"/>
    <w:rsid w:val="0034768B"/>
    <w:rsid w:val="003555B2"/>
    <w:rsid w:val="003A5D76"/>
    <w:rsid w:val="00413CE2"/>
    <w:rsid w:val="0043198E"/>
    <w:rsid w:val="00457092"/>
    <w:rsid w:val="004708DE"/>
    <w:rsid w:val="00490997"/>
    <w:rsid w:val="004F056D"/>
    <w:rsid w:val="005155AB"/>
    <w:rsid w:val="00562DB9"/>
    <w:rsid w:val="005D1AA3"/>
    <w:rsid w:val="006043A1"/>
    <w:rsid w:val="00671510"/>
    <w:rsid w:val="007311BD"/>
    <w:rsid w:val="007639F0"/>
    <w:rsid w:val="007908C6"/>
    <w:rsid w:val="007B4EEF"/>
    <w:rsid w:val="007E6498"/>
    <w:rsid w:val="007F36E5"/>
    <w:rsid w:val="0088634C"/>
    <w:rsid w:val="008D6B5E"/>
    <w:rsid w:val="0092337E"/>
    <w:rsid w:val="00A038AE"/>
    <w:rsid w:val="00A455AC"/>
    <w:rsid w:val="00AF09A8"/>
    <w:rsid w:val="00B25391"/>
    <w:rsid w:val="00B504FF"/>
    <w:rsid w:val="00B63B36"/>
    <w:rsid w:val="00B65720"/>
    <w:rsid w:val="00B86D36"/>
    <w:rsid w:val="00B914F7"/>
    <w:rsid w:val="00B93EBB"/>
    <w:rsid w:val="00BA5B99"/>
    <w:rsid w:val="00BC3112"/>
    <w:rsid w:val="00C16FC6"/>
    <w:rsid w:val="00C5074E"/>
    <w:rsid w:val="00C5098D"/>
    <w:rsid w:val="00CF0499"/>
    <w:rsid w:val="00D32C76"/>
    <w:rsid w:val="00D41125"/>
    <w:rsid w:val="00D43D8C"/>
    <w:rsid w:val="00D84A13"/>
    <w:rsid w:val="00DF65D7"/>
    <w:rsid w:val="00E4349F"/>
    <w:rsid w:val="00EC65BE"/>
    <w:rsid w:val="00EF19D0"/>
    <w:rsid w:val="00F602B9"/>
    <w:rsid w:val="00F911E7"/>
    <w:rsid w:val="00FE1C73"/>
    <w:rsid w:val="00FF5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7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720"/>
  </w:style>
  <w:style w:type="paragraph" w:styleId="Footer">
    <w:name w:val="footer"/>
    <w:basedOn w:val="Normal"/>
    <w:link w:val="FooterChar"/>
    <w:uiPriority w:val="99"/>
    <w:unhideWhenUsed/>
    <w:rsid w:val="00B65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Marie</dc:creator>
  <cp:lastModifiedBy>Jean Marie</cp:lastModifiedBy>
  <cp:revision>39</cp:revision>
  <cp:lastPrinted>2013-05-15T21:57:00Z</cp:lastPrinted>
  <dcterms:created xsi:type="dcterms:W3CDTF">2012-12-02T18:46:00Z</dcterms:created>
  <dcterms:modified xsi:type="dcterms:W3CDTF">2013-06-04T18:09:00Z</dcterms:modified>
</cp:coreProperties>
</file>