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BEAD8" w14:textId="2128C5D5" w:rsidR="00C03F06" w:rsidRPr="00C03F06" w:rsidRDefault="00C03F06" w:rsidP="009E623F">
      <w:pPr>
        <w:jc w:val="center"/>
        <w:rPr>
          <w:b/>
        </w:rPr>
      </w:pPr>
      <w:r w:rsidRPr="00C03F06">
        <w:rPr>
          <w:b/>
        </w:rPr>
        <w:t>Bar</w:t>
      </w:r>
      <w:r>
        <w:rPr>
          <w:b/>
        </w:rPr>
        <w:t>/</w:t>
      </w:r>
      <w:proofErr w:type="spellStart"/>
      <w:r>
        <w:rPr>
          <w:b/>
        </w:rPr>
        <w:t>B</w:t>
      </w:r>
      <w:r w:rsidRPr="00C03F06">
        <w:rPr>
          <w:b/>
        </w:rPr>
        <w:t>ri’s</w:t>
      </w:r>
      <w:proofErr w:type="spellEnd"/>
      <w:r w:rsidRPr="00C03F06">
        <w:rPr>
          <w:b/>
        </w:rPr>
        <w:t xml:space="preserve"> Former President Joins BarMax</w:t>
      </w:r>
    </w:p>
    <w:p w14:paraId="60ED3C54" w14:textId="77777777" w:rsidR="00C03F06" w:rsidRDefault="00C03F06" w:rsidP="009E623F">
      <w:pPr>
        <w:rPr>
          <w:i/>
        </w:rPr>
      </w:pPr>
    </w:p>
    <w:p w14:paraId="136ED2C1" w14:textId="63BB204E" w:rsidR="00B91A09" w:rsidRPr="00B91A09" w:rsidRDefault="00B91A09" w:rsidP="009E623F">
      <w:pPr>
        <w:rPr>
          <w:i/>
        </w:rPr>
      </w:pPr>
      <w:r w:rsidRPr="00B91A09">
        <w:rPr>
          <w:i/>
        </w:rPr>
        <w:t xml:space="preserve">BarMax, the </w:t>
      </w:r>
      <w:r w:rsidR="00F67934">
        <w:rPr>
          <w:i/>
        </w:rPr>
        <w:t>leading comprehensive</w:t>
      </w:r>
      <w:r w:rsidRPr="00B91A09">
        <w:rPr>
          <w:i/>
        </w:rPr>
        <w:t xml:space="preserve"> bar exam </w:t>
      </w:r>
      <w:r w:rsidR="00F67934">
        <w:rPr>
          <w:i/>
        </w:rPr>
        <w:t>review</w:t>
      </w:r>
      <w:r w:rsidR="00F67934" w:rsidRPr="00B91A09">
        <w:rPr>
          <w:i/>
        </w:rPr>
        <w:t xml:space="preserve"> </w:t>
      </w:r>
      <w:r w:rsidRPr="00B91A09">
        <w:rPr>
          <w:i/>
        </w:rPr>
        <w:t xml:space="preserve">course available </w:t>
      </w:r>
      <w:r w:rsidR="00F67934">
        <w:rPr>
          <w:i/>
        </w:rPr>
        <w:t xml:space="preserve">on </w:t>
      </w:r>
      <w:r w:rsidRPr="00B91A09">
        <w:rPr>
          <w:i/>
        </w:rPr>
        <w:t xml:space="preserve">the App </w:t>
      </w:r>
      <w:r w:rsidR="00F67934">
        <w:rPr>
          <w:i/>
        </w:rPr>
        <w:t>S</w:t>
      </w:r>
      <w:r w:rsidR="00F67934" w:rsidRPr="00B91A09">
        <w:rPr>
          <w:i/>
        </w:rPr>
        <w:t>tore</w:t>
      </w:r>
      <w:r w:rsidR="00BD5A12">
        <w:rPr>
          <w:i/>
        </w:rPr>
        <w:t xml:space="preserve">, has </w:t>
      </w:r>
      <w:r w:rsidRPr="00B91A09">
        <w:rPr>
          <w:i/>
        </w:rPr>
        <w:t xml:space="preserve">added former BAR/BRI </w:t>
      </w:r>
      <w:r w:rsidR="00F67934">
        <w:rPr>
          <w:i/>
        </w:rPr>
        <w:t>president</w:t>
      </w:r>
      <w:r w:rsidRPr="00B91A09">
        <w:rPr>
          <w:i/>
        </w:rPr>
        <w:t xml:space="preserve">, Stan Chess, to </w:t>
      </w:r>
      <w:r w:rsidR="00F67934">
        <w:rPr>
          <w:i/>
        </w:rPr>
        <w:t>its</w:t>
      </w:r>
      <w:r w:rsidR="00F67934" w:rsidRPr="00B91A09">
        <w:rPr>
          <w:i/>
        </w:rPr>
        <w:t xml:space="preserve"> </w:t>
      </w:r>
      <w:r w:rsidRPr="00B91A09">
        <w:rPr>
          <w:i/>
        </w:rPr>
        <w:t xml:space="preserve">advisory board. </w:t>
      </w:r>
      <w:r w:rsidR="00F67934">
        <w:rPr>
          <w:i/>
        </w:rPr>
        <w:t>BarMax</w:t>
      </w:r>
      <w:r w:rsidR="00F67934" w:rsidRPr="00B91A09">
        <w:rPr>
          <w:i/>
        </w:rPr>
        <w:t xml:space="preserve"> </w:t>
      </w:r>
      <w:r w:rsidRPr="00B91A09">
        <w:rPr>
          <w:i/>
        </w:rPr>
        <w:t>also recently partnered with Central Law Training, the United Kingdom’s leading provider of post qualification training and accreditation</w:t>
      </w:r>
      <w:r>
        <w:rPr>
          <w:i/>
        </w:rPr>
        <w:t xml:space="preserve"> for those in the legal sector, to help students in the UK and Ireland prep for the California and New York state bar examinations.</w:t>
      </w:r>
    </w:p>
    <w:p w14:paraId="1D97FFC5" w14:textId="77777777" w:rsidR="00B91A09" w:rsidRDefault="00B91A09" w:rsidP="009E623F"/>
    <w:p w14:paraId="04547FA6" w14:textId="1CD34095" w:rsidR="00B91A09" w:rsidRPr="00C03F06" w:rsidRDefault="0091656C" w:rsidP="009E623F">
      <w:pPr>
        <w:rPr>
          <w:b/>
        </w:rPr>
      </w:pPr>
      <w:r>
        <w:t xml:space="preserve">BarMax </w:t>
      </w:r>
      <w:r w:rsidR="00C03F06">
        <w:t>has</w:t>
      </w:r>
      <w:r>
        <w:t xml:space="preserve"> added Stan Chess, former founder and President of BAR/BRI Bar Review and former Chairman and CEO of West Professional Education, to </w:t>
      </w:r>
      <w:r w:rsidR="00F67934">
        <w:t xml:space="preserve">its </w:t>
      </w:r>
      <w:r w:rsidR="001C5B19">
        <w:t xml:space="preserve">advisory board. Stan Chess </w:t>
      </w:r>
      <w:r>
        <w:t xml:space="preserve">has </w:t>
      </w:r>
      <w:r w:rsidR="00C03F06">
        <w:t>prepared</w:t>
      </w:r>
      <w:r>
        <w:t xml:space="preserve"> hundreds of thousands of law school graduates</w:t>
      </w:r>
      <w:r w:rsidR="00C03F06">
        <w:t xml:space="preserve"> for the bar exam</w:t>
      </w:r>
      <w:r>
        <w:t xml:space="preserve">, lecturing on 12 different subjects for BAR/BRI and West. </w:t>
      </w:r>
      <w:r w:rsidR="00CF5E0C">
        <w:t xml:space="preserve">He also taught for many years for the </w:t>
      </w:r>
      <w:proofErr w:type="spellStart"/>
      <w:r w:rsidR="00CF5E0C">
        <w:t>Practising</w:t>
      </w:r>
      <w:proofErr w:type="spellEnd"/>
      <w:r w:rsidR="00CF5E0C">
        <w:t xml:space="preserve"> Law Institute</w:t>
      </w:r>
      <w:r w:rsidR="00FD4DE1">
        <w:t xml:space="preserve"> (PLI)</w:t>
      </w:r>
      <w:r w:rsidR="00CF5E0C">
        <w:t xml:space="preserve"> and </w:t>
      </w:r>
      <w:proofErr w:type="spellStart"/>
      <w:r w:rsidR="00CF5E0C">
        <w:t>BarPlus</w:t>
      </w:r>
      <w:proofErr w:type="spellEnd"/>
      <w:r w:rsidR="00CF5E0C">
        <w:t xml:space="preserve"> Bar Review. </w:t>
      </w:r>
      <w:r w:rsidR="001C5B19">
        <w:t xml:space="preserve">He is currently the President of </w:t>
      </w:r>
      <w:proofErr w:type="spellStart"/>
      <w:r w:rsidR="001C5B19">
        <w:t>LawTV</w:t>
      </w:r>
      <w:proofErr w:type="spellEnd"/>
      <w:r w:rsidR="001C5B19">
        <w:t xml:space="preserve">, Inc. and Legal America, Inc., and Chairman of </w:t>
      </w:r>
      <w:proofErr w:type="spellStart"/>
      <w:r w:rsidR="001C5B19">
        <w:t>Megalo</w:t>
      </w:r>
      <w:proofErr w:type="spellEnd"/>
      <w:r w:rsidR="001C5B19">
        <w:t xml:space="preserve"> Media, Inc.</w:t>
      </w:r>
    </w:p>
    <w:p w14:paraId="38B1A925" w14:textId="77777777" w:rsidR="00B91A09" w:rsidRDefault="00B91A09" w:rsidP="009E623F"/>
    <w:p w14:paraId="12B2BFDE" w14:textId="77777777" w:rsidR="00B91A09" w:rsidRDefault="00B91A09" w:rsidP="009E623F">
      <w:r>
        <w:t xml:space="preserve">“After leaving </w:t>
      </w:r>
      <w:proofErr w:type="spellStart"/>
      <w:r>
        <w:t>Barbri</w:t>
      </w:r>
      <w:proofErr w:type="spellEnd"/>
      <w:r>
        <w:t xml:space="preserve"> after 20+</w:t>
      </w:r>
      <w:r w:rsidR="00F67934">
        <w:t xml:space="preserve"> </w:t>
      </w:r>
      <w:r>
        <w:t>years, I thought I would start another bar review course, and then I discovered BarMax,” says Stan. “What I planned to do, BarMax was doing. BarMax to me represents the future of bar review. The materials are first-class. The lecturers are first-class. The content is geared to the bar examination, as opposed to teaching substantive law and hoping you learn enough law to pass the exam. I wish I had started BarMax, but I didn’t. I’m just an advisor to the company…I think [BarMax] is the right selection.”</w:t>
      </w:r>
    </w:p>
    <w:p w14:paraId="6E776FCD" w14:textId="77777777" w:rsidR="00CF5E0C" w:rsidRDefault="00CF5E0C" w:rsidP="009E623F"/>
    <w:p w14:paraId="7709089A" w14:textId="6F614B59" w:rsidR="00CF5E0C" w:rsidRDefault="00D15F8F" w:rsidP="009E623F">
      <w:r>
        <w:t>BarMax also recently partnered with Central Law Training (CLT), UK’s leading provider of post qualification training and accreditation for professionals working in the legal sector. CLT</w:t>
      </w:r>
      <w:r w:rsidR="001C5B19">
        <w:t>, which was previously partnered with BAR/BRI,</w:t>
      </w:r>
      <w:r>
        <w:t xml:space="preserve"> has </w:t>
      </w:r>
      <w:r w:rsidR="001C5B19">
        <w:t xml:space="preserve">cut it ties with the traditional “in-class” bar prep course and </w:t>
      </w:r>
      <w:r>
        <w:t>licensed BarMax bar review materials for the New York and California state bar examinations. Now students in the United Kingdom and the</w:t>
      </w:r>
      <w:r w:rsidR="001C5B19">
        <w:t xml:space="preserve"> Republic of Ireland and can utilize</w:t>
      </w:r>
      <w:r>
        <w:t xml:space="preserve"> </w:t>
      </w:r>
      <w:r w:rsidR="00F67934">
        <w:t xml:space="preserve">BarMax’s </w:t>
      </w:r>
      <w:r w:rsidR="001C5B19">
        <w:t xml:space="preserve">top-notch </w:t>
      </w:r>
      <w:r>
        <w:t xml:space="preserve">materials </w:t>
      </w:r>
      <w:r w:rsidR="001C5B19">
        <w:t xml:space="preserve">and instructors </w:t>
      </w:r>
      <w:r>
        <w:t>to prepare for their future as attorneys in the United States.</w:t>
      </w:r>
    </w:p>
    <w:p w14:paraId="309BE2F9" w14:textId="77777777" w:rsidR="00FD4DE1" w:rsidRDefault="00FD4DE1" w:rsidP="009E623F"/>
    <w:p w14:paraId="3D7FF1D9" w14:textId="482C8215" w:rsidR="00EB5678" w:rsidRDefault="001E721E" w:rsidP="009E623F">
      <w:r>
        <w:t>“</w:t>
      </w:r>
      <w:r w:rsidR="008C719A">
        <w:t>We are thrilled t</w:t>
      </w:r>
      <w:r w:rsidR="00C67C76">
        <w:t>hat someone with Stan’s bar exam</w:t>
      </w:r>
      <w:r w:rsidR="008C719A">
        <w:t xml:space="preserve"> experience believes in our v</w:t>
      </w:r>
      <w:r w:rsidR="00C67C76">
        <w:t xml:space="preserve">ision of democratizing bar </w:t>
      </w:r>
      <w:r w:rsidR="008C719A">
        <w:t>prep</w:t>
      </w:r>
      <w:r w:rsidR="00EB5678">
        <w:t xml:space="preserve"> by putting law students first</w:t>
      </w:r>
      <w:r w:rsidR="008C719A">
        <w:t xml:space="preserve">,” said Mehran Ebadolahi, </w:t>
      </w:r>
      <w:r w:rsidR="00FB31FC">
        <w:t xml:space="preserve">CEO of TestMax and </w:t>
      </w:r>
      <w:r w:rsidR="008C719A">
        <w:t>a gra</w:t>
      </w:r>
      <w:r w:rsidR="00FB31FC">
        <w:t>duate of Harvard Law School</w:t>
      </w:r>
      <w:r w:rsidR="008C719A">
        <w:t xml:space="preserve">. </w:t>
      </w:r>
      <w:r w:rsidR="00EB5678">
        <w:t>“For f</w:t>
      </w:r>
      <w:r w:rsidR="00C67C76">
        <w:t>ar too long, their only option h</w:t>
      </w:r>
      <w:r w:rsidR="00EB5678">
        <w:t>as</w:t>
      </w:r>
      <w:r w:rsidR="00C67C76">
        <w:t xml:space="preserve"> been</w:t>
      </w:r>
      <w:r w:rsidR="00EB5678">
        <w:t xml:space="preserve"> to borrow thousands of dollars at private interest rates to pay for the privilege of watching pre-recorded videos in a classroom.</w:t>
      </w:r>
      <w:r w:rsidR="00C67C76">
        <w:t xml:space="preserve"> Thankfully, </w:t>
      </w:r>
      <w:bookmarkStart w:id="0" w:name="_GoBack"/>
      <w:bookmarkEnd w:id="0"/>
      <w:r w:rsidR="00C67C76">
        <w:t>BarMax is finally getting law students to question this broken model.</w:t>
      </w:r>
      <w:r w:rsidR="00EB5678">
        <w:t>”</w:t>
      </w:r>
    </w:p>
    <w:p w14:paraId="74F973CB" w14:textId="77777777" w:rsidR="001E721E" w:rsidRDefault="001E721E" w:rsidP="009E623F"/>
    <w:p w14:paraId="675F3B01" w14:textId="13D06A05" w:rsidR="00FD4DE1" w:rsidRDefault="00F67934" w:rsidP="009E623F">
      <w:r>
        <w:t>BarMax</w:t>
      </w:r>
      <w:r w:rsidR="00FD4DE1">
        <w:t xml:space="preserve"> was founded on the basic principle that </w:t>
      </w:r>
      <w:r>
        <w:t xml:space="preserve">since </w:t>
      </w:r>
      <w:r w:rsidR="00FD4DE1">
        <w:t xml:space="preserve">it already costs enough to become </w:t>
      </w:r>
      <w:r w:rsidR="00EB5678">
        <w:t xml:space="preserve">a lawyer, it shouldn’t cost </w:t>
      </w:r>
      <w:r w:rsidR="00FD4DE1">
        <w:t>an arm and a leg to prepare for the bar exam</w:t>
      </w:r>
      <w:r>
        <w:t xml:space="preserve"> </w:t>
      </w:r>
      <w:r w:rsidR="00FD4DE1">
        <w:t xml:space="preserve">as well. BarMax’s revolutionary </w:t>
      </w:r>
      <w:r>
        <w:t>program</w:t>
      </w:r>
      <w:r w:rsidR="00FD4DE1">
        <w:t xml:space="preserve"> </w:t>
      </w:r>
      <w:r>
        <w:t>offers</w:t>
      </w:r>
      <w:r w:rsidR="00FD4DE1">
        <w:t xml:space="preserve"> students across America, and across the pond as well, access to world-class, convenient and affordable bar prep with </w:t>
      </w:r>
      <w:r w:rsidR="00C03F06">
        <w:t xml:space="preserve">the </w:t>
      </w:r>
      <w:r w:rsidR="00FD4DE1">
        <w:t>highe</w:t>
      </w:r>
      <w:r w:rsidR="00C03F06">
        <w:t>st</w:t>
      </w:r>
      <w:r>
        <w:t xml:space="preserve"> overall</w:t>
      </w:r>
      <w:r w:rsidR="00FD4DE1">
        <w:t xml:space="preserve"> pass rates</w:t>
      </w:r>
      <w:r>
        <w:t>.</w:t>
      </w:r>
    </w:p>
    <w:sectPr w:rsidR="00FD4DE1" w:rsidSect="00F869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6C"/>
    <w:rsid w:val="000961ED"/>
    <w:rsid w:val="001C5B19"/>
    <w:rsid w:val="001E721E"/>
    <w:rsid w:val="00487B04"/>
    <w:rsid w:val="008C719A"/>
    <w:rsid w:val="00915239"/>
    <w:rsid w:val="0091656C"/>
    <w:rsid w:val="00941878"/>
    <w:rsid w:val="009E623F"/>
    <w:rsid w:val="00B91A09"/>
    <w:rsid w:val="00BD5A12"/>
    <w:rsid w:val="00C03F06"/>
    <w:rsid w:val="00C67C76"/>
    <w:rsid w:val="00CF5E0C"/>
    <w:rsid w:val="00D15F8F"/>
    <w:rsid w:val="00EB5678"/>
    <w:rsid w:val="00F67934"/>
    <w:rsid w:val="00F8699F"/>
    <w:rsid w:val="00FB31FC"/>
    <w:rsid w:val="00FD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A5FE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9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93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9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93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438</Words>
  <Characters>2500</Characters>
  <Application>Microsoft Macintosh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Akbari</dc:creator>
  <cp:keywords/>
  <dc:description/>
  <cp:lastModifiedBy>Mehran Ebadolahi</cp:lastModifiedBy>
  <cp:revision>8</cp:revision>
  <cp:lastPrinted>2013-07-30T01:17:00Z</cp:lastPrinted>
  <dcterms:created xsi:type="dcterms:W3CDTF">2013-07-27T00:41:00Z</dcterms:created>
  <dcterms:modified xsi:type="dcterms:W3CDTF">2013-08-23T20:53:00Z</dcterms:modified>
</cp:coreProperties>
</file>