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0E" w:rsidRDefault="00F7020E" w:rsidP="00F7020E">
      <w:pPr>
        <w:spacing w:after="240"/>
        <w:rPr>
          <w:rFonts w:ascii="Myriad Pro" w:hAnsi="Myriad Pro"/>
          <w:sz w:val="22"/>
          <w:szCs w:val="22"/>
        </w:rPr>
      </w:pPr>
      <w:r w:rsidRPr="0057226E">
        <w:rPr>
          <w:rFonts w:ascii="Myriad Pro" w:hAnsi="Myriad Pro"/>
          <w:sz w:val="22"/>
          <w:szCs w:val="22"/>
        </w:rPr>
        <w:t>For</w:t>
      </w:r>
      <w:r>
        <w:rPr>
          <w:rFonts w:ascii="Myriad Pro" w:hAnsi="Myriad Pro"/>
          <w:sz w:val="22"/>
          <w:szCs w:val="22"/>
        </w:rPr>
        <w:t xml:space="preserve"> Immediate Release</w:t>
      </w:r>
      <w:r>
        <w:rPr>
          <w:rFonts w:ascii="Myriad Pro" w:hAnsi="Myriad Pro"/>
          <w:sz w:val="22"/>
          <w:szCs w:val="22"/>
        </w:rPr>
        <w:br/>
        <w:t>Advanced Cabinet Systems</w:t>
      </w:r>
      <w:r>
        <w:rPr>
          <w:rFonts w:ascii="Myriad Pro" w:hAnsi="Myriad Pro"/>
          <w:sz w:val="22"/>
          <w:szCs w:val="22"/>
        </w:rPr>
        <w:br/>
      </w:r>
      <w:hyperlink r:id="rId6" w:history="1">
        <w:r>
          <w:rPr>
            <w:rStyle w:val="Hyperlink"/>
            <w:rFonts w:ascii="Myriad Pro" w:hAnsi="Myriad Pro"/>
            <w:sz w:val="22"/>
            <w:szCs w:val="22"/>
          </w:rPr>
          <w:t>http://www.advancedcabinetsystems.com</w:t>
        </w:r>
      </w:hyperlink>
    </w:p>
    <w:p w:rsidR="00F7020E" w:rsidRDefault="00F7020E" w:rsidP="00F7020E">
      <w:pPr>
        <w:spacing w:before="240" w:after="240"/>
        <w:rPr>
          <w:rFonts w:ascii="Myriad Pro" w:hAnsi="Myriad Pro"/>
          <w:sz w:val="22"/>
          <w:szCs w:val="22"/>
        </w:rPr>
      </w:pPr>
      <w:r>
        <w:rPr>
          <w:rFonts w:ascii="Myriad Pro" w:hAnsi="Myriad Pro"/>
          <w:sz w:val="22"/>
          <w:szCs w:val="22"/>
        </w:rPr>
        <w:t>Marc Dunker</w:t>
      </w:r>
      <w:r>
        <w:rPr>
          <w:rFonts w:ascii="Myriad Pro" w:hAnsi="Myriad Pro"/>
          <w:sz w:val="22"/>
          <w:szCs w:val="22"/>
        </w:rPr>
        <w:br/>
        <w:t>765-677-8000 Ext 126</w:t>
      </w:r>
      <w:r>
        <w:rPr>
          <w:rFonts w:ascii="Myriad Pro" w:hAnsi="Myriad Pro"/>
          <w:sz w:val="22"/>
          <w:szCs w:val="22"/>
        </w:rPr>
        <w:br/>
      </w:r>
      <w:hyperlink r:id="rId7" w:history="1">
        <w:r w:rsidR="002C546F">
          <w:rPr>
            <w:rStyle w:val="Hyperlink"/>
            <w:rFonts w:ascii="Myriad Pro" w:hAnsi="Myriad Pro"/>
            <w:sz w:val="22"/>
            <w:szCs w:val="22"/>
          </w:rPr>
          <w:t>mdunker@advancedcabinetsystems.com</w:t>
        </w:r>
      </w:hyperlink>
      <w:r>
        <w:rPr>
          <w:rFonts w:ascii="Myriad Pro" w:hAnsi="Myriad Pro"/>
          <w:sz w:val="22"/>
          <w:szCs w:val="22"/>
        </w:rPr>
        <w:br/>
      </w:r>
    </w:p>
    <w:p w:rsidR="00F7020E" w:rsidRPr="006C07C6" w:rsidRDefault="00C91672" w:rsidP="00F7020E">
      <w:pPr>
        <w:spacing w:after="240"/>
        <w:rPr>
          <w:rFonts w:ascii="Myriad Pro" w:hAnsi="Myriad Pro"/>
          <w:b/>
          <w:caps/>
          <w:sz w:val="30"/>
          <w:szCs w:val="30"/>
        </w:rPr>
      </w:pPr>
      <w:r>
        <w:rPr>
          <w:caps/>
          <w:sz w:val="30"/>
          <w:szCs w:val="30"/>
        </w:rPr>
        <w:t>Local businesses exhibit</w:t>
      </w:r>
      <w:r w:rsidR="00667725">
        <w:rPr>
          <w:caps/>
          <w:sz w:val="30"/>
          <w:szCs w:val="30"/>
        </w:rPr>
        <w:t xml:space="preserve"> at </w:t>
      </w:r>
      <w:r w:rsidR="00900B29">
        <w:rPr>
          <w:caps/>
          <w:sz w:val="30"/>
          <w:szCs w:val="30"/>
        </w:rPr>
        <w:t>Manufacturing</w:t>
      </w:r>
      <w:r w:rsidR="00667725">
        <w:rPr>
          <w:caps/>
          <w:sz w:val="30"/>
          <w:szCs w:val="30"/>
        </w:rPr>
        <w:t xml:space="preserve"> day</w:t>
      </w:r>
      <w:r>
        <w:rPr>
          <w:caps/>
          <w:sz w:val="30"/>
          <w:szCs w:val="30"/>
        </w:rPr>
        <w:t xml:space="preserve"> in Marion, in</w:t>
      </w:r>
    </w:p>
    <w:p w:rsidR="00F7020E" w:rsidRDefault="00F7020E" w:rsidP="00F7020E">
      <w:pPr>
        <w:tabs>
          <w:tab w:val="left" w:pos="90"/>
        </w:tabs>
        <w:spacing w:after="240" w:line="360" w:lineRule="auto"/>
        <w:rPr>
          <w:rFonts w:ascii="Myriad Pro" w:hAnsi="Myriad Pro"/>
          <w:b/>
          <w:i/>
          <w:caps/>
          <w:sz w:val="18"/>
          <w:szCs w:val="18"/>
        </w:rPr>
      </w:pPr>
      <w:r>
        <w:rPr>
          <w:rFonts w:ascii="Myriad Pro" w:hAnsi="Myriad Pro"/>
          <w:b/>
          <w:i/>
          <w:caps/>
          <w:sz w:val="18"/>
          <w:szCs w:val="18"/>
        </w:rPr>
        <w:fldChar w:fldCharType="begin"/>
      </w:r>
      <w:r>
        <w:rPr>
          <w:rFonts w:ascii="Myriad Pro" w:hAnsi="Myriad Pro"/>
          <w:b/>
          <w:i/>
          <w:caps/>
          <w:sz w:val="18"/>
          <w:szCs w:val="18"/>
        </w:rPr>
        <w:instrText xml:space="preserve"> DATE \@ "MMMM d, yyyy" </w:instrText>
      </w:r>
      <w:r>
        <w:rPr>
          <w:rFonts w:ascii="Myriad Pro" w:hAnsi="Myriad Pro"/>
          <w:b/>
          <w:i/>
          <w:caps/>
          <w:sz w:val="18"/>
          <w:szCs w:val="18"/>
        </w:rPr>
        <w:fldChar w:fldCharType="separate"/>
      </w:r>
      <w:r w:rsidR="00900B29">
        <w:rPr>
          <w:rFonts w:ascii="Myriad Pro" w:hAnsi="Myriad Pro"/>
          <w:b/>
          <w:i/>
          <w:caps/>
          <w:noProof/>
          <w:sz w:val="18"/>
          <w:szCs w:val="18"/>
        </w:rPr>
        <w:t>September 25, 2013</w:t>
      </w:r>
      <w:r>
        <w:rPr>
          <w:rFonts w:ascii="Myriad Pro" w:hAnsi="Myriad Pro"/>
          <w:b/>
          <w:i/>
          <w:caps/>
          <w:sz w:val="18"/>
          <w:szCs w:val="18"/>
        </w:rPr>
        <w:fldChar w:fldCharType="end"/>
      </w:r>
    </w:p>
    <w:p w:rsidR="00F7020E" w:rsidRDefault="00F7020E" w:rsidP="00667725">
      <w:pPr>
        <w:tabs>
          <w:tab w:val="left" w:pos="90"/>
        </w:tabs>
        <w:spacing w:after="240" w:line="360" w:lineRule="auto"/>
        <w:rPr>
          <w:rFonts w:ascii="Myriad Pro" w:hAnsi="Myriad Pro"/>
          <w:sz w:val="22"/>
          <w:szCs w:val="22"/>
        </w:rPr>
      </w:pPr>
      <w:r>
        <w:rPr>
          <w:rFonts w:ascii="Myriad Pro" w:hAnsi="Myriad Pro"/>
          <w:sz w:val="22"/>
          <w:szCs w:val="22"/>
        </w:rPr>
        <w:t>Marion, Indiana—</w:t>
      </w:r>
      <w:proofErr w:type="gramStart"/>
      <w:r w:rsidR="00667725">
        <w:rPr>
          <w:rFonts w:ascii="Myriad Pro" w:hAnsi="Myriad Pro"/>
          <w:sz w:val="22"/>
          <w:szCs w:val="22"/>
        </w:rPr>
        <w:t>In</w:t>
      </w:r>
      <w:proofErr w:type="gramEnd"/>
      <w:r w:rsidR="00667725">
        <w:rPr>
          <w:rFonts w:ascii="Myriad Pro" w:hAnsi="Myriad Pro"/>
          <w:sz w:val="22"/>
          <w:szCs w:val="22"/>
        </w:rPr>
        <w:t xml:space="preserve"> efforts to promote local </w:t>
      </w:r>
      <w:r w:rsidR="0068056C">
        <w:rPr>
          <w:rFonts w:ascii="Myriad Pro" w:hAnsi="Myriad Pro"/>
          <w:sz w:val="22"/>
          <w:szCs w:val="22"/>
        </w:rPr>
        <w:t xml:space="preserve">manufacturing </w:t>
      </w:r>
      <w:r w:rsidR="00667725">
        <w:rPr>
          <w:rFonts w:ascii="Myriad Pro" w:hAnsi="Myriad Pro"/>
          <w:sz w:val="22"/>
          <w:szCs w:val="22"/>
        </w:rPr>
        <w:t xml:space="preserve">businesses, </w:t>
      </w:r>
      <w:r w:rsidR="0068056C">
        <w:rPr>
          <w:rFonts w:ascii="Myriad Pro" w:hAnsi="Myriad Pro"/>
          <w:sz w:val="22"/>
          <w:szCs w:val="22"/>
        </w:rPr>
        <w:t>The Marion Public Library has organized the 1</w:t>
      </w:r>
      <w:r w:rsidR="0068056C" w:rsidRPr="0068056C">
        <w:rPr>
          <w:rFonts w:ascii="Myriad Pro" w:hAnsi="Myriad Pro"/>
          <w:sz w:val="22"/>
          <w:szCs w:val="22"/>
          <w:vertAlign w:val="superscript"/>
        </w:rPr>
        <w:t>st</w:t>
      </w:r>
      <w:r w:rsidR="0068056C">
        <w:rPr>
          <w:rFonts w:ascii="Myriad Pro" w:hAnsi="Myriad Pro"/>
          <w:sz w:val="22"/>
          <w:szCs w:val="22"/>
        </w:rPr>
        <w:t xml:space="preserve"> annual </w:t>
      </w:r>
      <w:r w:rsidR="00900B29">
        <w:rPr>
          <w:rFonts w:ascii="Myriad Pro" w:hAnsi="Myriad Pro"/>
          <w:sz w:val="22"/>
          <w:szCs w:val="22"/>
        </w:rPr>
        <w:t>Manufacturing</w:t>
      </w:r>
      <w:r w:rsidR="0068056C">
        <w:rPr>
          <w:rFonts w:ascii="Myriad Pro" w:hAnsi="Myriad Pro"/>
          <w:sz w:val="22"/>
          <w:szCs w:val="22"/>
        </w:rPr>
        <w:t xml:space="preserve"> Day Exhibit. Manufacturers in the area were invited to </w:t>
      </w:r>
      <w:r w:rsidR="00D9397C">
        <w:rPr>
          <w:rFonts w:ascii="Myriad Pro" w:hAnsi="Myriad Pro"/>
          <w:sz w:val="22"/>
          <w:szCs w:val="22"/>
        </w:rPr>
        <w:t>bring</w:t>
      </w:r>
      <w:r w:rsidR="00AF3121">
        <w:rPr>
          <w:rFonts w:ascii="Myriad Pro" w:hAnsi="Myriad Pro"/>
          <w:sz w:val="22"/>
          <w:szCs w:val="22"/>
        </w:rPr>
        <w:t xml:space="preserve"> an assortment of their products </w:t>
      </w:r>
      <w:r w:rsidR="00D9397C">
        <w:rPr>
          <w:rFonts w:ascii="Myriad Pro" w:hAnsi="Myriad Pro"/>
          <w:sz w:val="22"/>
          <w:szCs w:val="22"/>
        </w:rPr>
        <w:t xml:space="preserve">for display during the exhibit. </w:t>
      </w:r>
      <w:r w:rsidR="0068056C">
        <w:rPr>
          <w:rFonts w:ascii="Myriad Pro" w:hAnsi="Myriad Pro"/>
          <w:sz w:val="22"/>
          <w:szCs w:val="22"/>
        </w:rPr>
        <w:t>The exhibit will be held at the Marion Public Library in Marion, Indiana on the 2</w:t>
      </w:r>
      <w:r w:rsidR="0068056C" w:rsidRPr="0068056C">
        <w:rPr>
          <w:rFonts w:ascii="Myriad Pro" w:hAnsi="Myriad Pro"/>
          <w:sz w:val="22"/>
          <w:szCs w:val="22"/>
          <w:vertAlign w:val="superscript"/>
        </w:rPr>
        <w:t>nd</w:t>
      </w:r>
      <w:r w:rsidR="0068056C">
        <w:rPr>
          <w:rFonts w:ascii="Myriad Pro" w:hAnsi="Myriad Pro"/>
          <w:sz w:val="22"/>
          <w:szCs w:val="22"/>
        </w:rPr>
        <w:t xml:space="preserve"> floor of the Carnegie Building. Opening October 4</w:t>
      </w:r>
      <w:r w:rsidR="0068056C" w:rsidRPr="0068056C">
        <w:rPr>
          <w:rFonts w:ascii="Myriad Pro" w:hAnsi="Myriad Pro"/>
          <w:sz w:val="22"/>
          <w:szCs w:val="22"/>
          <w:vertAlign w:val="superscript"/>
        </w:rPr>
        <w:t>th</w:t>
      </w:r>
      <w:r w:rsidR="0068056C">
        <w:rPr>
          <w:rFonts w:ascii="Myriad Pro" w:hAnsi="Myriad Pro"/>
          <w:sz w:val="22"/>
          <w:szCs w:val="22"/>
        </w:rPr>
        <w:t>, the exhibit will start with a Business Before Hours hosted by the Marion-Grant County Chamber of Commerce.</w:t>
      </w:r>
      <w:r w:rsidR="005B050D">
        <w:rPr>
          <w:rFonts w:ascii="Myriad Pro" w:hAnsi="Myriad Pro"/>
          <w:sz w:val="22"/>
          <w:szCs w:val="22"/>
        </w:rPr>
        <w:t xml:space="preserve"> The </w:t>
      </w:r>
      <w:r w:rsidR="00900B29">
        <w:rPr>
          <w:rFonts w:ascii="Myriad Pro" w:hAnsi="Myriad Pro"/>
          <w:sz w:val="22"/>
          <w:szCs w:val="22"/>
        </w:rPr>
        <w:t>Manufacturing</w:t>
      </w:r>
      <w:r w:rsidR="005B050D">
        <w:rPr>
          <w:rFonts w:ascii="Myriad Pro" w:hAnsi="Myriad Pro"/>
          <w:sz w:val="22"/>
          <w:szCs w:val="22"/>
        </w:rPr>
        <w:t xml:space="preserve"> Day Exhibit will be open October 4</w:t>
      </w:r>
      <w:r w:rsidR="005B050D" w:rsidRPr="005B050D">
        <w:rPr>
          <w:rFonts w:ascii="Myriad Pro" w:hAnsi="Myriad Pro"/>
          <w:sz w:val="22"/>
          <w:szCs w:val="22"/>
          <w:vertAlign w:val="superscript"/>
        </w:rPr>
        <w:t>th</w:t>
      </w:r>
      <w:r w:rsidR="005B050D">
        <w:rPr>
          <w:rFonts w:ascii="Myriad Pro" w:hAnsi="Myriad Pro"/>
          <w:sz w:val="22"/>
          <w:szCs w:val="22"/>
        </w:rPr>
        <w:t>-October 31</w:t>
      </w:r>
      <w:r w:rsidR="005B050D" w:rsidRPr="005B050D">
        <w:rPr>
          <w:rFonts w:ascii="Myriad Pro" w:hAnsi="Myriad Pro"/>
          <w:sz w:val="22"/>
          <w:szCs w:val="22"/>
          <w:vertAlign w:val="superscript"/>
        </w:rPr>
        <w:t>st</w:t>
      </w:r>
      <w:r w:rsidR="005B050D">
        <w:rPr>
          <w:rFonts w:ascii="Myriad Pro" w:hAnsi="Myriad Pro"/>
          <w:sz w:val="22"/>
          <w:szCs w:val="22"/>
        </w:rPr>
        <w:t xml:space="preserve">. The exhibit’s hours are Monday through Thursday from 9 am – 4 pm </w:t>
      </w:r>
      <w:bookmarkStart w:id="0" w:name="_GoBack"/>
      <w:bookmarkEnd w:id="0"/>
      <w:r w:rsidR="005B050D">
        <w:rPr>
          <w:rFonts w:ascii="Myriad Pro" w:hAnsi="Myriad Pro"/>
          <w:sz w:val="22"/>
          <w:szCs w:val="22"/>
        </w:rPr>
        <w:t>and alternate Fridays &amp; Saturdays.</w:t>
      </w:r>
    </w:p>
    <w:p w:rsidR="00C77AE6" w:rsidRDefault="00C64A1F" w:rsidP="00667725">
      <w:pPr>
        <w:tabs>
          <w:tab w:val="left" w:pos="90"/>
        </w:tabs>
        <w:spacing w:after="240" w:line="360" w:lineRule="auto"/>
        <w:rPr>
          <w:rFonts w:ascii="Myriad Pro" w:hAnsi="Myriad Pro"/>
          <w:sz w:val="22"/>
          <w:szCs w:val="22"/>
        </w:rPr>
      </w:pPr>
      <w:r>
        <w:rPr>
          <w:rFonts w:ascii="Myriad Pro" w:hAnsi="Myriad Pro"/>
          <w:sz w:val="22"/>
          <w:szCs w:val="22"/>
        </w:rPr>
        <w:t>Several businesses have agreed to be a part of the exhibit including</w:t>
      </w:r>
      <w:r w:rsidR="00662EAC">
        <w:rPr>
          <w:rFonts w:ascii="Myriad Pro" w:hAnsi="Myriad Pro"/>
          <w:sz w:val="22"/>
          <w:szCs w:val="22"/>
        </w:rPr>
        <w:t xml:space="preserve"> but not limited to</w:t>
      </w:r>
      <w:r>
        <w:rPr>
          <w:rFonts w:ascii="Myriad Pro" w:hAnsi="Myriad Pro"/>
          <w:sz w:val="22"/>
          <w:szCs w:val="22"/>
        </w:rPr>
        <w:t>: Advanced Cabinet Systems</w:t>
      </w:r>
      <w:r w:rsidR="00C77AE6">
        <w:rPr>
          <w:rFonts w:ascii="Myriad Pro" w:hAnsi="Myriad Pro"/>
          <w:sz w:val="22"/>
          <w:szCs w:val="22"/>
        </w:rPr>
        <w:t xml:space="preserve"> (ACS)</w:t>
      </w:r>
      <w:r>
        <w:rPr>
          <w:rFonts w:ascii="Myriad Pro" w:hAnsi="Myriad Pro"/>
          <w:sz w:val="22"/>
          <w:szCs w:val="22"/>
        </w:rPr>
        <w:t xml:space="preserve">, </w:t>
      </w:r>
      <w:r w:rsidR="00662EAC">
        <w:rPr>
          <w:rFonts w:ascii="Myriad Pro" w:hAnsi="Myriad Pro"/>
          <w:sz w:val="22"/>
          <w:szCs w:val="22"/>
        </w:rPr>
        <w:t xml:space="preserve">Computer Age Engineering, </w:t>
      </w:r>
      <w:r w:rsidR="00AF3121">
        <w:rPr>
          <w:rFonts w:ascii="Myriad Pro" w:hAnsi="Myriad Pro"/>
          <w:sz w:val="22"/>
          <w:szCs w:val="22"/>
        </w:rPr>
        <w:t xml:space="preserve">Echelon, </w:t>
      </w:r>
      <w:r w:rsidR="00662EAC">
        <w:rPr>
          <w:rFonts w:ascii="Myriad Pro" w:hAnsi="Myriad Pro"/>
          <w:sz w:val="22"/>
          <w:szCs w:val="22"/>
        </w:rPr>
        <w:t>Weaver Popcorn, and Wiley Metal.</w:t>
      </w:r>
      <w:r w:rsidR="00AF3121">
        <w:rPr>
          <w:rFonts w:ascii="Myriad Pro" w:hAnsi="Myriad Pro"/>
          <w:sz w:val="22"/>
          <w:szCs w:val="22"/>
        </w:rPr>
        <w:t xml:space="preserve"> “We’re pleased that the Marion Public Library has developed this exhibit. Not only do we get the opportunity to increase public awareness of the variety of manufacturing companies</w:t>
      </w:r>
      <w:r w:rsidR="00C77AE6">
        <w:rPr>
          <w:rFonts w:ascii="Myriad Pro" w:hAnsi="Myriad Pro"/>
          <w:sz w:val="22"/>
          <w:szCs w:val="22"/>
        </w:rPr>
        <w:t xml:space="preserve"> in the area, </w:t>
      </w:r>
      <w:r w:rsidR="00BF0018">
        <w:rPr>
          <w:rFonts w:ascii="Myriad Pro" w:hAnsi="Myriad Pro"/>
          <w:sz w:val="22"/>
          <w:szCs w:val="22"/>
        </w:rPr>
        <w:t>we have</w:t>
      </w:r>
      <w:r w:rsidR="00C77AE6">
        <w:rPr>
          <w:rFonts w:ascii="Myriad Pro" w:hAnsi="Myriad Pro"/>
          <w:sz w:val="22"/>
          <w:szCs w:val="22"/>
        </w:rPr>
        <w:t xml:space="preserve"> also been given the opportunity to network with other manufacturers,” says Marc Dunker, Creative Director—ACS.</w:t>
      </w:r>
      <w:r w:rsidR="00C91672">
        <w:rPr>
          <w:rFonts w:ascii="Myriad Pro" w:hAnsi="Myriad Pro"/>
          <w:sz w:val="22"/>
          <w:szCs w:val="22"/>
        </w:rPr>
        <w:t xml:space="preserve"> ACS brought sample cabinets, posters, and literature to display at the event.</w:t>
      </w:r>
    </w:p>
    <w:p w:rsidR="00C91672" w:rsidRDefault="00C91672" w:rsidP="00667725">
      <w:pPr>
        <w:tabs>
          <w:tab w:val="left" w:pos="90"/>
        </w:tabs>
        <w:spacing w:after="240" w:line="360" w:lineRule="auto"/>
        <w:rPr>
          <w:rFonts w:ascii="Myriad Pro" w:hAnsi="Myriad Pro"/>
          <w:sz w:val="22"/>
          <w:szCs w:val="22"/>
        </w:rPr>
      </w:pPr>
      <w:r>
        <w:rPr>
          <w:rFonts w:ascii="Myriad Pro" w:hAnsi="Myriad Pro"/>
          <w:sz w:val="22"/>
          <w:szCs w:val="22"/>
        </w:rPr>
        <w:t xml:space="preserve">For more information about the </w:t>
      </w:r>
      <w:r w:rsidR="00900B29">
        <w:rPr>
          <w:rFonts w:ascii="Myriad Pro" w:hAnsi="Myriad Pro"/>
          <w:sz w:val="22"/>
          <w:szCs w:val="22"/>
        </w:rPr>
        <w:t>Manufacturing</w:t>
      </w:r>
      <w:r w:rsidR="00BF0018">
        <w:rPr>
          <w:rFonts w:ascii="Myriad Pro" w:hAnsi="Myriad Pro"/>
          <w:sz w:val="22"/>
          <w:szCs w:val="22"/>
        </w:rPr>
        <w:t xml:space="preserve"> Day Exhibit or the Marion Public Library and Museum, </w:t>
      </w:r>
      <w:r>
        <w:rPr>
          <w:rFonts w:ascii="Myriad Pro" w:hAnsi="Myriad Pro"/>
          <w:sz w:val="22"/>
          <w:szCs w:val="22"/>
        </w:rPr>
        <w:t xml:space="preserve">contact Sue Bratton at </w:t>
      </w:r>
      <w:hyperlink r:id="rId8" w:history="1">
        <w:r w:rsidRPr="00D85600">
          <w:rPr>
            <w:rStyle w:val="Hyperlink"/>
            <w:rFonts w:ascii="Myriad Pro" w:hAnsi="Myriad Pro"/>
            <w:sz w:val="22"/>
            <w:szCs w:val="22"/>
          </w:rPr>
          <w:t>sbratton@marion.lib.in.us</w:t>
        </w:r>
      </w:hyperlink>
      <w:r>
        <w:rPr>
          <w:rFonts w:ascii="Myriad Pro" w:hAnsi="Myriad Pro"/>
          <w:sz w:val="22"/>
          <w:szCs w:val="22"/>
        </w:rPr>
        <w:t xml:space="preserve">. </w:t>
      </w:r>
    </w:p>
    <w:p w:rsidR="00F7020E" w:rsidRPr="000D4BF3" w:rsidRDefault="00F7020E" w:rsidP="00F7020E">
      <w:pPr>
        <w:pStyle w:val="BasicParagraph"/>
        <w:spacing w:after="240"/>
        <w:jc w:val="both"/>
        <w:rPr>
          <w:rStyle w:val="Emphasis"/>
          <w:rFonts w:ascii="Myriad Pro" w:hAnsi="Myriad Pro" w:cs="Arial"/>
          <w:color w:val="2D2D2D"/>
          <w:sz w:val="17"/>
          <w:szCs w:val="17"/>
          <w:lang w:val="en"/>
        </w:rPr>
      </w:pPr>
      <w:r w:rsidRPr="000D4BF3">
        <w:rPr>
          <w:rStyle w:val="Emphasis"/>
          <w:rFonts w:ascii="Myriad Pro" w:hAnsi="Myriad Pro" w:cs="Arial"/>
          <w:color w:val="2D2D2D"/>
          <w:sz w:val="17"/>
          <w:szCs w:val="17"/>
          <w:lang w:val="en"/>
        </w:rPr>
        <w:t xml:space="preserve">Advanced Cabinet Systems is located in </w:t>
      </w:r>
      <w:smartTag w:uri="urn:schemas-microsoft-com:office:smarttags" w:element="place">
        <w:smartTag w:uri="urn:schemas-microsoft-com:office:smarttags" w:element="City">
          <w:r w:rsidRPr="000D4BF3">
            <w:rPr>
              <w:rStyle w:val="Emphasis"/>
              <w:rFonts w:ascii="Myriad Pro" w:hAnsi="Myriad Pro" w:cs="Arial"/>
              <w:color w:val="2D2D2D"/>
              <w:sz w:val="17"/>
              <w:szCs w:val="17"/>
              <w:lang w:val="en"/>
            </w:rPr>
            <w:t>Marion</w:t>
          </w:r>
        </w:smartTag>
        <w:r w:rsidRPr="000D4BF3">
          <w:rPr>
            <w:rStyle w:val="Emphasis"/>
            <w:rFonts w:ascii="Myriad Pro" w:hAnsi="Myriad Pro" w:cs="Arial"/>
            <w:color w:val="2D2D2D"/>
            <w:sz w:val="17"/>
            <w:szCs w:val="17"/>
            <w:lang w:val="en"/>
          </w:rPr>
          <w:t xml:space="preserve">, </w:t>
        </w:r>
        <w:smartTag w:uri="urn:schemas-microsoft-com:office:smarttags" w:element="State">
          <w:r w:rsidRPr="000D4BF3">
            <w:rPr>
              <w:rStyle w:val="Emphasis"/>
              <w:rFonts w:ascii="Myriad Pro" w:hAnsi="Myriad Pro" w:cs="Arial"/>
              <w:color w:val="2D2D2D"/>
              <w:sz w:val="17"/>
              <w:szCs w:val="17"/>
              <w:lang w:val="en"/>
            </w:rPr>
            <w:t>Indiana</w:t>
          </w:r>
        </w:smartTag>
      </w:smartTag>
      <w:r w:rsidRPr="000D4BF3">
        <w:rPr>
          <w:rStyle w:val="Emphasis"/>
          <w:rFonts w:ascii="Myriad Pro" w:hAnsi="Myriad Pro" w:cs="Arial"/>
          <w:color w:val="2D2D2D"/>
          <w:sz w:val="17"/>
          <w:szCs w:val="17"/>
          <w:lang w:val="en"/>
        </w:rPr>
        <w:t xml:space="preserve"> and has been manufacturing casework products since 1983. Their facility practices LEAN manufacturing and has received AWI Premium Certification. Their retail fixture division specializes in custom store fixtures, floor plan layout, feature and focus displays, and cashwraps. The architectural casework division specializes in Division 12 casework and Division 6 millwork and solid surface fabrication. Advanced Cabinet Systems is a proud supporter of the </w:t>
      </w:r>
      <w:hyperlink r:id="rId9" w:history="1">
        <w:r w:rsidRPr="000D4BF3">
          <w:rPr>
            <w:rStyle w:val="Hyperlink"/>
            <w:rFonts w:ascii="Myriad Pro" w:hAnsi="Myriad Pro" w:cs="Arial"/>
            <w:sz w:val="17"/>
            <w:szCs w:val="17"/>
            <w:lang w:val="en"/>
          </w:rPr>
          <w:t>Grant County Economic Growth Council</w:t>
        </w:r>
      </w:hyperlink>
      <w:r w:rsidRPr="000D4BF3">
        <w:rPr>
          <w:rStyle w:val="Emphasis"/>
          <w:rFonts w:ascii="Myriad Pro" w:hAnsi="Myriad Pro" w:cs="Arial"/>
          <w:color w:val="2D2D2D"/>
          <w:sz w:val="17"/>
          <w:szCs w:val="17"/>
          <w:lang w:val="en"/>
        </w:rPr>
        <w:t xml:space="preserve">.  For more information on their product lines and company, visit </w:t>
      </w:r>
      <w:hyperlink r:id="rId10" w:history="1">
        <w:r w:rsidRPr="000D4BF3">
          <w:rPr>
            <w:rStyle w:val="Hyperlink"/>
            <w:rFonts w:ascii="Myriad Pro" w:hAnsi="Myriad Pro" w:cs="Arial"/>
            <w:sz w:val="17"/>
            <w:szCs w:val="17"/>
            <w:lang w:val="en"/>
          </w:rPr>
          <w:t>www.advancedcabinetsystems.com</w:t>
        </w:r>
      </w:hyperlink>
      <w:r w:rsidRPr="000D4BF3">
        <w:rPr>
          <w:rStyle w:val="Emphasis"/>
          <w:rFonts w:ascii="Myriad Pro" w:hAnsi="Myriad Pro" w:cs="Arial"/>
          <w:color w:val="2D2D2D"/>
          <w:sz w:val="17"/>
          <w:szCs w:val="17"/>
          <w:lang w:val="en"/>
        </w:rPr>
        <w:t xml:space="preserve"> or contact Marc Dunker at (765) 677-8000 or email </w:t>
      </w:r>
      <w:hyperlink r:id="rId11" w:history="1">
        <w:r w:rsidRPr="000D4BF3">
          <w:rPr>
            <w:rStyle w:val="Hyperlink"/>
            <w:rFonts w:ascii="Myriad Pro" w:hAnsi="Myriad Pro" w:cs="Arial"/>
            <w:sz w:val="17"/>
            <w:szCs w:val="17"/>
            <w:lang w:val="en"/>
          </w:rPr>
          <w:t>mdunker@advancedcabinetsystems.com</w:t>
        </w:r>
      </w:hyperlink>
      <w:r w:rsidRPr="000D4BF3">
        <w:rPr>
          <w:rStyle w:val="Emphasis"/>
          <w:rFonts w:ascii="Myriad Pro" w:hAnsi="Myriad Pro" w:cs="Arial"/>
          <w:color w:val="2D2D2D"/>
          <w:sz w:val="17"/>
          <w:szCs w:val="17"/>
          <w:lang w:val="en"/>
        </w:rPr>
        <w:t>.</w:t>
      </w:r>
    </w:p>
    <w:p w:rsidR="00F53E4A" w:rsidRPr="00F7020E" w:rsidRDefault="00F7020E" w:rsidP="00F7020E">
      <w:pPr>
        <w:pStyle w:val="BasicParagraph"/>
        <w:tabs>
          <w:tab w:val="left" w:pos="2130"/>
        </w:tabs>
        <w:spacing w:after="240"/>
        <w:jc w:val="center"/>
        <w:rPr>
          <w:rFonts w:ascii="Myriad Pro" w:hAnsi="Myriad Pro" w:cs="Myriad Pro"/>
          <w:sz w:val="22"/>
          <w:szCs w:val="22"/>
        </w:rPr>
      </w:pPr>
      <w:r w:rsidRPr="008E7D4D">
        <w:rPr>
          <w:rStyle w:val="Emphasis"/>
          <w:rFonts w:ascii="Myriad Pro" w:hAnsi="Myriad Pro" w:cs="Arial"/>
          <w:color w:val="2D2D2D"/>
          <w:sz w:val="22"/>
          <w:szCs w:val="22"/>
          <w:lang w:val="en"/>
        </w:rPr>
        <w:t>###</w:t>
      </w:r>
    </w:p>
    <w:sectPr w:rsidR="00F53E4A" w:rsidRPr="00F7020E" w:rsidSect="00BF0018">
      <w:headerReference w:type="even" r:id="rId12"/>
      <w:headerReference w:type="default" r:id="rId13"/>
      <w:footerReference w:type="even" r:id="rId14"/>
      <w:footerReference w:type="default" r:id="rId15"/>
      <w:headerReference w:type="first" r:id="rId16"/>
      <w:footerReference w:type="first" r:id="rId17"/>
      <w:pgSz w:w="12240" w:h="15840"/>
      <w:pgMar w:top="2736" w:right="720" w:bottom="158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C98" w:rsidRDefault="00E82C98" w:rsidP="00F7020E">
      <w:r>
        <w:separator/>
      </w:r>
    </w:p>
  </w:endnote>
  <w:endnote w:type="continuationSeparator" w:id="0">
    <w:p w:rsidR="00E82C98" w:rsidRDefault="00E82C98" w:rsidP="00F7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r>
      <w:rPr>
        <w:noProof/>
      </w:rPr>
      <w:drawing>
        <wp:inline distT="0" distB="0" distL="0" distR="0">
          <wp:extent cx="6858000" cy="376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onary 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37655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C98" w:rsidRDefault="00E82C98" w:rsidP="00F7020E">
      <w:r>
        <w:separator/>
      </w:r>
    </w:p>
  </w:footnote>
  <w:footnote w:type="continuationSeparator" w:id="0">
    <w:p w:rsidR="00E82C98" w:rsidRDefault="00E82C98" w:rsidP="00F70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E82C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7" o:spid="_x0000_s2050" type="#_x0000_t75" style="position:absolute;margin-left:0;margin-top:0;width:539.55pt;height:503.8pt;z-index:-251657216;mso-position-horizontal:center;mso-position-horizontal-relative:margin;mso-position-vertical:center;mso-position-vertical-relative:margin" o:allowincell="f">
          <v:imagedata r:id="rId1" o:title="Stationary Cabin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E82C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8" o:spid="_x0000_s2051" type="#_x0000_t75" style="position:absolute;margin-left:0;margin-top:0;width:539.55pt;height:503.8pt;z-index:-251656192;mso-position-horizontal:center;mso-position-horizontal-relative:margin;mso-position-vertical:center;mso-position-vertical-relative:margin" o:allowincell="f">
          <v:imagedata r:id="rId1" o:title="Stationary Cabinet"/>
          <w10:wrap anchorx="margin" anchory="margin"/>
        </v:shape>
      </w:pict>
    </w:r>
    <w:r w:rsidR="00F7020E">
      <w:rPr>
        <w:noProof/>
      </w:rPr>
      <w:drawing>
        <wp:inline distT="0" distB="0" distL="0" distR="0">
          <wp:extent cx="6858000" cy="10966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ionary-header.jpg"/>
                  <pic:cNvPicPr/>
                </pic:nvPicPr>
                <pic:blipFill>
                  <a:blip r:embed="rId2">
                    <a:extLst>
                      <a:ext uri="{28A0092B-C50C-407E-A947-70E740481C1C}">
                        <a14:useLocalDpi xmlns:a14="http://schemas.microsoft.com/office/drawing/2010/main" val="0"/>
                      </a:ext>
                    </a:extLst>
                  </a:blip>
                  <a:stretch>
                    <a:fillRect/>
                  </a:stretch>
                </pic:blipFill>
                <pic:spPr>
                  <a:xfrm>
                    <a:off x="0" y="0"/>
                    <a:ext cx="6858000" cy="10966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E82C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6" o:spid="_x0000_s2049" type="#_x0000_t75" style="position:absolute;margin-left:0;margin-top:0;width:539.55pt;height:503.8pt;z-index:-251658240;mso-position-horizontal:center;mso-position-horizontal-relative:margin;mso-position-vertical:center;mso-position-vertical-relative:margin" o:allowincell="f">
          <v:imagedata r:id="rId1" o:title="Stationary Cabin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25"/>
    <w:rsid w:val="002C546F"/>
    <w:rsid w:val="002C6264"/>
    <w:rsid w:val="004E30CB"/>
    <w:rsid w:val="00552EAE"/>
    <w:rsid w:val="005B050D"/>
    <w:rsid w:val="00617507"/>
    <w:rsid w:val="00662EAC"/>
    <w:rsid w:val="00667725"/>
    <w:rsid w:val="0068056C"/>
    <w:rsid w:val="006B410F"/>
    <w:rsid w:val="00900B29"/>
    <w:rsid w:val="00971864"/>
    <w:rsid w:val="009B7B39"/>
    <w:rsid w:val="00A2277D"/>
    <w:rsid w:val="00AF3121"/>
    <w:rsid w:val="00B84E43"/>
    <w:rsid w:val="00BF0018"/>
    <w:rsid w:val="00C26EED"/>
    <w:rsid w:val="00C64A1F"/>
    <w:rsid w:val="00C77AE6"/>
    <w:rsid w:val="00C91672"/>
    <w:rsid w:val="00C9604C"/>
    <w:rsid w:val="00D9397C"/>
    <w:rsid w:val="00E82C98"/>
    <w:rsid w:val="00F1296B"/>
    <w:rsid w:val="00F53E4A"/>
    <w:rsid w:val="00F7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2"/>
    <o:shapelayout v:ext="edit">
      <o:idmap v:ext="edit" data="1"/>
    </o:shapelayout>
  </w:shapeDefaults>
  <w:decimalSymbol w:val="."/>
  <w:listSeparator w:val=","/>
  <w15:chartTrackingRefBased/>
  <w15:docId w15:val="{4ED016E7-2D02-4FDA-910A-8D7FF226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7020E"/>
  </w:style>
  <w:style w:type="paragraph" w:styleId="Footer">
    <w:name w:val="footer"/>
    <w:basedOn w:val="Normal"/>
    <w:link w:val="Foot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7020E"/>
  </w:style>
  <w:style w:type="paragraph" w:customStyle="1" w:styleId="BasicParagraph">
    <w:name w:val="[Basic Paragraph]"/>
    <w:basedOn w:val="Normal"/>
    <w:rsid w:val="00F7020E"/>
    <w:pPr>
      <w:autoSpaceDE w:val="0"/>
      <w:autoSpaceDN w:val="0"/>
      <w:adjustRightInd w:val="0"/>
      <w:spacing w:line="288" w:lineRule="auto"/>
      <w:textAlignment w:val="center"/>
    </w:pPr>
    <w:rPr>
      <w:color w:val="000000"/>
    </w:rPr>
  </w:style>
  <w:style w:type="character" w:styleId="Emphasis">
    <w:name w:val="Emphasis"/>
    <w:basedOn w:val="DefaultParagraphFont"/>
    <w:qFormat/>
    <w:rsid w:val="00F7020E"/>
    <w:rPr>
      <w:i/>
      <w:iCs/>
    </w:rPr>
  </w:style>
  <w:style w:type="character" w:styleId="Hyperlink">
    <w:name w:val="Hyperlink"/>
    <w:basedOn w:val="DefaultParagraphFont"/>
    <w:rsid w:val="00F70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ratton@marion.lib.in.u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dunker@advancedcabinetsystems.com.com?subject=Request%20For%20Informatio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advancedcabinetsystems.com/?utm_source=pressrelease&amp;utm_medium=msword&amp;utm_campaign=Press_Releases" TargetMode="External"/><Relationship Id="rId11" Type="http://schemas.openxmlformats.org/officeDocument/2006/relationships/hyperlink" Target="mailto:mdunker@advancedcabinetsystems.com?subject=Request%20For%20Informatio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advancedcabinetsystems.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grantcounty.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phic1\Documents\Custom%20Office%20Templates\ACS%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ACS Press Release Template</Template>
  <TotalTime>83</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Dunker</dc:creator>
  <cp:keywords/>
  <dc:description/>
  <cp:lastModifiedBy>Marc Dunker</cp:lastModifiedBy>
  <cp:revision>9</cp:revision>
  <dcterms:created xsi:type="dcterms:W3CDTF">2013-09-25T13:46:00Z</dcterms:created>
  <dcterms:modified xsi:type="dcterms:W3CDTF">2013-09-25T18:47:00Z</dcterms:modified>
</cp:coreProperties>
</file>