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8B" w:rsidRPr="00C94F8B" w:rsidRDefault="00C94F8B" w:rsidP="00C94F8B">
      <w:pPr>
        <w:shd w:val="clear" w:color="auto" w:fill="EEF8F9"/>
        <w:spacing w:before="100" w:beforeAutospacing="1" w:after="100" w:afterAutospacing="1" w:line="411" w:lineRule="atLeast"/>
        <w:jc w:val="center"/>
        <w:rPr>
          <w:rFonts w:ascii="Arial" w:eastAsia="Times New Roman" w:hAnsi="Arial" w:cs="Arial"/>
          <w:b/>
          <w:color w:val="000000" w:themeColor="text1"/>
          <w:sz w:val="48"/>
          <w:szCs w:val="48"/>
          <w:lang w:eastAsia="en-IN"/>
        </w:rPr>
      </w:pPr>
      <w:proofErr w:type="spellStart"/>
      <w:proofErr w:type="gramStart"/>
      <w:r w:rsidRPr="00C94F8B">
        <w:rPr>
          <w:rFonts w:ascii="Arial" w:eastAsia="Times New Roman" w:hAnsi="Arial" w:cs="Arial"/>
          <w:b/>
          <w:color w:val="000000" w:themeColor="text1"/>
          <w:sz w:val="48"/>
          <w:szCs w:val="48"/>
          <w:lang w:eastAsia="en-IN"/>
        </w:rPr>
        <w:t>eSolds</w:t>
      </w:r>
      <w:proofErr w:type="spellEnd"/>
      <w:proofErr w:type="gramEnd"/>
      <w:r w:rsidRPr="00C94F8B">
        <w:rPr>
          <w:rFonts w:ascii="Arial" w:eastAsia="Times New Roman" w:hAnsi="Arial" w:cs="Arial"/>
          <w:b/>
          <w:color w:val="000000" w:themeColor="text1"/>
          <w:sz w:val="48"/>
          <w:szCs w:val="48"/>
          <w:lang w:eastAsia="en-IN"/>
        </w:rPr>
        <w:t xml:space="preserve"> Inc.</w:t>
      </w:r>
    </w:p>
    <w:p w:rsidR="00C94F8B" w:rsidRPr="00C94F8B" w:rsidRDefault="00C94F8B" w:rsidP="00C94F8B">
      <w:pPr>
        <w:shd w:val="clear" w:color="auto" w:fill="EEF8F9"/>
        <w:spacing w:before="100" w:beforeAutospacing="1" w:after="100" w:afterAutospacing="1" w:line="411" w:lineRule="atLeast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en-IN"/>
        </w:rPr>
      </w:pPr>
      <w:proofErr w:type="spellStart"/>
      <w:proofErr w:type="gramStart"/>
      <w:r w:rsidRPr="00C94F8B">
        <w:rPr>
          <w:rFonts w:ascii="Arial" w:eastAsia="Times New Roman" w:hAnsi="Arial" w:cs="Arial"/>
          <w:b/>
          <w:color w:val="000000" w:themeColor="text1"/>
          <w:sz w:val="36"/>
          <w:szCs w:val="36"/>
          <w:lang w:eastAsia="en-IN"/>
        </w:rPr>
        <w:t>eCertificates</w:t>
      </w:r>
      <w:proofErr w:type="spellEnd"/>
      <w:proofErr w:type="gramEnd"/>
      <w:r w:rsidRPr="00C94F8B">
        <w:rPr>
          <w:rFonts w:ascii="Arial" w:eastAsia="Times New Roman" w:hAnsi="Arial" w:cs="Arial"/>
          <w:b/>
          <w:color w:val="000000" w:themeColor="text1"/>
          <w:sz w:val="36"/>
          <w:szCs w:val="36"/>
          <w:lang w:eastAsia="en-IN"/>
        </w:rPr>
        <w:t xml:space="preserve"> – Making Real Estate Transactions Simple and Stress-Free</w:t>
      </w:r>
    </w:p>
    <w:p w:rsidR="00DE31D3" w:rsidRDefault="00DE31D3" w:rsidP="00C94F8B">
      <w:pPr>
        <w:shd w:val="clear" w:color="auto" w:fill="EEF8F9"/>
        <w:spacing w:before="100" w:beforeAutospacing="1" w:after="100" w:afterAutospacing="1" w:line="411" w:lineRule="atLeast"/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</w:pPr>
      <w:hyperlink r:id="rId4" w:history="1">
        <w:proofErr w:type="spellStart"/>
        <w:proofErr w:type="gramStart"/>
        <w:r w:rsidR="00C94F8B" w:rsidRPr="00DE31D3">
          <w:rPr>
            <w:rStyle w:val="Hyperlink"/>
            <w:rFonts w:ascii="Arial" w:eastAsia="Times New Roman" w:hAnsi="Arial" w:cs="Arial"/>
            <w:b/>
            <w:sz w:val="26"/>
            <w:szCs w:val="26"/>
            <w:lang w:eastAsia="en-IN"/>
          </w:rPr>
          <w:t>eSolds</w:t>
        </w:r>
        <w:proofErr w:type="spellEnd"/>
        <w:proofErr w:type="gramEnd"/>
        <w:r w:rsidR="00C94F8B" w:rsidRPr="00DE31D3">
          <w:rPr>
            <w:rStyle w:val="Hyperlink"/>
            <w:rFonts w:ascii="Arial" w:eastAsia="Times New Roman" w:hAnsi="Arial" w:cs="Arial"/>
            <w:b/>
            <w:sz w:val="26"/>
            <w:szCs w:val="26"/>
            <w:lang w:eastAsia="en-IN"/>
          </w:rPr>
          <w:t xml:space="preserve"> Inc.</w:t>
        </w:r>
      </w:hyperlink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provides 3rd party real estate services to smart home sellers, buyers and Realtors®. </w:t>
      </w:r>
    </w:p>
    <w:p w:rsidR="00C94F8B" w:rsidRPr="00C94F8B" w:rsidRDefault="00DE31D3" w:rsidP="00C94F8B">
      <w:pPr>
        <w:shd w:val="clear" w:color="auto" w:fill="EEF8F9"/>
        <w:spacing w:before="100" w:beforeAutospacing="1" w:after="100" w:afterAutospacing="1" w:line="411" w:lineRule="atLeast"/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Their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first product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, </w:t>
      </w:r>
      <w:hyperlink r:id="rId5" w:history="1">
        <w:proofErr w:type="spellStart"/>
        <w:r w:rsidRPr="00DE31D3">
          <w:rPr>
            <w:rStyle w:val="Hyperlink"/>
            <w:rFonts w:ascii="Arial" w:eastAsia="Times New Roman" w:hAnsi="Arial" w:cs="Arial"/>
            <w:b/>
            <w:sz w:val="26"/>
            <w:szCs w:val="26"/>
            <w:lang w:eastAsia="en-IN"/>
          </w:rPr>
          <w:t>eCertificates</w:t>
        </w:r>
        <w:proofErr w:type="spellEnd"/>
      </w:hyperlink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eastAsia="en-IN"/>
        </w:rPr>
        <w:t xml:space="preserve">, 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creates confidence for the home buyer and creates leverage to the home seller. Together, buying or selling an </w:t>
      </w:r>
      <w:proofErr w:type="spellStart"/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eCertified</w:t>
      </w:r>
      <w:proofErr w:type="spellEnd"/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home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becomes an 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educated decision making process.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The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goal is to make the home purchase transaction a more satisfying experience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by 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eliminating any buyer’s remorse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.  An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</w:t>
      </w:r>
      <w:proofErr w:type="spellStart"/>
      <w:r w:rsidR="00C94F8B" w:rsidRPr="00DE31D3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eCertificate</w:t>
      </w:r>
      <w:proofErr w:type="spellEnd"/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provides confidence within the buyer to submit an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o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ffer,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and 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at the same time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, it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will market the home for sale in an innovative way, keeping customers ahead of the competition.</w:t>
      </w:r>
    </w:p>
    <w:p w:rsidR="00C94F8B" w:rsidRPr="00C94F8B" w:rsidRDefault="00DE31D3" w:rsidP="00C94F8B">
      <w:pPr>
        <w:shd w:val="clear" w:color="auto" w:fill="EEF8F9"/>
        <w:spacing w:before="100" w:beforeAutospacing="1" w:after="100" w:afterAutospacing="1" w:line="411" w:lineRule="atLeast"/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</w:pPr>
      <w:proofErr w:type="spellStart"/>
      <w:proofErr w:type="gramStart"/>
      <w:r w:rsidRPr="00DE31D3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eSolds</w:t>
      </w:r>
      <w:proofErr w:type="spellEnd"/>
      <w:proofErr w:type="gramEnd"/>
      <w:r w:rsidRPr="00DE31D3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’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vision is to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eventually ensure that every real estate transaction that occurs in the future will be conditional upon the home seller providing an </w:t>
      </w:r>
      <w:proofErr w:type="spellStart"/>
      <w:r w:rsidRPr="00DE31D3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eCertificate</w:t>
      </w:r>
      <w:proofErr w:type="spellEnd"/>
      <w:r w:rsidRPr="00DE31D3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.</w:t>
      </w:r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eastAsia="en-IN"/>
        </w:rPr>
        <w:t xml:space="preserve">  </w:t>
      </w:r>
      <w:r w:rsidRPr="00DE31D3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This</w:t>
      </w:r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eastAsia="en-I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will ensure that every real estate transaction becomes simple 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and stress free!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A person in the market for a car wouldn’t buy a resale car without it being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checked out to be certified or e-tested</w:t>
      </w:r>
      <w:r w:rsidR="00DB41AA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, so why would that same person buy 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a resale home or condo without it being checked</w:t>
      </w:r>
      <w:r w:rsidR="00DB41AA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out to be </w:t>
      </w:r>
      <w:proofErr w:type="spellStart"/>
      <w:r w:rsidR="00DB41AA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eCertified</w:t>
      </w:r>
      <w:proofErr w:type="spellEnd"/>
      <w:r w:rsidR="00DB41AA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>…Well now they</w:t>
      </w:r>
      <w:r w:rsidR="00C94F8B" w:rsidRPr="00C94F8B">
        <w:rPr>
          <w:rFonts w:ascii="Arial" w:eastAsia="Times New Roman" w:hAnsi="Arial" w:cs="Arial"/>
          <w:color w:val="000000" w:themeColor="text1"/>
          <w:sz w:val="26"/>
          <w:szCs w:val="26"/>
          <w:lang w:eastAsia="en-IN"/>
        </w:rPr>
        <w:t xml:space="preserve"> can with eSolds.ca!</w:t>
      </w:r>
    </w:p>
    <w:p w:rsidR="001F54F3" w:rsidRPr="00C94F8B" w:rsidRDefault="001F54F3">
      <w:pPr>
        <w:rPr>
          <w:color w:val="000000" w:themeColor="text1"/>
        </w:rPr>
      </w:pPr>
    </w:p>
    <w:sectPr w:rsidR="001F54F3" w:rsidRPr="00C94F8B" w:rsidSect="001F5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94F8B"/>
    <w:rsid w:val="001F54F3"/>
    <w:rsid w:val="00C94F8B"/>
    <w:rsid w:val="00DB41AA"/>
    <w:rsid w:val="00DE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DE31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olds.ca/eCertificates" TargetMode="External"/><Relationship Id="rId4" Type="http://schemas.openxmlformats.org/officeDocument/2006/relationships/hyperlink" Target="http://www.esolds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</dc:creator>
  <cp:lastModifiedBy>Nida</cp:lastModifiedBy>
  <cp:revision>2</cp:revision>
  <dcterms:created xsi:type="dcterms:W3CDTF">2013-10-04T22:24:00Z</dcterms:created>
  <dcterms:modified xsi:type="dcterms:W3CDTF">2013-10-04T22:37:00Z</dcterms:modified>
</cp:coreProperties>
</file>