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E0" w:rsidRPr="00684CE0" w:rsidRDefault="00684CE0" w:rsidP="00684CE0">
      <w:pPr>
        <w:jc w:val="center"/>
        <w:rPr>
          <w:color w:val="000000"/>
          <w:lang w:val="es-EC"/>
        </w:rPr>
      </w:pPr>
      <w:r w:rsidRPr="00684CE0">
        <w:rPr>
          <w:color w:val="000000"/>
          <w:lang w:val="es-EC"/>
        </w:rPr>
        <w:t>El Clasificado se hace con 21 premios de la NAHP, un nuevo récord</w:t>
      </w:r>
    </w:p>
    <w:p w:rsidR="00684CE0" w:rsidRDefault="00684CE0" w:rsidP="00684CE0">
      <w:pPr>
        <w:rPr>
          <w:color w:val="000000"/>
          <w:lang w:val="es-EC"/>
        </w:rPr>
      </w:pPr>
      <w:r w:rsidRPr="00684CE0">
        <w:rPr>
          <w:color w:val="000000"/>
          <w:lang w:val="es-EC"/>
        </w:rPr>
        <w:t> </w:t>
      </w:r>
    </w:p>
    <w:p w:rsidR="00684CE0" w:rsidRPr="00684CE0" w:rsidRDefault="00684CE0" w:rsidP="00684CE0">
      <w:pPr>
        <w:jc w:val="center"/>
        <w:rPr>
          <w:i/>
          <w:color w:val="000000"/>
          <w:lang w:val="es-EC"/>
        </w:rPr>
      </w:pPr>
      <w:r w:rsidRPr="00684CE0">
        <w:rPr>
          <w:i/>
          <w:color w:val="000000"/>
          <w:lang w:val="es-EC"/>
        </w:rPr>
        <w:t>La nueva publicación mensual, El Punto, ganó un primer lugar en la categoría de “Mejor publicación nueva”</w:t>
      </w:r>
    </w:p>
    <w:p w:rsidR="00684CE0" w:rsidRPr="00684CE0" w:rsidRDefault="00684CE0" w:rsidP="00684CE0">
      <w:pPr>
        <w:rPr>
          <w:color w:val="000000"/>
        </w:rPr>
      </w:pPr>
    </w:p>
    <w:p w:rsidR="00684CE0" w:rsidRPr="00684CE0" w:rsidRDefault="00684CE0" w:rsidP="00684CE0">
      <w:pPr>
        <w:rPr>
          <w:color w:val="000000"/>
          <w:lang w:val="es-EC"/>
        </w:rPr>
      </w:pPr>
      <w:r w:rsidRPr="00684CE0">
        <w:rPr>
          <w:b/>
          <w:color w:val="000000"/>
          <w:lang w:val="es-EC"/>
        </w:rPr>
        <w:t xml:space="preserve">Los </w:t>
      </w:r>
      <w:proofErr w:type="spellStart"/>
      <w:r w:rsidRPr="00684CE0">
        <w:rPr>
          <w:b/>
          <w:color w:val="000000"/>
          <w:lang w:val="es-EC"/>
        </w:rPr>
        <w:t>Angeles</w:t>
      </w:r>
      <w:proofErr w:type="spellEnd"/>
      <w:r w:rsidRPr="00684CE0">
        <w:rPr>
          <w:b/>
          <w:color w:val="000000"/>
          <w:lang w:val="es-EC"/>
        </w:rPr>
        <w:t>, CA- octubre 8, 2013-</w:t>
      </w:r>
      <w:r>
        <w:rPr>
          <w:color w:val="000000"/>
          <w:lang w:val="es-EC"/>
        </w:rPr>
        <w:t xml:space="preserve"> </w:t>
      </w:r>
      <w:r w:rsidRPr="00684CE0">
        <w:rPr>
          <w:color w:val="000000"/>
          <w:lang w:val="es-EC"/>
        </w:rPr>
        <w:t xml:space="preserve">EC </w:t>
      </w:r>
      <w:proofErr w:type="spellStart"/>
      <w:r w:rsidRPr="00684CE0">
        <w:rPr>
          <w:color w:val="000000"/>
          <w:lang w:val="es-EC"/>
        </w:rPr>
        <w:t>Hispanic</w:t>
      </w:r>
      <w:proofErr w:type="spellEnd"/>
      <w:r w:rsidRPr="00684CE0">
        <w:rPr>
          <w:color w:val="000000"/>
          <w:lang w:val="es-EC"/>
        </w:rPr>
        <w:t xml:space="preserve"> Media y </w:t>
      </w:r>
      <w:hyperlink r:id="rId5" w:history="1">
        <w:r w:rsidRPr="00B61B9F">
          <w:rPr>
            <w:rStyle w:val="Hyperlink"/>
            <w:lang w:val="es-EC"/>
          </w:rPr>
          <w:t>El Clasificado</w:t>
        </w:r>
      </w:hyperlink>
      <w:r w:rsidRPr="00684CE0">
        <w:rPr>
          <w:color w:val="000000"/>
          <w:lang w:val="es-EC"/>
        </w:rPr>
        <w:t xml:space="preserve"> brillaron con luz propia en la última gala </w:t>
      </w:r>
      <w:r>
        <w:rPr>
          <w:color w:val="000000"/>
          <w:lang w:val="es-EC"/>
        </w:rPr>
        <w:t>de entrega de premios de la Asociación Nacional de Medios Hispanos (NAHP, por sus siglas en inglés)</w:t>
      </w:r>
      <w:r w:rsidRPr="00684CE0">
        <w:rPr>
          <w:color w:val="000000"/>
          <w:lang w:val="es-EC"/>
        </w:rPr>
        <w:t xml:space="preserve"> donde se llevaron 21 reconocimientos en total. Se trata de un nuevo récord para el semanario de mayor distribución del país, con más publicaciones que nunca premiadas y con un despliegue de medios impresos y digital que refleja el constante crecimiento de la empresa con sede en Norwalk, California. </w:t>
      </w:r>
    </w:p>
    <w:p w:rsidR="00684CE0" w:rsidRPr="00684CE0" w:rsidRDefault="00684CE0" w:rsidP="00684CE0">
      <w:pPr>
        <w:rPr>
          <w:color w:val="000000"/>
          <w:lang w:val="es-EC"/>
        </w:rPr>
      </w:pPr>
      <w:r w:rsidRPr="00684CE0">
        <w:rPr>
          <w:color w:val="000000"/>
          <w:lang w:val="es-EC"/>
        </w:rPr>
        <w:t> </w:t>
      </w:r>
    </w:p>
    <w:p w:rsidR="00684CE0" w:rsidRPr="00684CE0" w:rsidRDefault="00684CE0" w:rsidP="00684CE0">
      <w:pPr>
        <w:rPr>
          <w:color w:val="000000"/>
          <w:lang w:val="es-EC"/>
        </w:rPr>
      </w:pPr>
      <w:r w:rsidRPr="00684CE0">
        <w:rPr>
          <w:color w:val="000000"/>
          <w:lang w:val="es-EC"/>
        </w:rPr>
        <w:t xml:space="preserve">Un año más, la revista principal del conglomerado de medios en que se ha convertido EC </w:t>
      </w:r>
      <w:proofErr w:type="spellStart"/>
      <w:r w:rsidRPr="00684CE0">
        <w:rPr>
          <w:color w:val="000000"/>
          <w:lang w:val="es-EC"/>
        </w:rPr>
        <w:t>Hispanic</w:t>
      </w:r>
      <w:proofErr w:type="spellEnd"/>
      <w:r w:rsidRPr="00684CE0">
        <w:rPr>
          <w:color w:val="000000"/>
          <w:lang w:val="es-EC"/>
        </w:rPr>
        <w:t xml:space="preserve"> M</w:t>
      </w:r>
      <w:r>
        <w:rPr>
          <w:color w:val="000000"/>
          <w:lang w:val="es-EC"/>
        </w:rPr>
        <w:t>edia</w:t>
      </w:r>
      <w:r w:rsidRPr="00684CE0">
        <w:rPr>
          <w:color w:val="000000"/>
          <w:lang w:val="es-EC"/>
        </w:rPr>
        <w:t xml:space="preserve"> </w:t>
      </w:r>
      <w:r w:rsidR="00B61B9F">
        <w:rPr>
          <w:color w:val="000000"/>
          <w:lang w:val="es-EC"/>
        </w:rPr>
        <w:t>se volvió a llevar el premio a m</w:t>
      </w:r>
      <w:r w:rsidRPr="00684CE0">
        <w:rPr>
          <w:color w:val="000000"/>
          <w:lang w:val="es-EC"/>
        </w:rPr>
        <w:t xml:space="preserve">ejor </w:t>
      </w:r>
      <w:r w:rsidR="00B61B9F">
        <w:rPr>
          <w:color w:val="000000"/>
          <w:lang w:val="es-EC"/>
        </w:rPr>
        <w:t>p</w:t>
      </w:r>
      <w:r w:rsidRPr="00684CE0">
        <w:rPr>
          <w:color w:val="000000"/>
          <w:lang w:val="es-EC"/>
        </w:rPr>
        <w:t xml:space="preserve">rograma de </w:t>
      </w:r>
      <w:r w:rsidR="00B61B9F">
        <w:rPr>
          <w:color w:val="000000"/>
          <w:lang w:val="es-EC"/>
        </w:rPr>
        <w:t>c</w:t>
      </w:r>
      <w:r w:rsidRPr="00684CE0">
        <w:rPr>
          <w:color w:val="000000"/>
          <w:lang w:val="es-EC"/>
        </w:rPr>
        <w:t xml:space="preserve">irculación por duodécimo año consecutivo, además del galardón a la </w:t>
      </w:r>
      <w:r w:rsidR="00B61B9F">
        <w:rPr>
          <w:color w:val="000000"/>
          <w:lang w:val="es-EC"/>
        </w:rPr>
        <w:t>m</w:t>
      </w:r>
      <w:r w:rsidRPr="00684CE0">
        <w:rPr>
          <w:color w:val="000000"/>
          <w:lang w:val="es-EC"/>
        </w:rPr>
        <w:t xml:space="preserve">ejor </w:t>
      </w:r>
      <w:r w:rsidR="00B61B9F">
        <w:rPr>
          <w:color w:val="000000"/>
          <w:lang w:val="es-EC"/>
        </w:rPr>
        <w:t>s</w:t>
      </w:r>
      <w:r w:rsidRPr="00684CE0">
        <w:rPr>
          <w:color w:val="000000"/>
          <w:lang w:val="es-EC"/>
        </w:rPr>
        <w:t xml:space="preserve">ección de </w:t>
      </w:r>
      <w:r w:rsidR="00B61B9F">
        <w:rPr>
          <w:color w:val="000000"/>
          <w:lang w:val="es-EC"/>
        </w:rPr>
        <w:t>cl</w:t>
      </w:r>
      <w:r w:rsidRPr="00684CE0">
        <w:rPr>
          <w:color w:val="000000"/>
          <w:lang w:val="es-EC"/>
        </w:rPr>
        <w:t xml:space="preserve">asificados y a la </w:t>
      </w:r>
      <w:r w:rsidR="00B61B9F">
        <w:rPr>
          <w:color w:val="000000"/>
          <w:lang w:val="es-EC"/>
        </w:rPr>
        <w:t>m</w:t>
      </w:r>
      <w:r w:rsidRPr="00684CE0">
        <w:rPr>
          <w:color w:val="000000"/>
          <w:lang w:val="es-EC"/>
        </w:rPr>
        <w:t xml:space="preserve">ejor </w:t>
      </w:r>
      <w:r w:rsidR="00B61B9F">
        <w:rPr>
          <w:color w:val="000000"/>
          <w:lang w:val="es-EC"/>
        </w:rPr>
        <w:t>p</w:t>
      </w:r>
      <w:r w:rsidRPr="00684CE0">
        <w:rPr>
          <w:color w:val="000000"/>
          <w:lang w:val="es-EC"/>
        </w:rPr>
        <w:t xml:space="preserve">ágina de </w:t>
      </w:r>
      <w:r w:rsidR="00B61B9F">
        <w:rPr>
          <w:color w:val="000000"/>
          <w:lang w:val="es-EC"/>
        </w:rPr>
        <w:t>i</w:t>
      </w:r>
      <w:r w:rsidRPr="00684CE0">
        <w:rPr>
          <w:color w:val="000000"/>
          <w:lang w:val="es-EC"/>
        </w:rPr>
        <w:t xml:space="preserve">nternet </w:t>
      </w:r>
      <w:r w:rsidR="00B61B9F">
        <w:rPr>
          <w:color w:val="000000"/>
          <w:lang w:val="es-EC"/>
        </w:rPr>
        <w:t>p</w:t>
      </w:r>
      <w:r w:rsidRPr="00684CE0">
        <w:rPr>
          <w:color w:val="000000"/>
          <w:lang w:val="es-EC"/>
        </w:rPr>
        <w:t xml:space="preserve">romocionando </w:t>
      </w:r>
      <w:r w:rsidR="00B61B9F">
        <w:rPr>
          <w:color w:val="000000"/>
          <w:lang w:val="es-EC"/>
        </w:rPr>
        <w:t>s</w:t>
      </w:r>
      <w:r w:rsidRPr="00684CE0">
        <w:rPr>
          <w:color w:val="000000"/>
          <w:lang w:val="es-EC"/>
        </w:rPr>
        <w:t xml:space="preserve">u </w:t>
      </w:r>
      <w:r w:rsidR="00B61B9F">
        <w:rPr>
          <w:color w:val="000000"/>
          <w:lang w:val="es-EC"/>
        </w:rPr>
        <w:t>n</w:t>
      </w:r>
      <w:r w:rsidRPr="00684CE0">
        <w:rPr>
          <w:color w:val="000000"/>
          <w:lang w:val="es-EC"/>
        </w:rPr>
        <w:t xml:space="preserve">egocio, por </w:t>
      </w:r>
      <w:hyperlink r:id="rId6" w:history="1">
        <w:r w:rsidRPr="00B61B9F">
          <w:rPr>
            <w:rStyle w:val="Hyperlink"/>
            <w:lang w:val="es-EC"/>
          </w:rPr>
          <w:t>ECHispanicMedia.com</w:t>
        </w:r>
      </w:hyperlink>
      <w:r w:rsidRPr="00684CE0">
        <w:rPr>
          <w:color w:val="000000"/>
          <w:lang w:val="es-EC"/>
        </w:rPr>
        <w:t xml:space="preserve">. </w:t>
      </w:r>
    </w:p>
    <w:p w:rsidR="00684CE0" w:rsidRPr="00684CE0" w:rsidRDefault="00684CE0" w:rsidP="00684CE0">
      <w:pPr>
        <w:rPr>
          <w:color w:val="000000"/>
          <w:lang w:val="es-EC"/>
        </w:rPr>
      </w:pPr>
      <w:r w:rsidRPr="00684CE0">
        <w:rPr>
          <w:color w:val="000000"/>
          <w:lang w:val="es-EC"/>
        </w:rPr>
        <w:t> </w:t>
      </w:r>
    </w:p>
    <w:p w:rsidR="00684CE0" w:rsidRPr="00684CE0" w:rsidRDefault="00684CE0" w:rsidP="00684CE0">
      <w:pPr>
        <w:rPr>
          <w:color w:val="000000"/>
          <w:lang w:val="es-EC"/>
        </w:rPr>
      </w:pPr>
      <w:r w:rsidRPr="00684CE0">
        <w:rPr>
          <w:color w:val="000000"/>
          <w:lang w:val="es-EC"/>
        </w:rPr>
        <w:t xml:space="preserve">En total fueron once los premios en la categoría dorada, uno de ellos para </w:t>
      </w:r>
      <w:hyperlink r:id="rId7" w:history="1">
        <w:r w:rsidRPr="00B61B9F">
          <w:rPr>
            <w:rStyle w:val="Hyperlink"/>
            <w:lang w:val="es-EC"/>
          </w:rPr>
          <w:t>El Punto como mejor publicación</w:t>
        </w:r>
        <w:r w:rsidR="00B61B9F" w:rsidRPr="00B61B9F">
          <w:rPr>
            <w:rStyle w:val="Hyperlink"/>
            <w:lang w:val="es-EC"/>
          </w:rPr>
          <w:t xml:space="preserve"> nueva</w:t>
        </w:r>
      </w:hyperlink>
      <w:r w:rsidRPr="00684CE0">
        <w:rPr>
          <w:color w:val="000000"/>
          <w:lang w:val="es-EC"/>
        </w:rPr>
        <w:t xml:space="preserve">, un producto mensual que ya tiene más de un año de vida con contenido dirigido a la comunidad hispana del sur de California. El Punto también se hizo con un primer premio por un artículo sobre el impacto de la industria del aguacate en la </w:t>
      </w:r>
      <w:r>
        <w:rPr>
          <w:color w:val="000000"/>
          <w:lang w:val="es-EC"/>
        </w:rPr>
        <w:t>región</w:t>
      </w:r>
      <w:r w:rsidRPr="00684CE0">
        <w:rPr>
          <w:color w:val="000000"/>
          <w:lang w:val="es-EC"/>
        </w:rPr>
        <w:t xml:space="preserve"> de Morelia, en México, y un tercero (o de bronce) por la labor comunitaria de </w:t>
      </w:r>
      <w:proofErr w:type="spellStart"/>
      <w:r w:rsidRPr="00684CE0">
        <w:rPr>
          <w:color w:val="000000"/>
          <w:lang w:val="es-EC"/>
        </w:rPr>
        <w:t>HomeGirl</w:t>
      </w:r>
      <w:proofErr w:type="spellEnd"/>
      <w:r w:rsidRPr="00684CE0">
        <w:rPr>
          <w:color w:val="000000"/>
          <w:lang w:val="es-EC"/>
        </w:rPr>
        <w:t xml:space="preserve"> Café e</w:t>
      </w:r>
      <w:r>
        <w:rPr>
          <w:color w:val="000000"/>
          <w:lang w:val="es-EC"/>
        </w:rPr>
        <w:t xml:space="preserve">n Los </w:t>
      </w:r>
      <w:proofErr w:type="spellStart"/>
      <w:r>
        <w:rPr>
          <w:color w:val="000000"/>
          <w:lang w:val="es-EC"/>
        </w:rPr>
        <w:t>Angeles</w:t>
      </w:r>
      <w:proofErr w:type="spellEnd"/>
      <w:r>
        <w:rPr>
          <w:color w:val="000000"/>
          <w:lang w:val="es-EC"/>
        </w:rPr>
        <w:t>, escrito por Alici</w:t>
      </w:r>
      <w:r w:rsidRPr="00684CE0">
        <w:rPr>
          <w:color w:val="000000"/>
          <w:lang w:val="es-EC"/>
        </w:rPr>
        <w:t xml:space="preserve">a García. </w:t>
      </w:r>
    </w:p>
    <w:p w:rsidR="00684CE0" w:rsidRPr="00684CE0" w:rsidRDefault="00684CE0" w:rsidP="00684CE0">
      <w:pPr>
        <w:rPr>
          <w:color w:val="000000"/>
          <w:lang w:val="es-EC"/>
        </w:rPr>
      </w:pPr>
      <w:r w:rsidRPr="00684CE0">
        <w:rPr>
          <w:color w:val="000000"/>
          <w:lang w:val="es-EC"/>
        </w:rPr>
        <w:t> </w:t>
      </w:r>
    </w:p>
    <w:p w:rsidR="00684CE0" w:rsidRPr="00684CE0" w:rsidRDefault="00684CE0" w:rsidP="00684CE0">
      <w:pPr>
        <w:rPr>
          <w:color w:val="000000"/>
          <w:lang w:val="es-EC"/>
        </w:rPr>
      </w:pPr>
      <w:r w:rsidRPr="00684CE0">
        <w:rPr>
          <w:color w:val="000000"/>
          <w:lang w:val="es-EC"/>
        </w:rPr>
        <w:t xml:space="preserve">"No podemos estar más contentos por la lluvia </w:t>
      </w:r>
      <w:r>
        <w:rPr>
          <w:color w:val="000000"/>
          <w:lang w:val="es-EC"/>
        </w:rPr>
        <w:t>de premios que nos ha dedicado la</w:t>
      </w:r>
      <w:r w:rsidRPr="00684CE0">
        <w:rPr>
          <w:color w:val="000000"/>
          <w:lang w:val="es-EC"/>
        </w:rPr>
        <w:t xml:space="preserve"> NAHP, un reflejo del empeño que le hemos puesto a convertirnos en una compañía diversificada, con productos de calidad tanto en papel como en el ámbito digital", dijo </w:t>
      </w:r>
      <w:hyperlink r:id="rId8" w:history="1">
        <w:r w:rsidRPr="00B61B9F">
          <w:rPr>
            <w:rStyle w:val="Hyperlink"/>
            <w:lang w:val="es-EC"/>
          </w:rPr>
          <w:t xml:space="preserve">Martha de la Torre, cofundadora de EC </w:t>
        </w:r>
        <w:proofErr w:type="spellStart"/>
        <w:r w:rsidRPr="00B61B9F">
          <w:rPr>
            <w:rStyle w:val="Hyperlink"/>
            <w:lang w:val="es-EC"/>
          </w:rPr>
          <w:t>Hispanic</w:t>
        </w:r>
        <w:proofErr w:type="spellEnd"/>
        <w:r w:rsidRPr="00B61B9F">
          <w:rPr>
            <w:rStyle w:val="Hyperlink"/>
            <w:lang w:val="es-EC"/>
          </w:rPr>
          <w:t xml:space="preserve"> Media y El Clasificado</w:t>
        </w:r>
      </w:hyperlink>
      <w:r w:rsidRPr="00684CE0">
        <w:rPr>
          <w:color w:val="000000"/>
          <w:lang w:val="es-EC"/>
        </w:rPr>
        <w:t xml:space="preserve">. </w:t>
      </w:r>
    </w:p>
    <w:p w:rsidR="00684CE0" w:rsidRPr="00684CE0" w:rsidRDefault="00684CE0" w:rsidP="00684CE0">
      <w:pPr>
        <w:rPr>
          <w:color w:val="000000"/>
          <w:lang w:val="es-EC"/>
        </w:rPr>
      </w:pPr>
      <w:r w:rsidRPr="00684CE0">
        <w:rPr>
          <w:color w:val="000000"/>
          <w:lang w:val="es-EC"/>
        </w:rPr>
        <w:t> </w:t>
      </w:r>
    </w:p>
    <w:p w:rsidR="00684CE0" w:rsidRPr="00684CE0" w:rsidRDefault="00684CE0" w:rsidP="00684CE0">
      <w:pPr>
        <w:rPr>
          <w:color w:val="000000"/>
          <w:lang w:val="es-EC"/>
        </w:rPr>
      </w:pPr>
      <w:r w:rsidRPr="00684CE0">
        <w:rPr>
          <w:color w:val="000000"/>
          <w:lang w:val="es-EC"/>
        </w:rPr>
        <w:t xml:space="preserve">Destacó además la integración de productos impresos con los </w:t>
      </w:r>
      <w:bookmarkStart w:id="0" w:name="_GoBack"/>
      <w:bookmarkEnd w:id="0"/>
      <w:r w:rsidRPr="00684CE0">
        <w:rPr>
          <w:color w:val="000000"/>
          <w:lang w:val="es-EC"/>
        </w:rPr>
        <w:t>digitales, como el suplemento especial de Fiestas Patrias</w:t>
      </w:r>
      <w:r w:rsidR="00B61B9F">
        <w:rPr>
          <w:color w:val="000000"/>
          <w:lang w:val="es-EC"/>
        </w:rPr>
        <w:t>,</w:t>
      </w:r>
      <w:r w:rsidRPr="00684CE0">
        <w:rPr>
          <w:color w:val="000000"/>
          <w:lang w:val="es-EC"/>
        </w:rPr>
        <w:t xml:space="preserve"> que se llevó a casa el primer premio para la </w:t>
      </w:r>
      <w:r w:rsidR="00B61B9F">
        <w:rPr>
          <w:color w:val="000000"/>
          <w:lang w:val="es-EC"/>
        </w:rPr>
        <w:t>m</w:t>
      </w:r>
      <w:r w:rsidRPr="00684CE0">
        <w:rPr>
          <w:color w:val="000000"/>
          <w:lang w:val="es-EC"/>
        </w:rPr>
        <w:t>ejor publicación digital. "Creo que ese híbrido entre varios productos es el camino a seguir para muchas compañías de medios en Estados Unidos", indicó De la Torre.</w:t>
      </w:r>
    </w:p>
    <w:p w:rsidR="00684CE0" w:rsidRPr="00684CE0" w:rsidRDefault="00684CE0" w:rsidP="00684CE0">
      <w:pPr>
        <w:rPr>
          <w:color w:val="000000"/>
          <w:lang w:val="es-EC"/>
        </w:rPr>
      </w:pPr>
      <w:r w:rsidRPr="00684CE0">
        <w:rPr>
          <w:color w:val="000000"/>
          <w:lang w:val="es-EC"/>
        </w:rPr>
        <w:t> </w:t>
      </w:r>
    </w:p>
    <w:p w:rsidR="00684CE0" w:rsidRPr="00684CE0" w:rsidRDefault="00684CE0" w:rsidP="00684CE0">
      <w:pPr>
        <w:rPr>
          <w:color w:val="000000"/>
          <w:lang w:val="es-EC"/>
        </w:rPr>
      </w:pPr>
      <w:r w:rsidRPr="00684CE0">
        <w:rPr>
          <w:color w:val="000000"/>
          <w:lang w:val="es-EC"/>
        </w:rPr>
        <w:t xml:space="preserve">La convención anual de la </w:t>
      </w:r>
      <w:r w:rsidR="00B61B9F">
        <w:rPr>
          <w:color w:val="000000"/>
          <w:lang w:val="es-EC"/>
        </w:rPr>
        <w:t>NAHP</w:t>
      </w:r>
      <w:r w:rsidRPr="00684CE0">
        <w:rPr>
          <w:color w:val="000000"/>
          <w:lang w:val="es-EC"/>
        </w:rPr>
        <w:t xml:space="preserve"> tuvo lugar en el </w:t>
      </w:r>
      <w:proofErr w:type="spellStart"/>
      <w:r w:rsidRPr="00684CE0">
        <w:rPr>
          <w:color w:val="000000"/>
          <w:lang w:val="es-EC"/>
        </w:rPr>
        <w:t>Disney's</w:t>
      </w:r>
      <w:proofErr w:type="spellEnd"/>
      <w:r w:rsidRPr="00684CE0">
        <w:rPr>
          <w:color w:val="000000"/>
          <w:lang w:val="es-EC"/>
        </w:rPr>
        <w:t xml:space="preserve"> Paradise </w:t>
      </w:r>
      <w:proofErr w:type="spellStart"/>
      <w:r w:rsidRPr="00684CE0">
        <w:rPr>
          <w:color w:val="000000"/>
          <w:lang w:val="es-EC"/>
        </w:rPr>
        <w:t>Pier</w:t>
      </w:r>
      <w:proofErr w:type="spellEnd"/>
      <w:r w:rsidRPr="00684CE0">
        <w:rPr>
          <w:color w:val="000000"/>
          <w:lang w:val="es-EC"/>
        </w:rPr>
        <w:t xml:space="preserve"> Hotel, en Anaheim, California. </w:t>
      </w:r>
    </w:p>
    <w:p w:rsidR="000F0668" w:rsidRDefault="00B61B9F">
      <w:pPr>
        <w:rPr>
          <w:lang w:val="es-EC"/>
        </w:rPr>
      </w:pPr>
    </w:p>
    <w:p w:rsidR="00B61B9F" w:rsidRDefault="00B61B9F">
      <w:pPr>
        <w:rPr>
          <w:lang w:val="es-EC"/>
        </w:rPr>
      </w:pPr>
      <w:r>
        <w:rPr>
          <w:b/>
          <w:bCs/>
          <w:lang w:val="es-EC"/>
        </w:rPr>
        <w:t xml:space="preserve">Acerca de EC </w:t>
      </w:r>
      <w:proofErr w:type="spellStart"/>
      <w:r>
        <w:rPr>
          <w:b/>
          <w:bCs/>
          <w:lang w:val="es-EC"/>
        </w:rPr>
        <w:t>Hispanic</w:t>
      </w:r>
      <w:proofErr w:type="spellEnd"/>
      <w:r>
        <w:rPr>
          <w:b/>
          <w:bCs/>
          <w:lang w:val="es-EC"/>
        </w:rPr>
        <w:t xml:space="preserve"> Media y El Clasificado </w:t>
      </w:r>
      <w:r w:rsidRPr="00B61B9F">
        <w:rPr>
          <w:lang w:val="es-EC"/>
        </w:rPr>
        <w:br/>
        <w:t>El Clasificado, una compañía de</w:t>
      </w:r>
      <w:hyperlink r:id="rId9" w:tgtFrame="_blank" w:history="1">
        <w:r w:rsidRPr="00B61B9F">
          <w:rPr>
            <w:rStyle w:val="Hyperlink"/>
            <w:lang w:val="es-EC"/>
          </w:rPr>
          <w:t xml:space="preserve"> EC </w:t>
        </w:r>
        <w:proofErr w:type="spellStart"/>
        <w:r w:rsidRPr="00B61B9F">
          <w:rPr>
            <w:rStyle w:val="Hyperlink"/>
            <w:lang w:val="es-EC"/>
          </w:rPr>
          <w:t>Hispanic</w:t>
        </w:r>
        <w:proofErr w:type="spellEnd"/>
        <w:r w:rsidRPr="00B61B9F">
          <w:rPr>
            <w:rStyle w:val="Hyperlink"/>
            <w:lang w:val="es-EC"/>
          </w:rPr>
          <w:t xml:space="preserve"> Media</w:t>
        </w:r>
      </w:hyperlink>
      <w:r w:rsidRPr="00B61B9F">
        <w:rPr>
          <w:lang w:val="es-EC"/>
        </w:rPr>
        <w:t xml:space="preserve">, es una publicación multimedia que ofrece innovadoras estrategias publicitarias en medios impresos, en línea y eventos comunitarios. Más de 1.5 millones de lectores utilizan la publicación gratuita en español cada semana. El Clasificado, una publicación verificada con una circulación semanal de 510,000 ejemplares, se distribuye en más de 300 ciudades de todo el sur de California, el Valle Central y Yuma, Arizona. </w:t>
      </w:r>
      <w:r w:rsidRPr="00B61B9F">
        <w:rPr>
          <w:lang w:val="es-EC"/>
        </w:rPr>
        <w:lastRenderedPageBreak/>
        <w:t xml:space="preserve">EC </w:t>
      </w:r>
      <w:proofErr w:type="spellStart"/>
      <w:r w:rsidRPr="00B61B9F">
        <w:rPr>
          <w:lang w:val="es-EC"/>
        </w:rPr>
        <w:t>Hispanic</w:t>
      </w:r>
      <w:proofErr w:type="spellEnd"/>
      <w:r w:rsidRPr="00B61B9F">
        <w:rPr>
          <w:lang w:val="es-EC"/>
        </w:rPr>
        <w:t xml:space="preserve"> Media también comprende las publicaciones </w:t>
      </w:r>
      <w:hyperlink r:id="rId10" w:tgtFrame="_blank" w:history="1">
        <w:r w:rsidRPr="00B61B9F">
          <w:rPr>
            <w:rStyle w:val="Hyperlink"/>
            <w:lang w:val="es-EC"/>
          </w:rPr>
          <w:t>El Punto</w:t>
        </w:r>
      </w:hyperlink>
      <w:r w:rsidRPr="00B61B9F">
        <w:rPr>
          <w:lang w:val="es-EC"/>
        </w:rPr>
        <w:t xml:space="preserve"> y </w:t>
      </w:r>
      <w:hyperlink r:id="rId11" w:tgtFrame="_blank" w:history="1">
        <w:r w:rsidRPr="00B61B9F">
          <w:rPr>
            <w:rStyle w:val="Hyperlink"/>
            <w:lang w:val="es-EC"/>
          </w:rPr>
          <w:t>Quineanera.com</w:t>
        </w:r>
      </w:hyperlink>
      <w:r w:rsidRPr="00B61B9F">
        <w:rPr>
          <w:lang w:val="es-EC"/>
        </w:rPr>
        <w:t xml:space="preserve"> y los sitios web </w:t>
      </w:r>
      <w:hyperlink r:id="rId12" w:tgtFrame="_blank" w:history="1">
        <w:r w:rsidRPr="00B61B9F">
          <w:rPr>
            <w:rStyle w:val="Hyperlink"/>
            <w:lang w:val="es-EC"/>
          </w:rPr>
          <w:t>elclasificado.com</w:t>
        </w:r>
      </w:hyperlink>
      <w:r w:rsidRPr="00B61B9F">
        <w:rPr>
          <w:lang w:val="es-EC"/>
        </w:rPr>
        <w:t xml:space="preserve">, </w:t>
      </w:r>
      <w:hyperlink r:id="rId13" w:tgtFrame="_blank" w:history="1">
        <w:r w:rsidRPr="00B61B9F">
          <w:rPr>
            <w:rStyle w:val="Hyperlink"/>
            <w:lang w:val="es-EC"/>
          </w:rPr>
          <w:t>pacoslist.com</w:t>
        </w:r>
      </w:hyperlink>
      <w:r w:rsidRPr="00B61B9F">
        <w:rPr>
          <w:lang w:val="es-EC"/>
        </w:rPr>
        <w:t xml:space="preserve">, </w:t>
      </w:r>
      <w:hyperlink r:id="rId14" w:tgtFrame="_blank" w:history="1">
        <w:r w:rsidRPr="00B61B9F">
          <w:rPr>
            <w:rStyle w:val="Hyperlink"/>
            <w:lang w:val="es-EC"/>
          </w:rPr>
          <w:t>susociodenegocios.com</w:t>
        </w:r>
      </w:hyperlink>
      <w:r w:rsidRPr="00B61B9F">
        <w:rPr>
          <w:lang w:val="es-EC"/>
        </w:rPr>
        <w:t xml:space="preserve">, </w:t>
      </w:r>
      <w:hyperlink r:id="rId15" w:history="1">
        <w:r w:rsidRPr="00B61B9F">
          <w:rPr>
            <w:rStyle w:val="Hyperlink"/>
            <w:lang w:val="es-EC"/>
          </w:rPr>
          <w:t>alborde.com</w:t>
        </w:r>
      </w:hyperlink>
      <w:r w:rsidRPr="00B61B9F">
        <w:rPr>
          <w:lang w:val="es-EC"/>
        </w:rPr>
        <w:t xml:space="preserve"> y </w:t>
      </w:r>
      <w:hyperlink r:id="rId16" w:tgtFrame="_blank" w:history="1">
        <w:r w:rsidRPr="00B61B9F">
          <w:rPr>
            <w:rStyle w:val="Hyperlink"/>
            <w:lang w:val="es-EC"/>
          </w:rPr>
          <w:t>quinceanera.com</w:t>
        </w:r>
      </w:hyperlink>
      <w:r w:rsidRPr="00B61B9F">
        <w:rPr>
          <w:lang w:val="es-EC"/>
        </w:rPr>
        <w:t>.</w:t>
      </w:r>
    </w:p>
    <w:p w:rsidR="00B61B9F" w:rsidRDefault="00B61B9F">
      <w:pPr>
        <w:rPr>
          <w:lang w:val="es-EC"/>
        </w:rPr>
      </w:pPr>
    </w:p>
    <w:p w:rsidR="00B61B9F" w:rsidRPr="00B61B9F" w:rsidRDefault="00B61B9F">
      <w:pPr>
        <w:rPr>
          <w:b/>
          <w:lang w:val="es-EC"/>
        </w:rPr>
      </w:pPr>
      <w:r w:rsidRPr="00B61B9F">
        <w:rPr>
          <w:b/>
          <w:lang w:val="es-EC"/>
        </w:rPr>
        <w:t>Contacto:</w:t>
      </w:r>
      <w:r>
        <w:rPr>
          <w:b/>
          <w:lang w:val="es-EC"/>
        </w:rPr>
        <w:br/>
      </w:r>
      <w:r w:rsidRPr="00B61B9F">
        <w:rPr>
          <w:lang w:val="es-EC"/>
        </w:rPr>
        <w:t>A</w:t>
      </w:r>
      <w:r w:rsidRPr="00B61B9F">
        <w:rPr>
          <w:lang w:val="es-EC"/>
        </w:rPr>
        <w:t xml:space="preserve">licia Garcia de </w:t>
      </w:r>
      <w:proofErr w:type="spellStart"/>
      <w:r w:rsidRPr="00B61B9F">
        <w:rPr>
          <w:lang w:val="es-EC"/>
        </w:rPr>
        <w:t>Angela</w:t>
      </w:r>
      <w:proofErr w:type="spellEnd"/>
      <w:r w:rsidRPr="00B61B9F">
        <w:rPr>
          <w:lang w:val="es-EC"/>
        </w:rPr>
        <w:t>, Directora de Eventos y Comunicac</w:t>
      </w:r>
      <w:r>
        <w:rPr>
          <w:lang w:val="es-EC"/>
        </w:rPr>
        <w:t>ión</w:t>
      </w:r>
      <w:r w:rsidRPr="00B61B9F">
        <w:rPr>
          <w:lang w:val="es-EC"/>
        </w:rPr>
        <w:t xml:space="preserve">, </w:t>
      </w:r>
      <w:r>
        <w:rPr>
          <w:lang w:val="es-EC"/>
        </w:rPr>
        <w:t xml:space="preserve"> 1-888-204-4591 </w:t>
      </w:r>
      <w:proofErr w:type="spellStart"/>
      <w:r>
        <w:rPr>
          <w:lang w:val="es-EC"/>
        </w:rPr>
        <w:t>or</w:t>
      </w:r>
      <w:proofErr w:type="spellEnd"/>
      <w:r>
        <w:rPr>
          <w:lang w:val="es-EC"/>
        </w:rPr>
        <w:t xml:space="preserve"> ví</w:t>
      </w:r>
      <w:r w:rsidRPr="00B61B9F">
        <w:rPr>
          <w:lang w:val="es-EC"/>
        </w:rPr>
        <w:t>a e-mail a</w:t>
      </w:r>
      <w:r>
        <w:rPr>
          <w:lang w:val="es-EC"/>
        </w:rPr>
        <w:t xml:space="preserve"> </w:t>
      </w:r>
      <w:r w:rsidRPr="00B61B9F">
        <w:rPr>
          <w:lang w:val="es-EC"/>
        </w:rPr>
        <w:t>agarcia@elclasificado.com.</w:t>
      </w:r>
    </w:p>
    <w:sectPr w:rsidR="00B61B9F" w:rsidRPr="00B6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00002FF" w:usb1="4000ACFF" w:usb2="00000001" w:usb3="00000000" w:csb0="0000019F" w:csb1="00000000"/>
  </w:font>
  <w:font w:name="Times New Roman">
    <w:altName w:val="Myriad Pro Bold Cond"/>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E0"/>
    <w:rsid w:val="00684CE0"/>
    <w:rsid w:val="008A3606"/>
    <w:rsid w:val="00B61B9F"/>
    <w:rsid w:val="00E0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E0"/>
    <w:pPr>
      <w:spacing w:after="0" w:line="240" w:lineRule="auto"/>
    </w:pPr>
    <w:rPr>
      <w:rFonts w:ascii="Calibri" w:hAnsi="Calibri"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B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CE0"/>
    <w:pPr>
      <w:spacing w:after="0" w:line="240" w:lineRule="auto"/>
    </w:pPr>
    <w:rPr>
      <w:rFonts w:ascii="Calibri" w:hAnsi="Calibri"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ispanicmedia.com/martha-de-la-torre-biography/" TargetMode="External"/><Relationship Id="rId13" Type="http://schemas.openxmlformats.org/officeDocument/2006/relationships/hyperlink" Target="http://www.pacoslis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hispanicmedia.com/brand/el-punto/" TargetMode="External"/><Relationship Id="rId12" Type="http://schemas.openxmlformats.org/officeDocument/2006/relationships/hyperlink" Target="http://www.elclasificado.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quinceanera.com" TargetMode="External"/><Relationship Id="rId1" Type="http://schemas.openxmlformats.org/officeDocument/2006/relationships/styles" Target="styles.xml"/><Relationship Id="rId6" Type="http://schemas.openxmlformats.org/officeDocument/2006/relationships/hyperlink" Target="http://www.echispanicmedia.com" TargetMode="External"/><Relationship Id="rId11" Type="http://schemas.openxmlformats.org/officeDocument/2006/relationships/hyperlink" Target="http://www.Quineanera.com" TargetMode="External"/><Relationship Id="rId5" Type="http://schemas.openxmlformats.org/officeDocument/2006/relationships/hyperlink" Target="http://www.elclasificado.com/" TargetMode="External"/><Relationship Id="rId15" Type="http://schemas.openxmlformats.org/officeDocument/2006/relationships/hyperlink" Target="http://www.alborde.com" TargetMode="External"/><Relationship Id="rId10" Type="http://schemas.openxmlformats.org/officeDocument/2006/relationships/hyperlink" Target="http://www.elpuntosemanal.com" TargetMode="External"/><Relationship Id="rId4" Type="http://schemas.openxmlformats.org/officeDocument/2006/relationships/webSettings" Target="webSettings.xml"/><Relationship Id="rId9" Type="http://schemas.openxmlformats.org/officeDocument/2006/relationships/hyperlink" Target="http://www.echispanicmedia.com" TargetMode="External"/><Relationship Id="rId14" Type="http://schemas.openxmlformats.org/officeDocument/2006/relationships/hyperlink" Target="http://www.susociodenegoci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Alvarado</dc:creator>
  <cp:lastModifiedBy>Gabriela Alvarado</cp:lastModifiedBy>
  <cp:revision>1</cp:revision>
  <dcterms:created xsi:type="dcterms:W3CDTF">2013-10-08T22:48:00Z</dcterms:created>
  <dcterms:modified xsi:type="dcterms:W3CDTF">2013-10-08T23:07:00Z</dcterms:modified>
</cp:coreProperties>
</file>