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1" w:rsidRDefault="009304D9" w:rsidP="00BE5AA2">
      <w:pPr>
        <w:pStyle w:val="Title"/>
      </w:pPr>
      <w:r>
        <w:t>Detroit’s Bankruptcy and the state of employment in Michigan</w:t>
      </w:r>
    </w:p>
    <w:p w:rsidR="00BD3B3C" w:rsidRDefault="0008466D" w:rsidP="00BE5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Detroit’s recent bankruptcy filing </w:t>
      </w:r>
      <w:r w:rsidR="00BD3B3C">
        <w:rPr>
          <w:sz w:val="24"/>
          <w:szCs w:val="24"/>
        </w:rPr>
        <w:t>wi</w:t>
      </w:r>
      <w:r>
        <w:rPr>
          <w:sz w:val="24"/>
          <w:szCs w:val="24"/>
        </w:rPr>
        <w:t>ll undoubtedly have an impact on</w:t>
      </w:r>
      <w:r w:rsidR="00BD3B3C">
        <w:rPr>
          <w:sz w:val="24"/>
          <w:szCs w:val="24"/>
        </w:rPr>
        <w:t xml:space="preserve"> the </w:t>
      </w:r>
      <w:r w:rsidR="002809D7">
        <w:rPr>
          <w:sz w:val="24"/>
          <w:szCs w:val="24"/>
        </w:rPr>
        <w:t xml:space="preserve">economic and cultural future of the city, the </w:t>
      </w:r>
      <w:r w:rsidR="00BD3B3C">
        <w:rPr>
          <w:sz w:val="24"/>
          <w:szCs w:val="24"/>
        </w:rPr>
        <w:t>state</w:t>
      </w:r>
      <w:r>
        <w:rPr>
          <w:sz w:val="24"/>
          <w:szCs w:val="24"/>
        </w:rPr>
        <w:t xml:space="preserve"> of Michigan</w:t>
      </w:r>
      <w:r w:rsidR="002809D7">
        <w:rPr>
          <w:sz w:val="24"/>
          <w:szCs w:val="24"/>
        </w:rPr>
        <w:t>, and the nation</w:t>
      </w:r>
      <w:r>
        <w:rPr>
          <w:sz w:val="24"/>
          <w:szCs w:val="24"/>
        </w:rPr>
        <w:t xml:space="preserve">.  The uncertain future of the state’s largest city may have many residents wondering if the economic challenges of the public sector will negatively affect their private </w:t>
      </w:r>
      <w:r w:rsidR="009749EF">
        <w:rPr>
          <w:sz w:val="24"/>
          <w:szCs w:val="24"/>
        </w:rPr>
        <w:t>finances</w:t>
      </w:r>
      <w:r>
        <w:rPr>
          <w:sz w:val="24"/>
          <w:szCs w:val="24"/>
        </w:rPr>
        <w:t xml:space="preserve">.  However, Detroit’s bankruptcy may </w:t>
      </w:r>
      <w:r w:rsidR="00BD3B3C">
        <w:rPr>
          <w:sz w:val="24"/>
          <w:szCs w:val="24"/>
        </w:rPr>
        <w:t xml:space="preserve">not </w:t>
      </w:r>
      <w:r w:rsidR="002809D7">
        <w:rPr>
          <w:sz w:val="24"/>
          <w:szCs w:val="24"/>
        </w:rPr>
        <w:t>necessarily</w:t>
      </w:r>
      <w:r>
        <w:rPr>
          <w:sz w:val="24"/>
          <w:szCs w:val="24"/>
        </w:rPr>
        <w:t xml:space="preserve"> be</w:t>
      </w:r>
      <w:r w:rsidR="002809D7">
        <w:rPr>
          <w:sz w:val="24"/>
          <w:szCs w:val="24"/>
        </w:rPr>
        <w:t xml:space="preserve"> </w:t>
      </w:r>
      <w:r w:rsidR="00BD3B3C">
        <w:rPr>
          <w:sz w:val="24"/>
          <w:szCs w:val="24"/>
        </w:rPr>
        <w:t xml:space="preserve">the harbinger of economic catastrophe for the states nearly 10 million residents.  </w:t>
      </w:r>
      <w:r>
        <w:rPr>
          <w:sz w:val="24"/>
          <w:szCs w:val="24"/>
        </w:rPr>
        <w:t xml:space="preserve">Individuals with advanced degrees and specialized training may still find that </w:t>
      </w:r>
      <w:r w:rsidR="009749EF">
        <w:rPr>
          <w:sz w:val="24"/>
          <w:szCs w:val="24"/>
        </w:rPr>
        <w:t>Detroit</w:t>
      </w:r>
      <w:r>
        <w:rPr>
          <w:sz w:val="24"/>
          <w:szCs w:val="24"/>
        </w:rPr>
        <w:t xml:space="preserve"> and the state of Michigan offer many promising career opportunities.</w:t>
      </w:r>
    </w:p>
    <w:p w:rsidR="001D42E7" w:rsidRPr="0022323D" w:rsidRDefault="00BD3B3C" w:rsidP="00BD3B3C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304D9" w:rsidRPr="00CA0362">
        <w:rPr>
          <w:sz w:val="24"/>
          <w:szCs w:val="24"/>
        </w:rPr>
        <w:t>he</w:t>
      </w:r>
      <w:r>
        <w:rPr>
          <w:sz w:val="24"/>
          <w:szCs w:val="24"/>
        </w:rPr>
        <w:t xml:space="preserve">re are significant indicators of economic strength within the state </w:t>
      </w:r>
      <w:r w:rsidR="00CA0362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form of available jobs for </w:t>
      </w:r>
      <w:r w:rsidR="009304D9" w:rsidRPr="00CA0362">
        <w:rPr>
          <w:sz w:val="24"/>
          <w:szCs w:val="24"/>
        </w:rPr>
        <w:t xml:space="preserve">qualified </w:t>
      </w:r>
      <w:r w:rsidR="002809D7">
        <w:rPr>
          <w:sz w:val="24"/>
          <w:szCs w:val="24"/>
        </w:rPr>
        <w:t>candidates</w:t>
      </w:r>
      <w:r w:rsidR="009304D9" w:rsidRPr="00CA0362">
        <w:rPr>
          <w:sz w:val="24"/>
          <w:szCs w:val="24"/>
        </w:rPr>
        <w:t xml:space="preserve">.  Most people know that Detroit hosts the corporate headquarters of General Motors, but </w:t>
      </w:r>
      <w:r w:rsidR="0022323D">
        <w:rPr>
          <w:sz w:val="24"/>
          <w:szCs w:val="24"/>
        </w:rPr>
        <w:t>a</w:t>
      </w:r>
      <w:r w:rsidR="007878F0" w:rsidRPr="00CA0362">
        <w:rPr>
          <w:sz w:val="24"/>
          <w:szCs w:val="24"/>
        </w:rPr>
        <w:t xml:space="preserve">ccording to </w:t>
      </w:r>
      <w:r w:rsidR="007878F0" w:rsidRPr="0022323D">
        <w:rPr>
          <w:sz w:val="24"/>
          <w:szCs w:val="24"/>
        </w:rPr>
        <w:t xml:space="preserve">the </w:t>
      </w:r>
      <w:hyperlink r:id="rId5" w:history="1">
        <w:r w:rsidR="007878F0" w:rsidRPr="0022323D">
          <w:rPr>
            <w:rStyle w:val="Hyperlink"/>
            <w:sz w:val="24"/>
            <w:szCs w:val="24"/>
          </w:rPr>
          <w:t>Detroit Economic Growth Organization</w:t>
        </w:r>
      </w:hyperlink>
      <w:r w:rsidR="007878F0" w:rsidRPr="0022323D">
        <w:rPr>
          <w:sz w:val="24"/>
          <w:szCs w:val="24"/>
        </w:rPr>
        <w:t xml:space="preserve"> the city also hosts several other major </w:t>
      </w:r>
      <w:r w:rsidR="001D42E7" w:rsidRPr="0022323D">
        <w:rPr>
          <w:sz w:val="24"/>
          <w:szCs w:val="24"/>
        </w:rPr>
        <w:t>players</w:t>
      </w:r>
      <w:r w:rsidR="007878F0" w:rsidRPr="0022323D">
        <w:rPr>
          <w:sz w:val="24"/>
          <w:szCs w:val="24"/>
        </w:rPr>
        <w:t xml:space="preserve"> including large private companies, major medical centers, </w:t>
      </w:r>
      <w:r w:rsidR="002809D7" w:rsidRPr="0022323D">
        <w:rPr>
          <w:sz w:val="24"/>
          <w:szCs w:val="24"/>
        </w:rPr>
        <w:t xml:space="preserve">and </w:t>
      </w:r>
      <w:r w:rsidR="007878F0" w:rsidRPr="0022323D">
        <w:rPr>
          <w:sz w:val="24"/>
          <w:szCs w:val="24"/>
        </w:rPr>
        <w:t>a research university</w:t>
      </w:r>
      <w:r w:rsidR="001D42E7" w:rsidRPr="0022323D">
        <w:rPr>
          <w:sz w:val="24"/>
          <w:szCs w:val="24"/>
        </w:rPr>
        <w:t xml:space="preserve">. </w:t>
      </w:r>
      <w:r w:rsidR="002809D7" w:rsidRPr="0022323D">
        <w:rPr>
          <w:sz w:val="24"/>
          <w:szCs w:val="24"/>
        </w:rPr>
        <w:t xml:space="preserve"> </w:t>
      </w:r>
      <w:r w:rsidR="001D42E7" w:rsidRPr="0022323D">
        <w:rPr>
          <w:sz w:val="24"/>
          <w:szCs w:val="24"/>
        </w:rPr>
        <w:t>O</w:t>
      </w:r>
      <w:r w:rsidR="007878F0" w:rsidRPr="0022323D">
        <w:rPr>
          <w:sz w:val="24"/>
          <w:szCs w:val="24"/>
        </w:rPr>
        <w:t xml:space="preserve">utside of the city there are four fortune 500 companies and the largest concentration of automotive </w:t>
      </w:r>
      <w:r w:rsidR="00CA0362" w:rsidRPr="0022323D">
        <w:rPr>
          <w:sz w:val="24"/>
          <w:szCs w:val="24"/>
        </w:rPr>
        <w:t>research and</w:t>
      </w:r>
      <w:r w:rsidR="007878F0" w:rsidRPr="0022323D">
        <w:rPr>
          <w:sz w:val="24"/>
          <w:szCs w:val="24"/>
        </w:rPr>
        <w:t xml:space="preserve"> technical centers in the world.  </w:t>
      </w:r>
    </w:p>
    <w:p w:rsidR="009304D9" w:rsidRPr="0022323D" w:rsidRDefault="007878F0" w:rsidP="00BE5AA2">
      <w:pPr>
        <w:jc w:val="both"/>
        <w:rPr>
          <w:sz w:val="24"/>
          <w:szCs w:val="24"/>
        </w:rPr>
      </w:pPr>
      <w:r w:rsidRPr="0022323D">
        <w:rPr>
          <w:sz w:val="24"/>
          <w:szCs w:val="24"/>
        </w:rPr>
        <w:t>This</w:t>
      </w:r>
      <w:r w:rsidR="002809D7" w:rsidRPr="0022323D">
        <w:rPr>
          <w:sz w:val="24"/>
          <w:szCs w:val="24"/>
        </w:rPr>
        <w:t xml:space="preserve"> information</w:t>
      </w:r>
      <w:r w:rsidRPr="0022323D">
        <w:rPr>
          <w:sz w:val="24"/>
          <w:szCs w:val="24"/>
        </w:rPr>
        <w:t xml:space="preserve"> does </w:t>
      </w:r>
      <w:r w:rsidR="001D42E7" w:rsidRPr="0022323D">
        <w:rPr>
          <w:sz w:val="24"/>
          <w:szCs w:val="24"/>
        </w:rPr>
        <w:t xml:space="preserve">not paint a picture of a hopeless </w:t>
      </w:r>
      <w:r w:rsidR="002809D7" w:rsidRPr="0022323D">
        <w:rPr>
          <w:sz w:val="24"/>
          <w:szCs w:val="24"/>
        </w:rPr>
        <w:t xml:space="preserve">economy; rather it demonstrates great opportunity for </w:t>
      </w:r>
      <w:r w:rsidR="009749EF" w:rsidRPr="0022323D">
        <w:rPr>
          <w:sz w:val="24"/>
          <w:szCs w:val="24"/>
        </w:rPr>
        <w:t xml:space="preserve">qualified individuals. This opportunity lies in the </w:t>
      </w:r>
      <w:r w:rsidR="002809D7" w:rsidRPr="0022323D">
        <w:rPr>
          <w:sz w:val="24"/>
          <w:szCs w:val="24"/>
        </w:rPr>
        <w:t xml:space="preserve">transformation </w:t>
      </w:r>
      <w:r w:rsidR="009749EF" w:rsidRPr="0022323D">
        <w:rPr>
          <w:sz w:val="24"/>
          <w:szCs w:val="24"/>
        </w:rPr>
        <w:t>of the</w:t>
      </w:r>
      <w:r w:rsidR="002809D7" w:rsidRPr="0022323D">
        <w:rPr>
          <w:sz w:val="24"/>
          <w:szCs w:val="24"/>
        </w:rPr>
        <w:t xml:space="preserve"> business environment, </w:t>
      </w:r>
      <w:r w:rsidR="001D42E7" w:rsidRPr="0022323D">
        <w:rPr>
          <w:sz w:val="24"/>
          <w:szCs w:val="24"/>
        </w:rPr>
        <w:t>jobs on the manufacturing floor are remnants of a bygone era</w:t>
      </w:r>
      <w:r w:rsidR="002809D7" w:rsidRPr="0022323D">
        <w:rPr>
          <w:sz w:val="24"/>
          <w:szCs w:val="24"/>
        </w:rPr>
        <w:t xml:space="preserve">, the current job market </w:t>
      </w:r>
      <w:r w:rsidR="009749EF" w:rsidRPr="0022323D">
        <w:rPr>
          <w:sz w:val="24"/>
          <w:szCs w:val="24"/>
        </w:rPr>
        <w:t xml:space="preserve">demands individuals </w:t>
      </w:r>
      <w:r w:rsidR="002809D7" w:rsidRPr="0022323D">
        <w:rPr>
          <w:sz w:val="24"/>
          <w:szCs w:val="24"/>
        </w:rPr>
        <w:t xml:space="preserve">acquire </w:t>
      </w:r>
      <w:r w:rsidR="001D42E7" w:rsidRPr="0022323D">
        <w:rPr>
          <w:sz w:val="24"/>
          <w:szCs w:val="24"/>
        </w:rPr>
        <w:t xml:space="preserve">sophisticated technical and professional skills and education beyond a high school diploma.  </w:t>
      </w:r>
    </w:p>
    <w:p w:rsidR="00091AE4" w:rsidRPr="0022323D" w:rsidRDefault="003004BC" w:rsidP="001D42E7">
      <w:pPr>
        <w:jc w:val="both"/>
        <w:rPr>
          <w:sz w:val="24"/>
          <w:szCs w:val="24"/>
        </w:rPr>
      </w:pPr>
      <w:r w:rsidRPr="0022323D">
        <w:rPr>
          <w:sz w:val="24"/>
          <w:szCs w:val="24"/>
        </w:rPr>
        <w:t xml:space="preserve">More and more </w:t>
      </w:r>
      <w:r w:rsidR="00737C35" w:rsidRPr="0022323D">
        <w:rPr>
          <w:sz w:val="24"/>
          <w:szCs w:val="24"/>
        </w:rPr>
        <w:t xml:space="preserve">top jobs with the best companies in Michigan </w:t>
      </w:r>
      <w:r w:rsidR="00573FB9" w:rsidRPr="0022323D">
        <w:rPr>
          <w:sz w:val="24"/>
          <w:szCs w:val="24"/>
        </w:rPr>
        <w:t>include requirements for</w:t>
      </w:r>
      <w:r w:rsidR="00737C35" w:rsidRPr="0022323D">
        <w:rPr>
          <w:sz w:val="24"/>
          <w:szCs w:val="24"/>
        </w:rPr>
        <w:t xml:space="preserve"> higher education</w:t>
      </w:r>
      <w:r w:rsidR="001F3BCF" w:rsidRPr="0022323D">
        <w:rPr>
          <w:sz w:val="24"/>
          <w:szCs w:val="24"/>
        </w:rPr>
        <w:t xml:space="preserve"> </w:t>
      </w:r>
      <w:r w:rsidR="00573FB9" w:rsidRPr="0022323D">
        <w:rPr>
          <w:sz w:val="24"/>
          <w:szCs w:val="24"/>
        </w:rPr>
        <w:t>in their</w:t>
      </w:r>
      <w:r w:rsidR="001F3BCF" w:rsidRPr="0022323D">
        <w:rPr>
          <w:sz w:val="24"/>
          <w:szCs w:val="24"/>
        </w:rPr>
        <w:t xml:space="preserve"> </w:t>
      </w:r>
      <w:hyperlink r:id="rId6" w:history="1">
        <w:r w:rsidR="001F3BCF" w:rsidRPr="00EA4B5D">
          <w:rPr>
            <w:rStyle w:val="Hyperlink"/>
            <w:sz w:val="24"/>
            <w:szCs w:val="24"/>
          </w:rPr>
          <w:t>job desc</w:t>
        </w:r>
        <w:r w:rsidR="001F3BCF" w:rsidRPr="00EA4B5D">
          <w:rPr>
            <w:rStyle w:val="Hyperlink"/>
            <w:sz w:val="24"/>
            <w:szCs w:val="24"/>
          </w:rPr>
          <w:t>r</w:t>
        </w:r>
        <w:r w:rsidR="001F3BCF" w:rsidRPr="00EA4B5D">
          <w:rPr>
            <w:rStyle w:val="Hyperlink"/>
            <w:sz w:val="24"/>
            <w:szCs w:val="24"/>
          </w:rPr>
          <w:t>iptions</w:t>
        </w:r>
      </w:hyperlink>
      <w:r w:rsidR="00EA4B5D">
        <w:rPr>
          <w:sz w:val="24"/>
          <w:szCs w:val="24"/>
        </w:rPr>
        <w:t xml:space="preserve">.  </w:t>
      </w:r>
      <w:r w:rsidR="005F070A" w:rsidRPr="0022323D">
        <w:rPr>
          <w:sz w:val="24"/>
          <w:szCs w:val="24"/>
        </w:rPr>
        <w:t xml:space="preserve">According to data collected by the </w:t>
      </w:r>
      <w:hyperlink r:id="rId7" w:history="1">
        <w:r w:rsidR="005F070A" w:rsidRPr="0022323D">
          <w:rPr>
            <w:rStyle w:val="Hyperlink"/>
            <w:sz w:val="24"/>
            <w:szCs w:val="24"/>
          </w:rPr>
          <w:t>Bureau of Labor Statistics</w:t>
        </w:r>
      </w:hyperlink>
      <w:r w:rsidR="005F070A" w:rsidRPr="0022323D">
        <w:rPr>
          <w:sz w:val="24"/>
          <w:szCs w:val="24"/>
        </w:rPr>
        <w:t>, c</w:t>
      </w:r>
      <w:r w:rsidR="00503199" w:rsidRPr="0022323D">
        <w:rPr>
          <w:sz w:val="24"/>
          <w:szCs w:val="24"/>
        </w:rPr>
        <w:t>areers</w:t>
      </w:r>
      <w:r w:rsidR="004326E4" w:rsidRPr="0022323D">
        <w:rPr>
          <w:sz w:val="24"/>
          <w:szCs w:val="24"/>
        </w:rPr>
        <w:t xml:space="preserve"> requiring an advanced degree have had a rising employment level</w:t>
      </w:r>
      <w:r w:rsidR="00E05D9A" w:rsidRPr="0022323D">
        <w:rPr>
          <w:sz w:val="24"/>
          <w:szCs w:val="24"/>
        </w:rPr>
        <w:t xml:space="preserve"> in recent years</w:t>
      </w:r>
      <w:r w:rsidR="004326E4" w:rsidRPr="0022323D">
        <w:rPr>
          <w:sz w:val="24"/>
          <w:szCs w:val="24"/>
        </w:rPr>
        <w:t xml:space="preserve">. </w:t>
      </w:r>
      <w:r w:rsidR="00E05D9A" w:rsidRPr="0022323D">
        <w:rPr>
          <w:sz w:val="24"/>
          <w:szCs w:val="24"/>
        </w:rPr>
        <w:t xml:space="preserve">Many salaries for jobs requiring a bachelor’s or </w:t>
      </w:r>
      <w:hyperlink r:id="rId8" w:history="1">
        <w:r w:rsidR="00E05D9A" w:rsidRPr="0022323D">
          <w:rPr>
            <w:rStyle w:val="Hyperlink"/>
            <w:sz w:val="24"/>
            <w:szCs w:val="24"/>
          </w:rPr>
          <w:t>graduate degree</w:t>
        </w:r>
      </w:hyperlink>
      <w:r w:rsidR="00E05D9A" w:rsidRPr="0022323D">
        <w:rPr>
          <w:sz w:val="24"/>
          <w:szCs w:val="24"/>
        </w:rPr>
        <w:t xml:space="preserve"> in</w:t>
      </w:r>
      <w:r w:rsidR="00503199" w:rsidRPr="0022323D">
        <w:rPr>
          <w:sz w:val="24"/>
          <w:szCs w:val="24"/>
        </w:rPr>
        <w:t xml:space="preserve"> </w:t>
      </w:r>
      <w:r w:rsidR="00503199" w:rsidRPr="0022323D">
        <w:rPr>
          <w:sz w:val="24"/>
          <w:szCs w:val="24"/>
        </w:rPr>
        <w:lastRenderedPageBreak/>
        <w:t>Michigan</w:t>
      </w:r>
      <w:r w:rsidR="004326E4" w:rsidRPr="0022323D">
        <w:rPr>
          <w:sz w:val="24"/>
          <w:szCs w:val="24"/>
        </w:rPr>
        <w:t xml:space="preserve"> exceed </w:t>
      </w:r>
      <w:hyperlink r:id="rId9" w:history="1">
        <w:r w:rsidR="004326E4" w:rsidRPr="0022323D">
          <w:rPr>
            <w:rStyle w:val="Hyperlink"/>
            <w:sz w:val="24"/>
            <w:szCs w:val="24"/>
          </w:rPr>
          <w:t xml:space="preserve">national </w:t>
        </w:r>
        <w:r w:rsidR="00E05D9A" w:rsidRPr="0022323D">
          <w:rPr>
            <w:rStyle w:val="Hyperlink"/>
            <w:sz w:val="24"/>
            <w:szCs w:val="24"/>
          </w:rPr>
          <w:t>averages</w:t>
        </w:r>
      </w:hyperlink>
      <w:r w:rsidR="004326E4" w:rsidRPr="0022323D">
        <w:rPr>
          <w:sz w:val="24"/>
          <w:szCs w:val="24"/>
        </w:rPr>
        <w:t xml:space="preserve">, </w:t>
      </w:r>
      <w:r w:rsidR="00573FB9" w:rsidRPr="0022323D">
        <w:rPr>
          <w:sz w:val="24"/>
          <w:szCs w:val="24"/>
        </w:rPr>
        <w:t xml:space="preserve">and </w:t>
      </w:r>
      <w:r w:rsidR="004326E4" w:rsidRPr="0022323D">
        <w:rPr>
          <w:sz w:val="24"/>
          <w:szCs w:val="24"/>
        </w:rPr>
        <w:t>average salaries in</w:t>
      </w:r>
      <w:r w:rsidR="005F070A" w:rsidRPr="0022323D">
        <w:rPr>
          <w:sz w:val="24"/>
          <w:szCs w:val="24"/>
        </w:rPr>
        <w:t xml:space="preserve"> the</w:t>
      </w:r>
      <w:r w:rsidR="004326E4" w:rsidRPr="0022323D">
        <w:rPr>
          <w:sz w:val="24"/>
          <w:szCs w:val="24"/>
        </w:rPr>
        <w:t xml:space="preserve"> surrounding states</w:t>
      </w:r>
      <w:r w:rsidR="005F070A" w:rsidRPr="0022323D">
        <w:rPr>
          <w:sz w:val="24"/>
          <w:szCs w:val="24"/>
        </w:rPr>
        <w:t xml:space="preserve"> of </w:t>
      </w:r>
      <w:hyperlink r:id="rId10" w:history="1">
        <w:r w:rsidR="005F070A" w:rsidRPr="0022323D">
          <w:rPr>
            <w:rStyle w:val="Hyperlink"/>
            <w:sz w:val="24"/>
            <w:szCs w:val="24"/>
          </w:rPr>
          <w:t>Ohio</w:t>
        </w:r>
      </w:hyperlink>
      <w:r w:rsidR="005F070A" w:rsidRPr="0022323D">
        <w:rPr>
          <w:sz w:val="24"/>
          <w:szCs w:val="24"/>
        </w:rPr>
        <w:t xml:space="preserve"> and </w:t>
      </w:r>
      <w:hyperlink r:id="rId11" w:history="1">
        <w:r w:rsidR="005F070A" w:rsidRPr="0022323D">
          <w:rPr>
            <w:rStyle w:val="Hyperlink"/>
            <w:sz w:val="24"/>
            <w:szCs w:val="24"/>
          </w:rPr>
          <w:t>Indiana</w:t>
        </w:r>
      </w:hyperlink>
      <w:r w:rsidR="004326E4" w:rsidRPr="0022323D">
        <w:rPr>
          <w:sz w:val="24"/>
          <w:szCs w:val="24"/>
        </w:rPr>
        <w:t>.</w:t>
      </w:r>
    </w:p>
    <w:p w:rsidR="00091AE4" w:rsidRPr="0022323D" w:rsidRDefault="00E05D9A" w:rsidP="00BE5AA2">
      <w:pPr>
        <w:jc w:val="both"/>
        <w:rPr>
          <w:sz w:val="24"/>
          <w:szCs w:val="24"/>
        </w:rPr>
      </w:pPr>
      <w:r w:rsidRPr="0022323D">
        <w:rPr>
          <w:sz w:val="24"/>
          <w:szCs w:val="24"/>
        </w:rPr>
        <w:t xml:space="preserve">When you compare the </w:t>
      </w:r>
      <w:r w:rsidR="00EA4B5D">
        <w:rPr>
          <w:sz w:val="24"/>
          <w:szCs w:val="24"/>
        </w:rPr>
        <w:t xml:space="preserve">BLS data on the </w:t>
      </w:r>
      <w:bookmarkStart w:id="0" w:name="_GoBack"/>
      <w:bookmarkEnd w:id="0"/>
      <w:r w:rsidRPr="0022323D">
        <w:rPr>
          <w:sz w:val="24"/>
          <w:szCs w:val="24"/>
        </w:rPr>
        <w:t xml:space="preserve">job market in </w:t>
      </w:r>
      <w:r w:rsidR="00091AE4" w:rsidRPr="0022323D">
        <w:rPr>
          <w:sz w:val="24"/>
          <w:szCs w:val="24"/>
        </w:rPr>
        <w:t>Michigan</w:t>
      </w:r>
      <w:r w:rsidRPr="0022323D">
        <w:rPr>
          <w:sz w:val="24"/>
          <w:szCs w:val="24"/>
        </w:rPr>
        <w:t xml:space="preserve"> to that of surrounding states you will find Michigan</w:t>
      </w:r>
      <w:r w:rsidR="00091AE4" w:rsidRPr="0022323D">
        <w:rPr>
          <w:sz w:val="24"/>
          <w:szCs w:val="24"/>
        </w:rPr>
        <w:t xml:space="preserve"> surpasses </w:t>
      </w:r>
      <w:r w:rsidRPr="0022323D">
        <w:rPr>
          <w:sz w:val="24"/>
          <w:szCs w:val="24"/>
        </w:rPr>
        <w:t xml:space="preserve">Indiana and </w:t>
      </w:r>
      <w:r w:rsidR="00BE5AA2" w:rsidRPr="0022323D">
        <w:rPr>
          <w:sz w:val="24"/>
          <w:szCs w:val="24"/>
        </w:rPr>
        <w:t xml:space="preserve">Ohio </w:t>
      </w:r>
      <w:r w:rsidRPr="0022323D">
        <w:rPr>
          <w:sz w:val="24"/>
          <w:szCs w:val="24"/>
        </w:rPr>
        <w:t>in</w:t>
      </w:r>
      <w:r w:rsidR="00091AE4" w:rsidRPr="0022323D">
        <w:rPr>
          <w:sz w:val="24"/>
          <w:szCs w:val="24"/>
        </w:rPr>
        <w:t xml:space="preserve"> employment levels </w:t>
      </w:r>
      <w:r w:rsidR="00573FB9" w:rsidRPr="0022323D">
        <w:rPr>
          <w:sz w:val="24"/>
          <w:szCs w:val="24"/>
        </w:rPr>
        <w:t xml:space="preserve">for </w:t>
      </w:r>
      <w:r w:rsidR="00091AE4" w:rsidRPr="0022323D">
        <w:rPr>
          <w:sz w:val="24"/>
          <w:szCs w:val="24"/>
        </w:rPr>
        <w:t xml:space="preserve">jobs </w:t>
      </w:r>
      <w:r w:rsidR="00EC1CE5" w:rsidRPr="0022323D">
        <w:rPr>
          <w:sz w:val="24"/>
          <w:szCs w:val="24"/>
        </w:rPr>
        <w:t xml:space="preserve">in engineering, software development, postsecondary teaching, and architectural management.  </w:t>
      </w:r>
      <w:r w:rsidR="00091AE4" w:rsidRPr="0022323D">
        <w:rPr>
          <w:sz w:val="24"/>
          <w:szCs w:val="24"/>
        </w:rPr>
        <w:t xml:space="preserve">For example, nearly 5 times as many engineers and more than 5 times as many postsecondary teachers are employed in Michigan </w:t>
      </w:r>
      <w:r w:rsidR="00573FB9" w:rsidRPr="0022323D">
        <w:rPr>
          <w:sz w:val="24"/>
          <w:szCs w:val="24"/>
        </w:rPr>
        <w:t>than in</w:t>
      </w:r>
      <w:r w:rsidR="00E06377" w:rsidRPr="0022323D">
        <w:rPr>
          <w:sz w:val="24"/>
          <w:szCs w:val="24"/>
        </w:rPr>
        <w:t xml:space="preserve"> Indiana </w:t>
      </w:r>
      <w:r w:rsidR="00573FB9" w:rsidRPr="0022323D">
        <w:rPr>
          <w:sz w:val="24"/>
          <w:szCs w:val="24"/>
        </w:rPr>
        <w:t xml:space="preserve">or </w:t>
      </w:r>
      <w:r w:rsidR="00E06377" w:rsidRPr="0022323D">
        <w:rPr>
          <w:sz w:val="24"/>
          <w:szCs w:val="24"/>
        </w:rPr>
        <w:t>Ohio.</w:t>
      </w:r>
    </w:p>
    <w:p w:rsidR="00E673D3" w:rsidRPr="00CA0362" w:rsidRDefault="005F070A" w:rsidP="00BE5AA2">
      <w:pPr>
        <w:jc w:val="both"/>
        <w:rPr>
          <w:sz w:val="24"/>
          <w:szCs w:val="24"/>
        </w:rPr>
      </w:pPr>
      <w:r w:rsidRPr="0022323D">
        <w:rPr>
          <w:sz w:val="24"/>
          <w:szCs w:val="24"/>
        </w:rPr>
        <w:t>A comparison of salaries reported in state and national level BLS data revealed e</w:t>
      </w:r>
      <w:r w:rsidR="00E673D3" w:rsidRPr="0022323D">
        <w:rPr>
          <w:sz w:val="24"/>
          <w:szCs w:val="24"/>
        </w:rPr>
        <w:t>ngineers employed by companies in Michigan may also enjoy</w:t>
      </w:r>
      <w:r w:rsidR="00573FB9" w:rsidRPr="0022323D">
        <w:rPr>
          <w:sz w:val="24"/>
          <w:szCs w:val="24"/>
        </w:rPr>
        <w:t xml:space="preserve"> a salary</w:t>
      </w:r>
      <w:r w:rsidR="007701A5" w:rsidRPr="0022323D">
        <w:rPr>
          <w:sz w:val="24"/>
          <w:szCs w:val="24"/>
        </w:rPr>
        <w:t xml:space="preserve"> up to $</w:t>
      </w:r>
      <w:r w:rsidR="00BE5AA2" w:rsidRPr="0022323D">
        <w:rPr>
          <w:sz w:val="24"/>
          <w:szCs w:val="24"/>
        </w:rPr>
        <w:t>12,000 more</w:t>
      </w:r>
      <w:r w:rsidR="00EC1CE5" w:rsidRPr="0022323D">
        <w:rPr>
          <w:sz w:val="24"/>
          <w:szCs w:val="24"/>
        </w:rPr>
        <w:t xml:space="preserve"> per year</w:t>
      </w:r>
      <w:r w:rsidR="00BE5AA2" w:rsidRPr="0022323D">
        <w:rPr>
          <w:sz w:val="24"/>
          <w:szCs w:val="24"/>
        </w:rPr>
        <w:t xml:space="preserve"> </w:t>
      </w:r>
      <w:r w:rsidR="00E673D3" w:rsidRPr="0022323D">
        <w:rPr>
          <w:sz w:val="24"/>
          <w:szCs w:val="24"/>
        </w:rPr>
        <w:t>than the</w:t>
      </w:r>
      <w:r w:rsidR="00573FB9" w:rsidRPr="0022323D">
        <w:rPr>
          <w:sz w:val="24"/>
          <w:szCs w:val="24"/>
        </w:rPr>
        <w:t xml:space="preserve"> individuals in the</w:t>
      </w:r>
      <w:r w:rsidR="00E673D3" w:rsidRPr="0022323D">
        <w:rPr>
          <w:sz w:val="24"/>
          <w:szCs w:val="24"/>
        </w:rPr>
        <w:t xml:space="preserve"> same position in surrounding states</w:t>
      </w:r>
      <w:r w:rsidRPr="0022323D">
        <w:rPr>
          <w:sz w:val="24"/>
          <w:szCs w:val="24"/>
        </w:rPr>
        <w:t>.</w:t>
      </w:r>
      <w:r w:rsidR="00E673D3" w:rsidRPr="0022323D">
        <w:rPr>
          <w:sz w:val="24"/>
          <w:szCs w:val="24"/>
        </w:rPr>
        <w:t xml:space="preserve"> </w:t>
      </w:r>
      <w:r w:rsidR="00573FB9" w:rsidRPr="0022323D">
        <w:rPr>
          <w:sz w:val="24"/>
          <w:szCs w:val="24"/>
        </w:rPr>
        <w:t xml:space="preserve"> </w:t>
      </w:r>
      <w:r w:rsidR="00EC1CE5" w:rsidRPr="0022323D">
        <w:rPr>
          <w:sz w:val="24"/>
          <w:szCs w:val="24"/>
        </w:rPr>
        <w:t>And a</w:t>
      </w:r>
      <w:r w:rsidR="00E673D3" w:rsidRPr="0022323D">
        <w:rPr>
          <w:sz w:val="24"/>
          <w:szCs w:val="24"/>
        </w:rPr>
        <w:t xml:space="preserve"> postsecondary teacher</w:t>
      </w:r>
      <w:r w:rsidR="007701A5" w:rsidRPr="0022323D">
        <w:rPr>
          <w:sz w:val="24"/>
          <w:szCs w:val="24"/>
        </w:rPr>
        <w:t xml:space="preserve"> in Michigan</w:t>
      </w:r>
      <w:r w:rsidR="00E673D3" w:rsidRPr="0022323D">
        <w:rPr>
          <w:sz w:val="24"/>
          <w:szCs w:val="24"/>
        </w:rPr>
        <w:t>, on average, will make $2,000 more pe</w:t>
      </w:r>
      <w:r w:rsidR="007701A5" w:rsidRPr="0022323D">
        <w:rPr>
          <w:sz w:val="24"/>
          <w:szCs w:val="24"/>
        </w:rPr>
        <w:t>r year than the national mean</w:t>
      </w:r>
      <w:r w:rsidR="00E673D3" w:rsidRPr="0022323D">
        <w:rPr>
          <w:sz w:val="24"/>
          <w:szCs w:val="24"/>
        </w:rPr>
        <w:t>.</w:t>
      </w:r>
      <w:r w:rsidR="00BE1408">
        <w:rPr>
          <w:sz w:val="24"/>
          <w:szCs w:val="24"/>
        </w:rPr>
        <w:t xml:space="preserve"> </w:t>
      </w:r>
    </w:p>
    <w:p w:rsidR="006F24A6" w:rsidRPr="00CA0362" w:rsidRDefault="009371F3" w:rsidP="00BE5AA2">
      <w:pPr>
        <w:jc w:val="both"/>
        <w:rPr>
          <w:sz w:val="24"/>
          <w:szCs w:val="24"/>
        </w:rPr>
      </w:pPr>
      <w:r w:rsidRPr="00CA0362">
        <w:rPr>
          <w:sz w:val="24"/>
          <w:szCs w:val="24"/>
        </w:rPr>
        <w:t>Michigan</w:t>
      </w:r>
      <w:r w:rsidR="00573FB9" w:rsidRPr="00CA0362">
        <w:rPr>
          <w:sz w:val="24"/>
          <w:szCs w:val="24"/>
        </w:rPr>
        <w:t xml:space="preserve"> </w:t>
      </w:r>
      <w:r w:rsidR="00573FB9" w:rsidRPr="00EA4B5D">
        <w:rPr>
          <w:sz w:val="24"/>
          <w:szCs w:val="24"/>
        </w:rPr>
        <w:t>business’ demand</w:t>
      </w:r>
      <w:r w:rsidR="00573FB9" w:rsidRPr="00CA0362">
        <w:rPr>
          <w:sz w:val="24"/>
          <w:szCs w:val="24"/>
        </w:rPr>
        <w:t xml:space="preserve"> for qualified candidates extends</w:t>
      </w:r>
      <w:r w:rsidR="00EC1CE5">
        <w:rPr>
          <w:sz w:val="24"/>
          <w:szCs w:val="24"/>
        </w:rPr>
        <w:t xml:space="preserve"> beyond engineering and education, jobs in</w:t>
      </w:r>
      <w:r w:rsidR="00573FB9" w:rsidRPr="00CA0362">
        <w:rPr>
          <w:sz w:val="24"/>
          <w:szCs w:val="24"/>
        </w:rPr>
        <w:t xml:space="preserve"> the fields </w:t>
      </w:r>
      <w:r w:rsidR="00BE5AA2" w:rsidRPr="00CA0362">
        <w:rPr>
          <w:sz w:val="24"/>
          <w:szCs w:val="24"/>
        </w:rPr>
        <w:t xml:space="preserve">of </w:t>
      </w:r>
      <w:r w:rsidRPr="00CA0362">
        <w:rPr>
          <w:sz w:val="24"/>
          <w:szCs w:val="24"/>
        </w:rPr>
        <w:t>marketing, nursing, chemistry, and public relations</w:t>
      </w:r>
      <w:r w:rsidR="00EC1CE5">
        <w:rPr>
          <w:sz w:val="24"/>
          <w:szCs w:val="24"/>
        </w:rPr>
        <w:t xml:space="preserve"> are also in high demand</w:t>
      </w:r>
      <w:r w:rsidRPr="00CA0362">
        <w:rPr>
          <w:sz w:val="24"/>
          <w:szCs w:val="24"/>
        </w:rPr>
        <w:t xml:space="preserve">. </w:t>
      </w:r>
      <w:r w:rsidR="00573FB9" w:rsidRPr="00CA0362">
        <w:rPr>
          <w:sz w:val="24"/>
          <w:szCs w:val="24"/>
        </w:rPr>
        <w:t xml:space="preserve"> In addition, e</w:t>
      </w:r>
      <w:r w:rsidRPr="00CA0362">
        <w:rPr>
          <w:sz w:val="24"/>
          <w:szCs w:val="24"/>
        </w:rPr>
        <w:t xml:space="preserve">arning a degree </w:t>
      </w:r>
      <w:r w:rsidR="00573FB9" w:rsidRPr="00CA0362">
        <w:rPr>
          <w:sz w:val="24"/>
          <w:szCs w:val="24"/>
        </w:rPr>
        <w:t xml:space="preserve">from one of the many top ranking </w:t>
      </w:r>
      <w:r w:rsidR="00EC1CE5">
        <w:rPr>
          <w:sz w:val="24"/>
          <w:szCs w:val="24"/>
        </w:rPr>
        <w:t xml:space="preserve">undergraduate or </w:t>
      </w:r>
      <w:hyperlink r:id="rId12" w:history="1">
        <w:r w:rsidR="00EC1CE5" w:rsidRPr="00EC1CE5">
          <w:rPr>
            <w:rStyle w:val="Hyperlink"/>
            <w:sz w:val="24"/>
            <w:szCs w:val="24"/>
          </w:rPr>
          <w:t>graduate programs</w:t>
        </w:r>
        <w:r w:rsidR="00573FB9" w:rsidRPr="00EC1CE5">
          <w:rPr>
            <w:rStyle w:val="Hyperlink"/>
            <w:sz w:val="24"/>
            <w:szCs w:val="24"/>
          </w:rPr>
          <w:t xml:space="preserve"> </w:t>
        </w:r>
        <w:r w:rsidR="00EC1CE5" w:rsidRPr="00EC1CE5">
          <w:rPr>
            <w:rStyle w:val="Hyperlink"/>
            <w:sz w:val="24"/>
            <w:szCs w:val="24"/>
          </w:rPr>
          <w:t>in Michigan</w:t>
        </w:r>
      </w:hyperlink>
      <w:r w:rsidRPr="00CA0362">
        <w:rPr>
          <w:sz w:val="24"/>
          <w:szCs w:val="24"/>
        </w:rPr>
        <w:t xml:space="preserve"> may offer a </w:t>
      </w:r>
      <w:r w:rsidR="00BE5AA2" w:rsidRPr="00CA0362">
        <w:rPr>
          <w:sz w:val="24"/>
          <w:szCs w:val="24"/>
        </w:rPr>
        <w:t xml:space="preserve">better </w:t>
      </w:r>
      <w:r w:rsidRPr="00CA0362">
        <w:rPr>
          <w:sz w:val="24"/>
          <w:szCs w:val="24"/>
        </w:rPr>
        <w:t xml:space="preserve">chance of </w:t>
      </w:r>
      <w:r w:rsidR="00573FB9" w:rsidRPr="00CA0362">
        <w:rPr>
          <w:sz w:val="24"/>
          <w:szCs w:val="24"/>
        </w:rPr>
        <w:t>connecting</w:t>
      </w:r>
      <w:r w:rsidRPr="00CA0362">
        <w:rPr>
          <w:sz w:val="24"/>
          <w:szCs w:val="24"/>
        </w:rPr>
        <w:t xml:space="preserve"> with a top company</w:t>
      </w:r>
      <w:r w:rsidR="006B44B0" w:rsidRPr="00CA0362">
        <w:rPr>
          <w:sz w:val="24"/>
          <w:szCs w:val="24"/>
        </w:rPr>
        <w:t xml:space="preserve"> through an internship or networking opportunity</w:t>
      </w:r>
      <w:r w:rsidRPr="00CA0362">
        <w:rPr>
          <w:sz w:val="24"/>
          <w:szCs w:val="24"/>
        </w:rPr>
        <w:t xml:space="preserve">, </w:t>
      </w:r>
      <w:r w:rsidR="008C2A74">
        <w:rPr>
          <w:sz w:val="24"/>
          <w:szCs w:val="24"/>
        </w:rPr>
        <w:t>which may help increase the likelihood of</w:t>
      </w:r>
      <w:r w:rsidRPr="00CA0362">
        <w:rPr>
          <w:sz w:val="24"/>
          <w:szCs w:val="24"/>
        </w:rPr>
        <w:t xml:space="preserve"> post-graduation</w:t>
      </w:r>
      <w:r w:rsidR="00946EB9" w:rsidRPr="00CA0362">
        <w:rPr>
          <w:sz w:val="24"/>
          <w:szCs w:val="24"/>
        </w:rPr>
        <w:t xml:space="preserve"> success</w:t>
      </w:r>
      <w:r w:rsidRPr="00CA0362">
        <w:rPr>
          <w:sz w:val="24"/>
          <w:szCs w:val="24"/>
        </w:rPr>
        <w:t>.</w:t>
      </w:r>
    </w:p>
    <w:p w:rsidR="005F5683" w:rsidRPr="00CA0362" w:rsidRDefault="005F5683" w:rsidP="00BE5AA2">
      <w:pPr>
        <w:jc w:val="both"/>
        <w:rPr>
          <w:sz w:val="24"/>
          <w:szCs w:val="24"/>
        </w:rPr>
      </w:pPr>
      <w:r w:rsidRPr="00CA0362">
        <w:rPr>
          <w:sz w:val="24"/>
          <w:szCs w:val="24"/>
        </w:rPr>
        <w:t xml:space="preserve">Whether you </w:t>
      </w:r>
      <w:r w:rsidR="006B44B0" w:rsidRPr="00CA0362">
        <w:rPr>
          <w:sz w:val="24"/>
          <w:szCs w:val="24"/>
        </w:rPr>
        <w:t>hope to advance</w:t>
      </w:r>
      <w:r w:rsidRPr="00CA0362">
        <w:rPr>
          <w:sz w:val="24"/>
          <w:szCs w:val="24"/>
        </w:rPr>
        <w:t xml:space="preserve"> your education, career, or both, Michigan </w:t>
      </w:r>
      <w:r w:rsidR="008C2A74">
        <w:rPr>
          <w:sz w:val="24"/>
          <w:szCs w:val="24"/>
        </w:rPr>
        <w:t>may have</w:t>
      </w:r>
      <w:r w:rsidRPr="00CA0362">
        <w:rPr>
          <w:sz w:val="24"/>
          <w:szCs w:val="24"/>
        </w:rPr>
        <w:t xml:space="preserve"> a place for you among its esteemed universities and </w:t>
      </w:r>
      <w:r w:rsidR="006B44B0" w:rsidRPr="00CA0362">
        <w:rPr>
          <w:sz w:val="24"/>
          <w:szCs w:val="24"/>
        </w:rPr>
        <w:t>businesses</w:t>
      </w:r>
      <w:r w:rsidRPr="00CA0362">
        <w:rPr>
          <w:sz w:val="24"/>
          <w:szCs w:val="24"/>
        </w:rPr>
        <w:t>.</w:t>
      </w:r>
      <w:r w:rsidR="001406AA" w:rsidRPr="00CA0362">
        <w:rPr>
          <w:sz w:val="24"/>
          <w:szCs w:val="24"/>
        </w:rPr>
        <w:t xml:space="preserve"> The state’s </w:t>
      </w:r>
      <w:r w:rsidR="001F3BCF" w:rsidRPr="00CA0362">
        <w:rPr>
          <w:sz w:val="24"/>
          <w:szCs w:val="24"/>
        </w:rPr>
        <w:t>expanding</w:t>
      </w:r>
      <w:r w:rsidR="001406AA" w:rsidRPr="00CA0362">
        <w:rPr>
          <w:sz w:val="24"/>
          <w:szCs w:val="24"/>
        </w:rPr>
        <w:t xml:space="preserve"> </w:t>
      </w:r>
      <w:r w:rsidR="00B71473" w:rsidRPr="00CA0362">
        <w:rPr>
          <w:sz w:val="24"/>
          <w:szCs w:val="24"/>
        </w:rPr>
        <w:t>employments levels, and above average salaries in select industries present</w:t>
      </w:r>
      <w:r w:rsidR="006B44B0" w:rsidRPr="00CA0362">
        <w:rPr>
          <w:sz w:val="24"/>
          <w:szCs w:val="24"/>
        </w:rPr>
        <w:t xml:space="preserve"> an attractive employment outlook for qualified individuals. </w:t>
      </w:r>
    </w:p>
    <w:p w:rsidR="002C4E05" w:rsidRPr="00AF201F" w:rsidRDefault="005F070A" w:rsidP="00BE5AA2">
      <w:pPr>
        <w:jc w:val="both"/>
        <w:rPr>
          <w:sz w:val="16"/>
          <w:szCs w:val="16"/>
        </w:rPr>
      </w:pPr>
      <w:r w:rsidRPr="00AF201F">
        <w:rPr>
          <w:sz w:val="16"/>
          <w:szCs w:val="16"/>
        </w:rPr>
        <w:t>References:</w:t>
      </w:r>
    </w:p>
    <w:p w:rsidR="005F070A" w:rsidRPr="00AF201F" w:rsidRDefault="005F070A" w:rsidP="00BE5AA2">
      <w:pPr>
        <w:jc w:val="both"/>
        <w:rPr>
          <w:rStyle w:val="Hyperlink"/>
          <w:sz w:val="16"/>
          <w:szCs w:val="16"/>
        </w:rPr>
      </w:pPr>
      <w:r w:rsidRPr="00AF201F">
        <w:rPr>
          <w:sz w:val="16"/>
          <w:szCs w:val="16"/>
        </w:rPr>
        <w:t xml:space="preserve">U.S. Bureau of Labor Statistics (2012, March 1). </w:t>
      </w:r>
      <w:r w:rsidRPr="00AF201F">
        <w:rPr>
          <w:i/>
          <w:sz w:val="16"/>
          <w:szCs w:val="16"/>
        </w:rPr>
        <w:t xml:space="preserve">May 2010 State Occupational Employment and Wage Estimates </w:t>
      </w:r>
      <w:proofErr w:type="gramStart"/>
      <w:r w:rsidRPr="00AF201F">
        <w:rPr>
          <w:i/>
          <w:sz w:val="16"/>
          <w:szCs w:val="16"/>
        </w:rPr>
        <w:t>Michigan</w:t>
      </w:r>
      <w:r w:rsidRPr="00AF201F">
        <w:rPr>
          <w:sz w:val="16"/>
          <w:szCs w:val="16"/>
        </w:rPr>
        <w:t>.</w:t>
      </w:r>
      <w:proofErr w:type="gramEnd"/>
      <w:r w:rsidRPr="00AF201F">
        <w:rPr>
          <w:sz w:val="16"/>
          <w:szCs w:val="16"/>
        </w:rPr>
        <w:t xml:space="preserve"> Retrieved from </w:t>
      </w:r>
      <w:hyperlink r:id="rId13" w:history="1">
        <w:r w:rsidRPr="00AF201F">
          <w:rPr>
            <w:rStyle w:val="Hyperlink"/>
            <w:sz w:val="16"/>
            <w:szCs w:val="16"/>
          </w:rPr>
          <w:t>http://www.bls.gov/oes/2010/may/oes_mi.htm</w:t>
        </w:r>
      </w:hyperlink>
    </w:p>
    <w:p w:rsidR="005F070A" w:rsidRPr="00AF201F" w:rsidRDefault="005F070A" w:rsidP="00BE5AA2">
      <w:pPr>
        <w:jc w:val="both"/>
        <w:rPr>
          <w:rStyle w:val="Hyperlink"/>
          <w:sz w:val="16"/>
          <w:szCs w:val="16"/>
        </w:rPr>
      </w:pPr>
      <w:r w:rsidRPr="00AF201F">
        <w:rPr>
          <w:sz w:val="16"/>
          <w:szCs w:val="16"/>
        </w:rPr>
        <w:t xml:space="preserve">U.S. Bureau of Labor Statistics (2013, March 29). </w:t>
      </w:r>
      <w:r w:rsidRPr="00AF201F">
        <w:rPr>
          <w:i/>
          <w:sz w:val="16"/>
          <w:szCs w:val="16"/>
        </w:rPr>
        <w:t xml:space="preserve">May 2012 State Occupational Employment and Wage Estimates </w:t>
      </w:r>
      <w:proofErr w:type="gramStart"/>
      <w:r w:rsidRPr="00AF201F">
        <w:rPr>
          <w:i/>
          <w:sz w:val="16"/>
          <w:szCs w:val="16"/>
        </w:rPr>
        <w:t>Indiana</w:t>
      </w:r>
      <w:r w:rsidRPr="00AF201F">
        <w:rPr>
          <w:sz w:val="16"/>
          <w:szCs w:val="16"/>
        </w:rPr>
        <w:t>.</w:t>
      </w:r>
      <w:proofErr w:type="gramEnd"/>
      <w:r w:rsidRPr="00AF201F">
        <w:rPr>
          <w:sz w:val="16"/>
          <w:szCs w:val="16"/>
        </w:rPr>
        <w:t xml:space="preserve"> Retrieved from </w:t>
      </w:r>
      <w:hyperlink r:id="rId14" w:history="1">
        <w:r w:rsidRPr="00AF201F">
          <w:rPr>
            <w:rStyle w:val="Hyperlink"/>
            <w:sz w:val="16"/>
            <w:szCs w:val="16"/>
          </w:rPr>
          <w:t>http://www.bls.gov/oes/current/oes_in.htm</w:t>
        </w:r>
      </w:hyperlink>
    </w:p>
    <w:p w:rsidR="005F070A" w:rsidRPr="00AF201F" w:rsidRDefault="005F070A" w:rsidP="00BE5AA2">
      <w:pPr>
        <w:jc w:val="both"/>
        <w:rPr>
          <w:rStyle w:val="Hyperlink"/>
          <w:sz w:val="16"/>
          <w:szCs w:val="16"/>
        </w:rPr>
      </w:pPr>
      <w:r w:rsidRPr="00AF201F">
        <w:rPr>
          <w:sz w:val="16"/>
          <w:szCs w:val="16"/>
        </w:rPr>
        <w:t xml:space="preserve">U.S. Bureau of Labor Statistics (2013, March 29). </w:t>
      </w:r>
      <w:r w:rsidRPr="00AF201F">
        <w:rPr>
          <w:i/>
          <w:sz w:val="16"/>
          <w:szCs w:val="16"/>
        </w:rPr>
        <w:t xml:space="preserve">May 2012 State Occupational Employment and Wage Estimates </w:t>
      </w:r>
      <w:proofErr w:type="gramStart"/>
      <w:r w:rsidRPr="00AF201F">
        <w:rPr>
          <w:i/>
          <w:sz w:val="16"/>
          <w:szCs w:val="16"/>
        </w:rPr>
        <w:t>Ohio</w:t>
      </w:r>
      <w:r w:rsidRPr="00AF201F">
        <w:rPr>
          <w:sz w:val="16"/>
          <w:szCs w:val="16"/>
        </w:rPr>
        <w:t>.</w:t>
      </w:r>
      <w:proofErr w:type="gramEnd"/>
      <w:r w:rsidRPr="00AF201F">
        <w:rPr>
          <w:sz w:val="16"/>
          <w:szCs w:val="16"/>
        </w:rPr>
        <w:t xml:space="preserve"> Retrieved from </w:t>
      </w:r>
      <w:hyperlink r:id="rId15" w:history="1">
        <w:r w:rsidRPr="00AF201F">
          <w:rPr>
            <w:rStyle w:val="Hyperlink"/>
            <w:sz w:val="16"/>
            <w:szCs w:val="16"/>
          </w:rPr>
          <w:t>http://www.bls.gov/oes/current/oes_oh.htm</w:t>
        </w:r>
      </w:hyperlink>
    </w:p>
    <w:p w:rsidR="005F070A" w:rsidRPr="00AF201F" w:rsidRDefault="005F070A" w:rsidP="005F070A">
      <w:pPr>
        <w:rPr>
          <w:rStyle w:val="Hyperlink"/>
          <w:sz w:val="16"/>
          <w:szCs w:val="16"/>
        </w:rPr>
      </w:pPr>
      <w:r w:rsidRPr="00AF201F">
        <w:rPr>
          <w:sz w:val="16"/>
          <w:szCs w:val="16"/>
        </w:rPr>
        <w:t xml:space="preserve">U.S. Bureau of Labor Statistics (2013, March 29). </w:t>
      </w:r>
      <w:r w:rsidRPr="00AF201F">
        <w:rPr>
          <w:i/>
          <w:sz w:val="16"/>
          <w:szCs w:val="16"/>
        </w:rPr>
        <w:t>May 2012 National Occupational Employment and Wage Estimates United States</w:t>
      </w:r>
      <w:r w:rsidRPr="00AF201F">
        <w:rPr>
          <w:sz w:val="16"/>
          <w:szCs w:val="16"/>
        </w:rPr>
        <w:t xml:space="preserve">. Retrieved from </w:t>
      </w:r>
      <w:hyperlink r:id="rId16" w:history="1">
        <w:r w:rsidRPr="00AF201F">
          <w:rPr>
            <w:rStyle w:val="Hyperlink"/>
            <w:sz w:val="16"/>
            <w:szCs w:val="16"/>
          </w:rPr>
          <w:t>http://www.bls.gov/oes/current/oes_nat.htm</w:t>
        </w:r>
      </w:hyperlink>
    </w:p>
    <w:p w:rsidR="00AF201F" w:rsidRPr="00AF201F" w:rsidRDefault="00AF201F" w:rsidP="00AF201F">
      <w:pPr>
        <w:rPr>
          <w:rFonts w:eastAsia="Times New Roman"/>
          <w:sz w:val="16"/>
          <w:szCs w:val="16"/>
        </w:rPr>
      </w:pPr>
      <w:proofErr w:type="gramStart"/>
      <w:r w:rsidRPr="00AF201F">
        <w:rPr>
          <w:rFonts w:eastAsia="Times New Roman"/>
          <w:sz w:val="16"/>
          <w:szCs w:val="16"/>
        </w:rPr>
        <w:lastRenderedPageBreak/>
        <w:t>Indeed.com (2013).</w:t>
      </w:r>
      <w:proofErr w:type="gramEnd"/>
      <w:r w:rsidRPr="00AF201F">
        <w:rPr>
          <w:rFonts w:eastAsia="Times New Roman"/>
          <w:sz w:val="16"/>
          <w:szCs w:val="16"/>
        </w:rPr>
        <w:t xml:space="preserve"> </w:t>
      </w:r>
      <w:r w:rsidRPr="00AF201F">
        <w:rPr>
          <w:rFonts w:eastAsia="Times New Roman"/>
          <w:i/>
          <w:iCs/>
          <w:sz w:val="16"/>
          <w:szCs w:val="16"/>
        </w:rPr>
        <w:t>Best Places to Work in Michigan</w:t>
      </w:r>
      <w:r w:rsidRPr="00AF201F">
        <w:rPr>
          <w:rFonts w:eastAsia="Times New Roman"/>
          <w:sz w:val="16"/>
          <w:szCs w:val="16"/>
        </w:rPr>
        <w:t>. Retrieved from </w:t>
      </w:r>
      <w:hyperlink r:id="rId17" w:history="1">
        <w:r w:rsidRPr="00AF201F">
          <w:rPr>
            <w:rStyle w:val="Hyperlink"/>
            <w:rFonts w:eastAsia="Times New Roman" w:cs="Tahoma"/>
            <w:sz w:val="16"/>
            <w:szCs w:val="16"/>
          </w:rPr>
          <w:t>http://www.indeed.com/Best-Places-to-Work/Michigan</w:t>
        </w:r>
      </w:hyperlink>
    </w:p>
    <w:p w:rsidR="00AF201F" w:rsidRPr="00AF201F" w:rsidRDefault="00AF201F" w:rsidP="00AF201F">
      <w:pPr>
        <w:rPr>
          <w:sz w:val="16"/>
          <w:szCs w:val="16"/>
        </w:rPr>
      </w:pPr>
      <w:r w:rsidRPr="00AF201F">
        <w:rPr>
          <w:sz w:val="16"/>
          <w:szCs w:val="16"/>
        </w:rPr>
        <w:t xml:space="preserve">Major </w:t>
      </w:r>
      <w:proofErr w:type="gramStart"/>
      <w:r w:rsidRPr="00AF201F">
        <w:rPr>
          <w:sz w:val="16"/>
          <w:szCs w:val="16"/>
        </w:rPr>
        <w:t>Employers :</w:t>
      </w:r>
      <w:proofErr w:type="gramEnd"/>
      <w:r w:rsidRPr="00AF201F">
        <w:rPr>
          <w:sz w:val="16"/>
          <w:szCs w:val="16"/>
        </w:rPr>
        <w:t xml:space="preserve"> Detroit Economic Growth Corporation : Major Employers. (2013) </w:t>
      </w:r>
      <w:r w:rsidRPr="00AF201F">
        <w:rPr>
          <w:i/>
          <w:iCs/>
          <w:sz w:val="16"/>
          <w:szCs w:val="16"/>
        </w:rPr>
        <w:t>DEGC - We're All Business</w:t>
      </w:r>
      <w:r w:rsidRPr="00AF201F">
        <w:rPr>
          <w:sz w:val="16"/>
          <w:szCs w:val="16"/>
        </w:rPr>
        <w:t xml:space="preserve">. Retrieved August 8, 2013, from </w:t>
      </w:r>
      <w:hyperlink r:id="rId18" w:tgtFrame="_blank" w:history="1">
        <w:r w:rsidRPr="00AF201F">
          <w:rPr>
            <w:rStyle w:val="Hyperlink"/>
            <w:sz w:val="16"/>
            <w:szCs w:val="16"/>
          </w:rPr>
          <w:t>http://www.degc.org/major-employers.aspx</w:t>
        </w:r>
      </w:hyperlink>
    </w:p>
    <w:p w:rsidR="00AF201F" w:rsidRPr="005F070A" w:rsidRDefault="00AF201F" w:rsidP="005F070A">
      <w:pPr>
        <w:rPr>
          <w:sz w:val="16"/>
          <w:szCs w:val="16"/>
        </w:rPr>
      </w:pPr>
    </w:p>
    <w:p w:rsidR="005F070A" w:rsidRDefault="005F070A" w:rsidP="00BE5AA2">
      <w:pPr>
        <w:jc w:val="both"/>
      </w:pPr>
    </w:p>
    <w:sectPr w:rsidR="005F0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BC"/>
    <w:rsid w:val="0008466D"/>
    <w:rsid w:val="00091AE4"/>
    <w:rsid w:val="001406AA"/>
    <w:rsid w:val="001D42E7"/>
    <w:rsid w:val="001F3BCF"/>
    <w:rsid w:val="0022323D"/>
    <w:rsid w:val="00237E62"/>
    <w:rsid w:val="002809D7"/>
    <w:rsid w:val="002C4E05"/>
    <w:rsid w:val="003004BC"/>
    <w:rsid w:val="004326E4"/>
    <w:rsid w:val="00503199"/>
    <w:rsid w:val="00573FB9"/>
    <w:rsid w:val="005F070A"/>
    <w:rsid w:val="005F5683"/>
    <w:rsid w:val="006B44B0"/>
    <w:rsid w:val="006F24A6"/>
    <w:rsid w:val="00737C35"/>
    <w:rsid w:val="007701A5"/>
    <w:rsid w:val="007878F0"/>
    <w:rsid w:val="00820777"/>
    <w:rsid w:val="008828C0"/>
    <w:rsid w:val="008C2A74"/>
    <w:rsid w:val="008F7B70"/>
    <w:rsid w:val="009304D9"/>
    <w:rsid w:val="009371F3"/>
    <w:rsid w:val="00946EB9"/>
    <w:rsid w:val="009749EF"/>
    <w:rsid w:val="00980DFA"/>
    <w:rsid w:val="00AF201F"/>
    <w:rsid w:val="00B41FBB"/>
    <w:rsid w:val="00B71473"/>
    <w:rsid w:val="00BD3B3C"/>
    <w:rsid w:val="00BE1408"/>
    <w:rsid w:val="00BE5AA2"/>
    <w:rsid w:val="00CA0362"/>
    <w:rsid w:val="00D34A31"/>
    <w:rsid w:val="00E05D9A"/>
    <w:rsid w:val="00E06377"/>
    <w:rsid w:val="00E673D3"/>
    <w:rsid w:val="00E838B8"/>
    <w:rsid w:val="00EA4B5D"/>
    <w:rsid w:val="00E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A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AA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A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A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A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A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A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A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A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A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A2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BE5AA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AA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E5AA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A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A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A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A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A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A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A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A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AA2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BE5AA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A2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AA2"/>
    <w:rPr>
      <w:b/>
      <w:bCs/>
      <w:spacing w:val="0"/>
    </w:rPr>
  </w:style>
  <w:style w:type="character" w:styleId="Emphasis">
    <w:name w:val="Emphasis"/>
    <w:uiPriority w:val="20"/>
    <w:qFormat/>
    <w:rsid w:val="00BE5AA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A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AA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AA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A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A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BE5AA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AA2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AA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AA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AA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AA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878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A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AA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A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A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A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A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A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A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A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A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A2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BE5AA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AA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E5AA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A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A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A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A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A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A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A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A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AA2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BE5AA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A2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AA2"/>
    <w:rPr>
      <w:b/>
      <w:bCs/>
      <w:spacing w:val="0"/>
    </w:rPr>
  </w:style>
  <w:style w:type="character" w:styleId="Emphasis">
    <w:name w:val="Emphasis"/>
    <w:uiPriority w:val="20"/>
    <w:qFormat/>
    <w:rsid w:val="00BE5AA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A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AA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AA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A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A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BE5AA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AA2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AA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AA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AA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AA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878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4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schools.com/" TargetMode="External"/><Relationship Id="rId13" Type="http://schemas.openxmlformats.org/officeDocument/2006/relationships/hyperlink" Target="http://www.bls.gov/oes/2010/may/oes_mi.htm" TargetMode="External"/><Relationship Id="rId18" Type="http://schemas.openxmlformats.org/officeDocument/2006/relationships/hyperlink" Target="http://www.degc.org/major-employer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2010/may/oes_mi.htm" TargetMode="External"/><Relationship Id="rId12" Type="http://schemas.openxmlformats.org/officeDocument/2006/relationships/hyperlink" Target="http://www.gradschools.com/programs/michigan" TargetMode="External"/><Relationship Id="rId17" Type="http://schemas.openxmlformats.org/officeDocument/2006/relationships/hyperlink" Target="http://www.indeed.com/Best-Places-to-Work/Michig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ls.gov/oes/current/oes_nat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ndeed.com/Best-Places-to-Work/Michigan" TargetMode="External"/><Relationship Id="rId11" Type="http://schemas.openxmlformats.org/officeDocument/2006/relationships/hyperlink" Target="http://www.bls.gov/oes/current/oes_in.htm" TargetMode="External"/><Relationship Id="rId5" Type="http://schemas.openxmlformats.org/officeDocument/2006/relationships/hyperlink" Target="http://www.degc.org/major-employers.aspx" TargetMode="External"/><Relationship Id="rId15" Type="http://schemas.openxmlformats.org/officeDocument/2006/relationships/hyperlink" Target="http://www.bls.gov/oes/current/oes_oh.htm" TargetMode="External"/><Relationship Id="rId10" Type="http://schemas.openxmlformats.org/officeDocument/2006/relationships/hyperlink" Target="http://www.bls.gov/oes/current/oes_oh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_nat.htm" TargetMode="External"/><Relationship Id="rId14" Type="http://schemas.openxmlformats.org/officeDocument/2006/relationships/hyperlink" Target="http://www.bls.gov/oes/current/oes_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SBressler</dc:creator>
  <cp:lastModifiedBy>Laura Morrison</cp:lastModifiedBy>
  <cp:revision>5</cp:revision>
  <dcterms:created xsi:type="dcterms:W3CDTF">2013-07-31T17:34:00Z</dcterms:created>
  <dcterms:modified xsi:type="dcterms:W3CDTF">2013-08-12T20:11:00Z</dcterms:modified>
</cp:coreProperties>
</file>