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3DE" w:rsidRPr="008F2875" w:rsidRDefault="004573DE" w:rsidP="004573DE">
      <w:pPr>
        <w:widowControl w:val="0"/>
        <w:autoSpaceDE w:val="0"/>
        <w:autoSpaceDN w:val="0"/>
        <w:adjustRightInd w:val="0"/>
        <w:spacing w:after="260"/>
        <w:rPr>
          <w:rFonts w:ascii="Cambria" w:hAnsi="Cambria" w:cs="Cambria"/>
          <w:sz w:val="32"/>
          <w:szCs w:val="32"/>
          <w:lang w:val="es-ES_tradnl"/>
        </w:rPr>
      </w:pPr>
      <w:r w:rsidRPr="008F2875">
        <w:rPr>
          <w:rFonts w:ascii="Cambria" w:hAnsi="Cambria" w:cs="Cambria"/>
          <w:sz w:val="32"/>
          <w:szCs w:val="32"/>
          <w:lang w:val="es-ES_tradnl"/>
        </w:rPr>
        <w:t>Al Borde hace historia con su 'concierto de muertos'</w:t>
      </w:r>
    </w:p>
    <w:p w:rsidR="004573DE" w:rsidRPr="008F2875" w:rsidRDefault="004573DE" w:rsidP="004573DE">
      <w:pPr>
        <w:widowControl w:val="0"/>
        <w:autoSpaceDE w:val="0"/>
        <w:autoSpaceDN w:val="0"/>
        <w:adjustRightInd w:val="0"/>
        <w:spacing w:after="260"/>
        <w:rPr>
          <w:rFonts w:ascii="Cambria" w:hAnsi="Cambria" w:cs="Cambria"/>
          <w:sz w:val="32"/>
          <w:szCs w:val="32"/>
          <w:lang w:val="es-ES_tradnl"/>
        </w:rPr>
      </w:pPr>
      <w:r w:rsidRPr="008F2875">
        <w:rPr>
          <w:rFonts w:ascii="Cambria" w:hAnsi="Cambria" w:cs="Cambria"/>
          <w:sz w:val="32"/>
          <w:szCs w:val="32"/>
          <w:lang w:val="es-ES_tradnl"/>
        </w:rPr>
        <w:t xml:space="preserve">Voz de Mano, </w:t>
      </w:r>
      <w:proofErr w:type="spellStart"/>
      <w:r w:rsidRPr="008F2875">
        <w:rPr>
          <w:rFonts w:ascii="Cambria" w:hAnsi="Cambria" w:cs="Cambria"/>
          <w:sz w:val="32"/>
          <w:szCs w:val="32"/>
          <w:lang w:val="es-ES_tradnl"/>
        </w:rPr>
        <w:t>Matamoska</w:t>
      </w:r>
      <w:proofErr w:type="spellEnd"/>
      <w:r w:rsidRPr="008F2875">
        <w:rPr>
          <w:rFonts w:ascii="Cambria" w:hAnsi="Cambria" w:cs="Cambria"/>
          <w:sz w:val="32"/>
          <w:szCs w:val="32"/>
          <w:lang w:val="es-ES_tradnl"/>
        </w:rPr>
        <w:t xml:space="preserve"> y Velorio tocaron en la Plaza de Cultura y Artes de Los </w:t>
      </w:r>
      <w:proofErr w:type="spellStart"/>
      <w:r w:rsidRPr="008F2875">
        <w:rPr>
          <w:rFonts w:ascii="Cambria" w:hAnsi="Cambria" w:cs="Cambria"/>
          <w:sz w:val="32"/>
          <w:szCs w:val="32"/>
          <w:lang w:val="es-ES_tradnl"/>
        </w:rPr>
        <w:t>Angeles</w:t>
      </w:r>
      <w:proofErr w:type="spellEnd"/>
      <w:r w:rsidRPr="008F2875">
        <w:rPr>
          <w:rFonts w:ascii="Cambria" w:hAnsi="Cambria" w:cs="Cambria"/>
          <w:sz w:val="32"/>
          <w:szCs w:val="32"/>
          <w:lang w:val="es-ES_tradnl"/>
        </w:rPr>
        <w:t xml:space="preserve"> ante casi 2,000 personas y celebrando el tradicional Día de Muertos</w:t>
      </w:r>
    </w:p>
    <w:p w:rsidR="004573DE" w:rsidRPr="008F2875" w:rsidRDefault="004573DE" w:rsidP="004573DE">
      <w:pPr>
        <w:widowControl w:val="0"/>
        <w:autoSpaceDE w:val="0"/>
        <w:autoSpaceDN w:val="0"/>
        <w:adjustRightInd w:val="0"/>
        <w:spacing w:after="260"/>
        <w:rPr>
          <w:rFonts w:ascii="Cambria" w:hAnsi="Cambria" w:cs="Cambria"/>
          <w:sz w:val="32"/>
          <w:szCs w:val="32"/>
          <w:lang w:val="es-ES_tradnl"/>
        </w:rPr>
      </w:pPr>
      <w:r w:rsidRPr="008F2875">
        <w:rPr>
          <w:rFonts w:ascii="Cambria" w:hAnsi="Cambria" w:cs="Cambria"/>
          <w:sz w:val="32"/>
          <w:szCs w:val="32"/>
          <w:lang w:val="es-ES_tradnl"/>
        </w:rPr>
        <w:t xml:space="preserve">Redacción. Los </w:t>
      </w:r>
      <w:proofErr w:type="spellStart"/>
      <w:r w:rsidRPr="008F2875">
        <w:rPr>
          <w:rFonts w:ascii="Cambria" w:hAnsi="Cambria" w:cs="Cambria"/>
          <w:sz w:val="32"/>
          <w:szCs w:val="32"/>
          <w:lang w:val="es-ES_tradnl"/>
        </w:rPr>
        <w:t>Angeles</w:t>
      </w:r>
      <w:proofErr w:type="spellEnd"/>
    </w:p>
    <w:p w:rsidR="004573DE" w:rsidRPr="008F2875" w:rsidRDefault="004573DE" w:rsidP="004573DE">
      <w:pPr>
        <w:widowControl w:val="0"/>
        <w:autoSpaceDE w:val="0"/>
        <w:autoSpaceDN w:val="0"/>
        <w:adjustRightInd w:val="0"/>
        <w:spacing w:after="260"/>
        <w:rPr>
          <w:rFonts w:ascii="Cambria" w:hAnsi="Cambria" w:cs="Cambria"/>
          <w:sz w:val="32"/>
          <w:szCs w:val="32"/>
          <w:lang w:val="es-ES_tradnl"/>
        </w:rPr>
      </w:pPr>
      <w:r w:rsidRPr="008F2875">
        <w:rPr>
          <w:rFonts w:ascii="Cambria" w:hAnsi="Cambria" w:cs="Cambria"/>
          <w:sz w:val="32"/>
          <w:szCs w:val="32"/>
          <w:lang w:val="es-ES_tradnl"/>
        </w:rPr>
        <w:t xml:space="preserve">Al Borde se superó a sí mismo con un concierto para la historia de la marca. Casi 2,000 personas se dieron cita en uno de los eventos culturales más importante del año para la comunidad hispana de Los </w:t>
      </w:r>
      <w:proofErr w:type="spellStart"/>
      <w:r w:rsidRPr="008F2875">
        <w:rPr>
          <w:rFonts w:ascii="Cambria" w:hAnsi="Cambria" w:cs="Cambria"/>
          <w:sz w:val="32"/>
          <w:szCs w:val="32"/>
          <w:lang w:val="es-ES_tradnl"/>
        </w:rPr>
        <w:t>Angeles</w:t>
      </w:r>
      <w:proofErr w:type="spellEnd"/>
      <w:r w:rsidRPr="008F2875">
        <w:rPr>
          <w:rFonts w:ascii="Cambria" w:hAnsi="Cambria" w:cs="Cambria"/>
          <w:sz w:val="32"/>
          <w:szCs w:val="32"/>
          <w:lang w:val="es-ES_tradnl"/>
        </w:rPr>
        <w:t xml:space="preserve">, el tradicional concierto del </w:t>
      </w:r>
      <w:r w:rsidRPr="008F2875">
        <w:rPr>
          <w:rFonts w:ascii="Cambria" w:hAnsi="Cambria" w:cs="Cambria"/>
          <w:iCs/>
          <w:sz w:val="32"/>
          <w:szCs w:val="32"/>
          <w:lang w:val="es-ES_tradnl"/>
        </w:rPr>
        <w:t>Día de los Muertos</w:t>
      </w:r>
      <w:r w:rsidRPr="008F2875">
        <w:rPr>
          <w:rFonts w:ascii="Cambria" w:hAnsi="Cambria" w:cs="Cambria"/>
          <w:i/>
          <w:iCs/>
          <w:sz w:val="32"/>
          <w:szCs w:val="32"/>
          <w:lang w:val="es-ES_tradnl"/>
        </w:rPr>
        <w:t xml:space="preserve">. </w:t>
      </w:r>
      <w:r w:rsidRPr="008F2875">
        <w:rPr>
          <w:rFonts w:ascii="Cambria" w:hAnsi="Cambria" w:cs="Cambria"/>
          <w:sz w:val="32"/>
          <w:szCs w:val="32"/>
          <w:lang w:val="es-ES_tradnl"/>
        </w:rPr>
        <w:t xml:space="preserve">En esta ocasión contó medio las bandas latinas </w:t>
      </w:r>
      <w:r w:rsidRPr="008F2875">
        <w:rPr>
          <w:rFonts w:ascii="Cambria" w:hAnsi="Cambria" w:cs="Cambria"/>
          <w:i/>
          <w:iCs/>
          <w:sz w:val="32"/>
          <w:szCs w:val="32"/>
          <w:lang w:val="es-ES_tradnl"/>
        </w:rPr>
        <w:t>Voz de Mano</w:t>
      </w:r>
      <w:r w:rsidRPr="008F2875">
        <w:rPr>
          <w:rFonts w:ascii="Cambria" w:hAnsi="Cambria" w:cs="Cambria"/>
          <w:sz w:val="32"/>
          <w:szCs w:val="32"/>
          <w:lang w:val="es-ES_tradnl"/>
        </w:rPr>
        <w:t xml:space="preserve">, </w:t>
      </w:r>
      <w:proofErr w:type="spellStart"/>
      <w:r w:rsidRPr="008F2875">
        <w:rPr>
          <w:rFonts w:ascii="Cambria" w:hAnsi="Cambria" w:cs="Cambria"/>
          <w:i/>
          <w:iCs/>
          <w:sz w:val="32"/>
          <w:szCs w:val="32"/>
          <w:lang w:val="es-ES_tradnl"/>
        </w:rPr>
        <w:t>Matamoska</w:t>
      </w:r>
      <w:proofErr w:type="spellEnd"/>
      <w:r w:rsidRPr="008F2875">
        <w:rPr>
          <w:rFonts w:ascii="Cambria" w:hAnsi="Cambria" w:cs="Cambria"/>
          <w:sz w:val="32"/>
          <w:szCs w:val="32"/>
          <w:lang w:val="es-ES_tradnl"/>
        </w:rPr>
        <w:t xml:space="preserve"> y </w:t>
      </w:r>
      <w:r w:rsidRPr="008F2875">
        <w:rPr>
          <w:rFonts w:ascii="Cambria" w:hAnsi="Cambria" w:cs="Cambria"/>
          <w:i/>
          <w:iCs/>
          <w:sz w:val="32"/>
          <w:szCs w:val="32"/>
          <w:lang w:val="es-ES_tradnl"/>
        </w:rPr>
        <w:t xml:space="preserve">Velorio, </w:t>
      </w:r>
      <w:r w:rsidRPr="008F2875">
        <w:rPr>
          <w:rFonts w:ascii="Cambria" w:hAnsi="Cambria" w:cs="Cambria"/>
          <w:sz w:val="32"/>
          <w:szCs w:val="32"/>
          <w:lang w:val="es-ES_tradnl"/>
        </w:rPr>
        <w:t xml:space="preserve">que dieron vida al escenario con su talento y diversos estilos musicales, en uno de los centros culturales más icónicos de los hispanos </w:t>
      </w:r>
      <w:r w:rsidR="008F2875">
        <w:rPr>
          <w:rFonts w:ascii="Cambria" w:hAnsi="Cambria" w:cs="Cambria"/>
          <w:sz w:val="32"/>
          <w:szCs w:val="32"/>
          <w:lang w:val="es-ES_tradnl"/>
        </w:rPr>
        <w:t>de la ciudad</w:t>
      </w:r>
      <w:r w:rsidRPr="008F2875">
        <w:rPr>
          <w:rFonts w:ascii="Cambria" w:hAnsi="Cambria" w:cs="Cambria"/>
          <w:sz w:val="32"/>
          <w:szCs w:val="32"/>
          <w:lang w:val="es-ES_tradnl"/>
        </w:rPr>
        <w:t>, La Plaza de Cultura y Artes.</w:t>
      </w:r>
    </w:p>
    <w:p w:rsidR="004573DE" w:rsidRPr="008F2875" w:rsidRDefault="004573DE" w:rsidP="004573DE">
      <w:pPr>
        <w:widowControl w:val="0"/>
        <w:autoSpaceDE w:val="0"/>
        <w:autoSpaceDN w:val="0"/>
        <w:adjustRightInd w:val="0"/>
        <w:spacing w:after="260"/>
        <w:rPr>
          <w:rFonts w:ascii="Cambria" w:hAnsi="Cambria" w:cs="Cambria"/>
          <w:sz w:val="32"/>
          <w:szCs w:val="32"/>
          <w:lang w:val="es-ES_tradnl"/>
        </w:rPr>
      </w:pPr>
      <w:r w:rsidRPr="008F2875">
        <w:rPr>
          <w:rFonts w:ascii="Cambria" w:hAnsi="Cambria" w:cs="Cambria"/>
          <w:sz w:val="32"/>
          <w:szCs w:val="32"/>
          <w:lang w:val="es-ES_tradnl"/>
        </w:rPr>
        <w:t xml:space="preserve">La agrupación encargada de abrir la noche fue </w:t>
      </w:r>
      <w:proofErr w:type="spellStart"/>
      <w:r w:rsidRPr="008F2875">
        <w:rPr>
          <w:rFonts w:ascii="Cambria" w:hAnsi="Cambria" w:cs="Cambria"/>
          <w:i/>
          <w:iCs/>
          <w:sz w:val="32"/>
          <w:szCs w:val="32"/>
          <w:lang w:val="es-ES_tradnl"/>
        </w:rPr>
        <w:t>Matamoska</w:t>
      </w:r>
      <w:proofErr w:type="spellEnd"/>
      <w:r w:rsidRPr="008F2875">
        <w:rPr>
          <w:rFonts w:ascii="Cambria" w:hAnsi="Cambria" w:cs="Cambria"/>
          <w:i/>
          <w:iCs/>
          <w:sz w:val="32"/>
          <w:szCs w:val="32"/>
          <w:lang w:val="es-ES_tradnl"/>
        </w:rPr>
        <w:t xml:space="preserve">, </w:t>
      </w:r>
      <w:r w:rsidRPr="008F2875">
        <w:rPr>
          <w:rFonts w:ascii="Cambria" w:hAnsi="Cambria" w:cs="Cambria"/>
          <w:sz w:val="32"/>
          <w:szCs w:val="32"/>
          <w:lang w:val="es-ES_tradnl"/>
        </w:rPr>
        <w:t>banda musical</w:t>
      </w:r>
      <w:r w:rsidRPr="008F2875">
        <w:rPr>
          <w:rFonts w:ascii="Cambria" w:hAnsi="Cambria" w:cs="Cambria"/>
          <w:i/>
          <w:iCs/>
          <w:sz w:val="32"/>
          <w:szCs w:val="32"/>
          <w:lang w:val="es-ES_tradnl"/>
        </w:rPr>
        <w:t xml:space="preserve"> </w:t>
      </w:r>
      <w:r w:rsidRPr="008F2875">
        <w:rPr>
          <w:rFonts w:ascii="Cambria" w:hAnsi="Cambria" w:cs="Cambria"/>
          <w:sz w:val="32"/>
          <w:szCs w:val="32"/>
          <w:lang w:val="es-ES_tradnl"/>
        </w:rPr>
        <w:t xml:space="preserve">originaria de la ciudad de Montebello, quien prendió el escenario con su pegajoso ritmo </w:t>
      </w:r>
      <w:proofErr w:type="spellStart"/>
      <w:r w:rsidRPr="008F2875">
        <w:rPr>
          <w:rFonts w:ascii="Cambria" w:hAnsi="Cambria" w:cs="Cambria"/>
          <w:i/>
          <w:iCs/>
          <w:sz w:val="32"/>
          <w:szCs w:val="32"/>
          <w:lang w:val="es-ES_tradnl"/>
        </w:rPr>
        <w:t>ska</w:t>
      </w:r>
      <w:proofErr w:type="spellEnd"/>
      <w:r w:rsidRPr="008F2875">
        <w:rPr>
          <w:rFonts w:ascii="Cambria" w:hAnsi="Cambria" w:cs="Cambria"/>
          <w:sz w:val="32"/>
          <w:szCs w:val="32"/>
          <w:lang w:val="es-ES_tradnl"/>
        </w:rPr>
        <w:t xml:space="preserve">, seguida del grupo </w:t>
      </w:r>
      <w:r w:rsidRPr="008F2875">
        <w:rPr>
          <w:rFonts w:ascii="Cambria" w:hAnsi="Cambria" w:cs="Cambria"/>
          <w:i/>
          <w:iCs/>
          <w:sz w:val="32"/>
          <w:szCs w:val="32"/>
          <w:lang w:val="es-ES_tradnl"/>
        </w:rPr>
        <w:t>Velorio</w:t>
      </w:r>
      <w:r w:rsidRPr="008F2875">
        <w:rPr>
          <w:rFonts w:ascii="Cambria" w:hAnsi="Cambria" w:cs="Cambria"/>
          <w:sz w:val="32"/>
          <w:szCs w:val="32"/>
          <w:lang w:val="es-ES_tradnl"/>
        </w:rPr>
        <w:t xml:space="preserve">, que con su propuesta de música latina y con una fusión de </w:t>
      </w:r>
      <w:r w:rsidRPr="008F2875">
        <w:rPr>
          <w:rFonts w:ascii="Cambria" w:hAnsi="Cambria" w:cs="Cambria"/>
          <w:i/>
          <w:iCs/>
          <w:sz w:val="32"/>
          <w:szCs w:val="32"/>
          <w:lang w:val="es-ES_tradnl"/>
        </w:rPr>
        <w:t>rock</w:t>
      </w:r>
      <w:r w:rsidRPr="008F2875">
        <w:rPr>
          <w:rFonts w:ascii="Cambria" w:hAnsi="Cambria" w:cs="Cambria"/>
          <w:sz w:val="32"/>
          <w:szCs w:val="32"/>
          <w:lang w:val="es-ES_tradnl"/>
        </w:rPr>
        <w:t xml:space="preserve"> y </w:t>
      </w:r>
      <w:proofErr w:type="spellStart"/>
      <w:r w:rsidRPr="008F2875">
        <w:rPr>
          <w:rFonts w:ascii="Cambria" w:hAnsi="Cambria" w:cs="Cambria"/>
          <w:i/>
          <w:iCs/>
          <w:sz w:val="32"/>
          <w:szCs w:val="32"/>
          <w:lang w:val="es-ES_tradnl"/>
        </w:rPr>
        <w:t>soul</w:t>
      </w:r>
      <w:proofErr w:type="spellEnd"/>
      <w:r w:rsidRPr="008F2875">
        <w:rPr>
          <w:rFonts w:ascii="Cambria" w:hAnsi="Cambria" w:cs="Cambria"/>
          <w:i/>
          <w:iCs/>
          <w:sz w:val="32"/>
          <w:szCs w:val="32"/>
          <w:lang w:val="es-ES_tradnl"/>
        </w:rPr>
        <w:t xml:space="preserve">, </w:t>
      </w:r>
      <w:r w:rsidRPr="008F2875">
        <w:rPr>
          <w:rFonts w:ascii="Cambria" w:hAnsi="Cambria" w:cs="Cambria"/>
          <w:sz w:val="32"/>
          <w:szCs w:val="32"/>
          <w:lang w:val="es-ES_tradnl"/>
        </w:rPr>
        <w:t xml:space="preserve">puso a los </w:t>
      </w:r>
      <w:r w:rsidR="0068539C">
        <w:rPr>
          <w:rFonts w:ascii="Cambria" w:hAnsi="Cambria" w:cs="Cambria"/>
          <w:sz w:val="32"/>
          <w:szCs w:val="32"/>
          <w:lang w:val="es-ES_tradnl"/>
        </w:rPr>
        <w:t>casi 2,000</w:t>
      </w:r>
      <w:r w:rsidRPr="008F2875">
        <w:rPr>
          <w:rFonts w:ascii="Cambria" w:hAnsi="Cambria" w:cs="Cambria"/>
          <w:sz w:val="32"/>
          <w:szCs w:val="32"/>
          <w:lang w:val="es-ES_tradnl"/>
        </w:rPr>
        <w:t xml:space="preserve"> asistentes a disfrutar del buen ambiente. </w:t>
      </w:r>
    </w:p>
    <w:p w:rsidR="004573DE" w:rsidRPr="008F2875" w:rsidRDefault="004573DE" w:rsidP="004573DE">
      <w:pPr>
        <w:widowControl w:val="0"/>
        <w:autoSpaceDE w:val="0"/>
        <w:autoSpaceDN w:val="0"/>
        <w:adjustRightInd w:val="0"/>
        <w:spacing w:after="260"/>
        <w:rPr>
          <w:rFonts w:ascii="Cambria" w:hAnsi="Cambria" w:cs="Cambria"/>
          <w:sz w:val="32"/>
          <w:szCs w:val="32"/>
          <w:lang w:val="es-ES_tradnl"/>
        </w:rPr>
      </w:pPr>
      <w:r w:rsidRPr="008F2875">
        <w:rPr>
          <w:rFonts w:ascii="Cambria" w:hAnsi="Cambria" w:cs="Cambria"/>
          <w:sz w:val="32"/>
          <w:szCs w:val="32"/>
          <w:lang w:val="es-ES_tradnl"/>
        </w:rPr>
        <w:t xml:space="preserve">Una de las agrupaciones más esperadas fue </w:t>
      </w:r>
      <w:r w:rsidRPr="008F2875">
        <w:rPr>
          <w:rFonts w:ascii="Cambria" w:hAnsi="Cambria" w:cs="Cambria"/>
          <w:i/>
          <w:iCs/>
          <w:sz w:val="32"/>
          <w:szCs w:val="32"/>
          <w:lang w:val="es-ES_tradnl"/>
        </w:rPr>
        <w:t xml:space="preserve">Voz de Mano, </w:t>
      </w:r>
      <w:r w:rsidRPr="008F2875">
        <w:rPr>
          <w:rFonts w:ascii="Cambria" w:hAnsi="Cambria" w:cs="Cambria"/>
          <w:sz w:val="32"/>
          <w:szCs w:val="32"/>
          <w:lang w:val="es-ES_tradnl"/>
        </w:rPr>
        <w:t>quien eligió el escenario de Al Borde para volver a tocar después de una larga ausencia musical de casi diez años.</w:t>
      </w:r>
      <w:r w:rsidRPr="008F2875">
        <w:rPr>
          <w:rFonts w:ascii="Cambria" w:hAnsi="Cambria" w:cs="Cambria"/>
          <w:i/>
          <w:iCs/>
          <w:sz w:val="32"/>
          <w:szCs w:val="32"/>
          <w:lang w:val="es-ES_tradnl"/>
        </w:rPr>
        <w:t xml:space="preserve"> </w:t>
      </w:r>
      <w:r w:rsidRPr="008F2875">
        <w:rPr>
          <w:rFonts w:ascii="Cambria" w:hAnsi="Cambria" w:cs="Cambria"/>
          <w:sz w:val="32"/>
          <w:szCs w:val="32"/>
          <w:lang w:val="es-ES_tradnl"/>
        </w:rPr>
        <w:t xml:space="preserve">Tommy, vocalista de la agrupación, comentó sentirse feliz de participar en un evento con tanto significado y tradición. </w:t>
      </w:r>
      <w:r w:rsidRPr="008F2875">
        <w:rPr>
          <w:rFonts w:ascii="Cambria" w:hAnsi="Cambria" w:cs="Cambria"/>
          <w:i/>
          <w:iCs/>
          <w:sz w:val="32"/>
          <w:szCs w:val="32"/>
          <w:lang w:val="es-ES_tradnl"/>
        </w:rPr>
        <w:t>“</w:t>
      </w:r>
      <w:r w:rsidRPr="008F2875">
        <w:rPr>
          <w:rFonts w:ascii="Cambria" w:hAnsi="Cambria" w:cs="Cambria"/>
          <w:sz w:val="32"/>
          <w:szCs w:val="32"/>
          <w:lang w:val="es-ES_tradnl"/>
        </w:rPr>
        <w:t>El evento de esta noche fue un éxito para mí. Estuvo muy bien planeado y hubo mucho apoyo de la gente. Al Borde siempre nos ha respaldado y es uno de los medios que más apoya a los grupos locales. Siempre ha estado en favor de la música. Para mí fue un momento muy ameno y la pasé muy bien. Hubo mucha buena onda”, explicó el músico.</w:t>
      </w:r>
    </w:p>
    <w:p w:rsidR="004573DE" w:rsidRPr="008F2875" w:rsidRDefault="004573DE" w:rsidP="004573DE">
      <w:pPr>
        <w:widowControl w:val="0"/>
        <w:autoSpaceDE w:val="0"/>
        <w:autoSpaceDN w:val="0"/>
        <w:adjustRightInd w:val="0"/>
        <w:spacing w:after="260"/>
        <w:rPr>
          <w:rFonts w:ascii="Cambria" w:hAnsi="Cambria" w:cs="Cambria"/>
          <w:sz w:val="32"/>
          <w:szCs w:val="32"/>
          <w:lang w:val="es-ES_tradnl"/>
        </w:rPr>
      </w:pPr>
      <w:r w:rsidRPr="008F2875">
        <w:rPr>
          <w:rFonts w:ascii="Cambria" w:hAnsi="Cambria" w:cs="Cambria"/>
          <w:sz w:val="32"/>
          <w:szCs w:val="32"/>
          <w:lang w:val="es-ES_tradnl"/>
        </w:rPr>
        <w:lastRenderedPageBreak/>
        <w:t xml:space="preserve">Por su parte, el patrocinador oficial de la velada, Jack </w:t>
      </w:r>
      <w:proofErr w:type="spellStart"/>
      <w:r w:rsidRPr="008F2875">
        <w:rPr>
          <w:rFonts w:ascii="Cambria" w:hAnsi="Cambria" w:cs="Cambria"/>
          <w:sz w:val="32"/>
          <w:szCs w:val="32"/>
          <w:lang w:val="es-ES_tradnl"/>
        </w:rPr>
        <w:t>Daniel’s</w:t>
      </w:r>
      <w:proofErr w:type="spellEnd"/>
      <w:r w:rsidRPr="008F2875">
        <w:rPr>
          <w:rFonts w:ascii="Cambria" w:hAnsi="Cambria" w:cs="Cambria"/>
          <w:sz w:val="32"/>
          <w:szCs w:val="32"/>
          <w:lang w:val="es-ES_tradnl"/>
        </w:rPr>
        <w:t xml:space="preserve">, agasajo al público asistente en su </w:t>
      </w:r>
      <w:r w:rsidRPr="008F2875">
        <w:rPr>
          <w:rFonts w:ascii="Cambria" w:hAnsi="Cambria" w:cs="Cambria"/>
          <w:i/>
          <w:iCs/>
          <w:sz w:val="32"/>
          <w:szCs w:val="32"/>
          <w:lang w:val="es-ES_tradnl"/>
        </w:rPr>
        <w:t>Garden Bar</w:t>
      </w:r>
      <w:r w:rsidRPr="008F2875">
        <w:rPr>
          <w:rFonts w:ascii="Cambria" w:hAnsi="Cambria" w:cs="Cambria"/>
          <w:sz w:val="32"/>
          <w:szCs w:val="32"/>
          <w:lang w:val="es-ES_tradnl"/>
        </w:rPr>
        <w:t xml:space="preserve">, donde se ofreció una amplia variedad de cocteles, cervezas y bebidas gratuitas, lo que sin duda fue el </w:t>
      </w:r>
      <w:r w:rsidRPr="0068539C">
        <w:rPr>
          <w:rFonts w:ascii="Cambria" w:hAnsi="Cambria" w:cs="Cambria"/>
          <w:i/>
          <w:sz w:val="32"/>
          <w:szCs w:val="32"/>
          <w:lang w:val="es-ES_tradnl"/>
        </w:rPr>
        <w:t>plus</w:t>
      </w:r>
      <w:r w:rsidRPr="008F2875">
        <w:rPr>
          <w:rFonts w:ascii="Cambria" w:hAnsi="Cambria" w:cs="Cambria"/>
          <w:sz w:val="32"/>
          <w:szCs w:val="32"/>
          <w:lang w:val="es-ES_tradnl"/>
        </w:rPr>
        <w:t xml:space="preserve"> de esta celebración. “Este es el sexto evento en el que estamos presentes porque </w:t>
      </w:r>
      <w:r w:rsidR="0068539C">
        <w:rPr>
          <w:rFonts w:ascii="Cambria" w:hAnsi="Cambria" w:cs="Cambria"/>
          <w:sz w:val="32"/>
          <w:szCs w:val="32"/>
          <w:lang w:val="es-ES_tradnl"/>
        </w:rPr>
        <w:t>tenemos el público ideal para nuestra empresa</w:t>
      </w:r>
      <w:r w:rsidRPr="008F2875">
        <w:rPr>
          <w:rFonts w:ascii="Cambria" w:hAnsi="Cambria" w:cs="Cambria"/>
          <w:sz w:val="32"/>
          <w:szCs w:val="32"/>
          <w:lang w:val="es-ES_tradnl"/>
        </w:rPr>
        <w:t xml:space="preserve">. Estamos contentos de que asista tanta gente a este evento porque el </w:t>
      </w:r>
      <w:r w:rsidRPr="0068539C">
        <w:rPr>
          <w:rFonts w:ascii="Cambria" w:hAnsi="Cambria" w:cs="Cambria"/>
          <w:iCs/>
          <w:sz w:val="32"/>
          <w:szCs w:val="32"/>
          <w:lang w:val="es-ES_tradnl"/>
        </w:rPr>
        <w:t>Día de los Muertos</w:t>
      </w:r>
      <w:r w:rsidRPr="008F2875">
        <w:rPr>
          <w:rFonts w:ascii="Cambria" w:hAnsi="Cambria" w:cs="Cambria"/>
          <w:sz w:val="32"/>
          <w:szCs w:val="32"/>
          <w:lang w:val="es-ES_tradnl"/>
        </w:rPr>
        <w:t xml:space="preserve"> es una fiesta que sigue creciendo y creciendo cada año”, expresó la gerente de promociones del sector hispano de Jack </w:t>
      </w:r>
      <w:proofErr w:type="spellStart"/>
      <w:r w:rsidRPr="008F2875">
        <w:rPr>
          <w:rFonts w:ascii="Cambria" w:hAnsi="Cambria" w:cs="Cambria"/>
          <w:sz w:val="32"/>
          <w:szCs w:val="32"/>
          <w:lang w:val="es-ES_tradnl"/>
        </w:rPr>
        <w:t>Daniel’s</w:t>
      </w:r>
      <w:proofErr w:type="spellEnd"/>
      <w:r w:rsidRPr="008F2875">
        <w:rPr>
          <w:rFonts w:ascii="Cambria" w:hAnsi="Cambria" w:cs="Cambria"/>
          <w:sz w:val="32"/>
          <w:szCs w:val="32"/>
          <w:lang w:val="es-ES_tradnl"/>
        </w:rPr>
        <w:t xml:space="preserve">, </w:t>
      </w:r>
      <w:proofErr w:type="spellStart"/>
      <w:r w:rsidRPr="008F2875">
        <w:rPr>
          <w:rFonts w:ascii="Cambria" w:hAnsi="Cambria" w:cs="Cambria"/>
          <w:sz w:val="32"/>
          <w:szCs w:val="32"/>
          <w:lang w:val="es-ES_tradnl"/>
        </w:rPr>
        <w:t>Susan</w:t>
      </w:r>
      <w:proofErr w:type="spellEnd"/>
      <w:r w:rsidRPr="008F2875">
        <w:rPr>
          <w:rFonts w:ascii="Cambria" w:hAnsi="Cambria" w:cs="Cambria"/>
          <w:sz w:val="32"/>
          <w:szCs w:val="32"/>
          <w:lang w:val="es-ES_tradnl"/>
        </w:rPr>
        <w:t xml:space="preserve"> Thomas.</w:t>
      </w:r>
    </w:p>
    <w:p w:rsidR="004573DE" w:rsidRPr="008F2875" w:rsidRDefault="004573DE" w:rsidP="004573DE">
      <w:pPr>
        <w:widowControl w:val="0"/>
        <w:autoSpaceDE w:val="0"/>
        <w:autoSpaceDN w:val="0"/>
        <w:adjustRightInd w:val="0"/>
        <w:spacing w:after="260"/>
        <w:rPr>
          <w:rFonts w:ascii="Cambria" w:hAnsi="Cambria" w:cs="Cambria"/>
          <w:sz w:val="32"/>
          <w:szCs w:val="32"/>
          <w:lang w:val="es-ES_tradnl"/>
        </w:rPr>
      </w:pPr>
      <w:r w:rsidRPr="008F2875">
        <w:rPr>
          <w:rFonts w:ascii="Cambria" w:hAnsi="Cambria" w:cs="Cambria"/>
          <w:sz w:val="32"/>
          <w:szCs w:val="32"/>
          <w:lang w:val="es-ES_tradnl"/>
        </w:rPr>
        <w:t>Pensando en crear un festejo único e incluyente, Al Borde tomó en cuenta incluso a los más pequeños, al designar un área específica para niños, donde hubo actividades culturales como pintura, teatro, danza, mariachi y pintado de caras con motivos alusivos a la celebración del Día de Muertos. Esta actividad</w:t>
      </w:r>
      <w:r w:rsidR="0068539C">
        <w:rPr>
          <w:rFonts w:ascii="Cambria" w:hAnsi="Cambria" w:cs="Cambria"/>
          <w:sz w:val="32"/>
          <w:szCs w:val="32"/>
          <w:lang w:val="es-ES_tradnl"/>
        </w:rPr>
        <w:t>,</w:t>
      </w:r>
      <w:r w:rsidRPr="008F2875">
        <w:rPr>
          <w:rFonts w:ascii="Cambria" w:hAnsi="Cambria" w:cs="Cambria"/>
          <w:sz w:val="32"/>
          <w:szCs w:val="32"/>
          <w:lang w:val="es-ES_tradnl"/>
        </w:rPr>
        <w:t xml:space="preserve"> sin duda</w:t>
      </w:r>
      <w:r w:rsidR="0068539C">
        <w:rPr>
          <w:rFonts w:ascii="Cambria" w:hAnsi="Cambria" w:cs="Cambria"/>
          <w:sz w:val="32"/>
          <w:szCs w:val="32"/>
          <w:lang w:val="es-ES_tradnl"/>
        </w:rPr>
        <w:t>,</w:t>
      </w:r>
      <w:r w:rsidRPr="008F2875">
        <w:rPr>
          <w:rFonts w:ascii="Cambria" w:hAnsi="Cambria" w:cs="Cambria"/>
          <w:sz w:val="32"/>
          <w:szCs w:val="32"/>
          <w:lang w:val="es-ES_tradnl"/>
        </w:rPr>
        <w:t xml:space="preserve"> creó un ambiente familiar con diversión para todas las edades.</w:t>
      </w:r>
    </w:p>
    <w:p w:rsidR="004573DE" w:rsidRPr="008F2875" w:rsidRDefault="0068539C" w:rsidP="004573DE">
      <w:pPr>
        <w:widowControl w:val="0"/>
        <w:autoSpaceDE w:val="0"/>
        <w:autoSpaceDN w:val="0"/>
        <w:adjustRightInd w:val="0"/>
        <w:spacing w:after="260"/>
        <w:rPr>
          <w:rFonts w:ascii="Cambria" w:hAnsi="Cambria" w:cs="Cambria"/>
          <w:sz w:val="32"/>
          <w:szCs w:val="32"/>
          <w:lang w:val="es-ES_tradnl"/>
        </w:rPr>
      </w:pPr>
      <w:r>
        <w:rPr>
          <w:rFonts w:ascii="Cambria" w:hAnsi="Cambria" w:cs="Cambria"/>
          <w:sz w:val="32"/>
          <w:szCs w:val="32"/>
          <w:lang w:val="es-ES_tradnl"/>
        </w:rPr>
        <w:t>“Es la primera vez que asisto</w:t>
      </w:r>
      <w:bookmarkStart w:id="0" w:name="_GoBack"/>
      <w:bookmarkEnd w:id="0"/>
      <w:r w:rsidR="004573DE" w:rsidRPr="008F2875">
        <w:rPr>
          <w:rFonts w:ascii="Cambria" w:hAnsi="Cambria" w:cs="Cambria"/>
          <w:sz w:val="32"/>
          <w:szCs w:val="32"/>
          <w:lang w:val="es-ES_tradnl"/>
        </w:rPr>
        <w:t xml:space="preserve"> y me gusta, es muy diferente a lo que he visto en otros lados, el ambiente, la gente, la música; me encanta el hecho de que podamos traer a nuestros niños. Si lo vuelven a hacer el año entrante, seguro que vendré”, aseguró </w:t>
      </w:r>
      <w:proofErr w:type="spellStart"/>
      <w:r w:rsidR="004573DE" w:rsidRPr="008F2875">
        <w:rPr>
          <w:rFonts w:ascii="Cambria" w:hAnsi="Cambria" w:cs="Cambria"/>
          <w:sz w:val="32"/>
          <w:szCs w:val="32"/>
          <w:lang w:val="es-ES_tradnl"/>
        </w:rPr>
        <w:t>Menny</w:t>
      </w:r>
      <w:proofErr w:type="spellEnd"/>
      <w:r w:rsidR="004573DE" w:rsidRPr="008F2875">
        <w:rPr>
          <w:rFonts w:ascii="Cambria" w:hAnsi="Cambria" w:cs="Cambria"/>
          <w:sz w:val="32"/>
          <w:szCs w:val="32"/>
          <w:lang w:val="es-ES_tradnl"/>
        </w:rPr>
        <w:t xml:space="preserve"> García, de Los </w:t>
      </w:r>
      <w:proofErr w:type="spellStart"/>
      <w:r w:rsidR="004573DE" w:rsidRPr="008F2875">
        <w:rPr>
          <w:rFonts w:ascii="Cambria" w:hAnsi="Cambria" w:cs="Cambria"/>
          <w:sz w:val="32"/>
          <w:szCs w:val="32"/>
          <w:lang w:val="es-ES_tradnl"/>
        </w:rPr>
        <w:t>Angeles</w:t>
      </w:r>
      <w:proofErr w:type="spellEnd"/>
      <w:r w:rsidR="004573DE" w:rsidRPr="008F2875">
        <w:rPr>
          <w:rFonts w:ascii="Cambria" w:hAnsi="Cambria" w:cs="Cambria"/>
          <w:sz w:val="32"/>
          <w:szCs w:val="32"/>
          <w:lang w:val="es-ES_tradnl"/>
        </w:rPr>
        <w:t>, quien asistió junto con su familia.</w:t>
      </w:r>
    </w:p>
    <w:p w:rsidR="008F2E05" w:rsidRPr="008F2875" w:rsidRDefault="004573DE" w:rsidP="004573DE">
      <w:pPr>
        <w:rPr>
          <w:lang w:val="es-ES_tradnl"/>
        </w:rPr>
      </w:pPr>
      <w:r w:rsidRPr="008F2875">
        <w:rPr>
          <w:rFonts w:ascii="Cambria" w:hAnsi="Cambria" w:cs="Cambria"/>
          <w:sz w:val="32"/>
          <w:szCs w:val="32"/>
          <w:lang w:val="es-ES_tradnl"/>
        </w:rPr>
        <w:t xml:space="preserve">Cabe destacar que no solo el público quedó satisfecho con esta celebración, sino también muchos de los </w:t>
      </w:r>
      <w:r w:rsidRPr="008F2875">
        <w:rPr>
          <w:rFonts w:ascii="Cambria" w:hAnsi="Cambria" w:cs="Cambria"/>
          <w:iCs/>
          <w:sz w:val="32"/>
          <w:szCs w:val="32"/>
          <w:lang w:val="es-ES_tradnl"/>
        </w:rPr>
        <w:t>exhibidores</w:t>
      </w:r>
      <w:r w:rsidRPr="008F2875">
        <w:rPr>
          <w:rFonts w:ascii="Cambria" w:hAnsi="Cambria" w:cs="Cambria"/>
          <w:sz w:val="32"/>
          <w:szCs w:val="32"/>
          <w:lang w:val="es-ES_tradnl"/>
        </w:rPr>
        <w:t xml:space="preserve">. Tal es el caso de Andrés </w:t>
      </w:r>
      <w:proofErr w:type="spellStart"/>
      <w:r w:rsidRPr="008F2875">
        <w:rPr>
          <w:rFonts w:ascii="Cambria" w:hAnsi="Cambria" w:cs="Cambria"/>
          <w:sz w:val="32"/>
          <w:szCs w:val="32"/>
          <w:lang w:val="es-ES_tradnl"/>
        </w:rPr>
        <w:t>Liu</w:t>
      </w:r>
      <w:proofErr w:type="spellEnd"/>
      <w:r w:rsidRPr="008F2875">
        <w:rPr>
          <w:rFonts w:ascii="Cambria" w:hAnsi="Cambria" w:cs="Cambria"/>
          <w:sz w:val="32"/>
          <w:szCs w:val="32"/>
          <w:lang w:val="es-ES_tradnl"/>
        </w:rPr>
        <w:t xml:space="preserve">, </w:t>
      </w:r>
      <w:proofErr w:type="spellStart"/>
      <w:r w:rsidRPr="008F2875">
        <w:rPr>
          <w:rFonts w:ascii="Cambria" w:hAnsi="Cambria" w:cs="Cambria"/>
          <w:sz w:val="32"/>
          <w:szCs w:val="32"/>
          <w:lang w:val="es-ES_tradnl"/>
        </w:rPr>
        <w:t>co</w:t>
      </w:r>
      <w:proofErr w:type="spellEnd"/>
      <w:r w:rsidRPr="008F2875">
        <w:rPr>
          <w:rFonts w:ascii="Cambria" w:hAnsi="Cambria" w:cs="Cambria"/>
          <w:sz w:val="32"/>
          <w:szCs w:val="32"/>
          <w:lang w:val="es-ES_tradnl"/>
        </w:rPr>
        <w:t xml:space="preserve">-fundador de </w:t>
      </w:r>
      <w:proofErr w:type="spellStart"/>
      <w:r w:rsidRPr="008F2875">
        <w:rPr>
          <w:rFonts w:ascii="Cambria" w:hAnsi="Cambria" w:cs="Cambria"/>
          <w:i/>
          <w:iCs/>
          <w:sz w:val="32"/>
          <w:szCs w:val="32"/>
          <w:lang w:val="es-ES_tradnl"/>
        </w:rPr>
        <w:t>Akifaru</w:t>
      </w:r>
      <w:proofErr w:type="spellEnd"/>
      <w:r w:rsidRPr="008F2875">
        <w:rPr>
          <w:rFonts w:ascii="Cambria" w:hAnsi="Cambria" w:cs="Cambria"/>
          <w:sz w:val="32"/>
          <w:szCs w:val="32"/>
          <w:lang w:val="es-ES_tradnl"/>
        </w:rPr>
        <w:t>, una nueva marca de ropa que trabaja en colaboración con diferentes artistas. "Como nuevo empresario, este Día de los Muertos ha sido extremadamente importante. Hemos logrado introducir nuestros productos a una nueva audiencia y logramos vender más de lo que inicialmente teníamos previsto", confirmó.</w:t>
      </w:r>
    </w:p>
    <w:sectPr w:rsidR="008F2E05" w:rsidRPr="008F2875" w:rsidSect="008F2E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3DE"/>
    <w:rsid w:val="004573DE"/>
    <w:rsid w:val="0068539C"/>
    <w:rsid w:val="008F2875"/>
    <w:rsid w:val="008F2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1D8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515</Words>
  <Characters>2938</Characters>
  <Application>Microsoft Macintosh Word</Application>
  <DocSecurity>0</DocSecurity>
  <Lines>24</Lines>
  <Paragraphs>6</Paragraphs>
  <ScaleCrop>false</ScaleCrop>
  <Company>El Clasificado</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Alvarado</dc:creator>
  <cp:keywords/>
  <dc:description/>
  <cp:lastModifiedBy>Gabriela Alvarado</cp:lastModifiedBy>
  <cp:revision>1</cp:revision>
  <dcterms:created xsi:type="dcterms:W3CDTF">2013-11-04T23:44:00Z</dcterms:created>
  <dcterms:modified xsi:type="dcterms:W3CDTF">2013-11-05T00:28:00Z</dcterms:modified>
</cp:coreProperties>
</file>