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34" w:rsidRPr="00835E0B" w:rsidRDefault="00747834" w:rsidP="00747834">
      <w:pPr>
        <w:pStyle w:val="NormalWeb"/>
        <w:rPr>
          <w:rFonts w:ascii="Georgia" w:hAnsi="Georgia"/>
        </w:rPr>
      </w:pPr>
      <w:r w:rsidRPr="00835E0B">
        <w:rPr>
          <w:rStyle w:val="Strong"/>
          <w:rFonts w:ascii="Georgia" w:hAnsi="Georgia" w:cs="Arial"/>
          <w:sz w:val="20"/>
          <w:szCs w:val="20"/>
        </w:rPr>
        <w:t>Media Contact:</w:t>
      </w:r>
    </w:p>
    <w:p w:rsidR="00747834" w:rsidRPr="00835E0B" w:rsidRDefault="00747834" w:rsidP="00747834">
      <w:pPr>
        <w:pStyle w:val="NormalWeb"/>
        <w:rPr>
          <w:rFonts w:ascii="Georgia" w:hAnsi="Georgia"/>
        </w:rPr>
      </w:pPr>
      <w:r w:rsidRPr="00835E0B">
        <w:rPr>
          <w:rStyle w:val="Strong"/>
          <w:rFonts w:ascii="Georgia" w:hAnsi="Georgia" w:cs="Arial"/>
          <w:sz w:val="20"/>
          <w:szCs w:val="20"/>
        </w:rPr>
        <w:t>George Wacker</w:t>
      </w:r>
    </w:p>
    <w:p w:rsidR="00747834" w:rsidRPr="00835E0B" w:rsidRDefault="00747834" w:rsidP="00747834">
      <w:pPr>
        <w:pStyle w:val="NormalWeb"/>
        <w:rPr>
          <w:rFonts w:ascii="Georgia" w:hAnsi="Georgia"/>
        </w:rPr>
      </w:pPr>
      <w:r w:rsidRPr="00835E0B">
        <w:rPr>
          <w:rStyle w:val="Strong"/>
          <w:rFonts w:ascii="Georgia" w:hAnsi="Georgia" w:cs="Arial"/>
          <w:sz w:val="20"/>
          <w:szCs w:val="20"/>
        </w:rPr>
        <w:t>610-882-</w:t>
      </w:r>
      <w:r w:rsidR="00D46647">
        <w:rPr>
          <w:rStyle w:val="Strong"/>
          <w:rFonts w:ascii="Georgia" w:hAnsi="Georgia" w:cs="Arial"/>
          <w:sz w:val="20"/>
          <w:szCs w:val="20"/>
        </w:rPr>
        <w:t>9200</w:t>
      </w:r>
    </w:p>
    <w:p w:rsidR="00747834" w:rsidRPr="00835E0B" w:rsidRDefault="0012631F" w:rsidP="00747834">
      <w:pPr>
        <w:pStyle w:val="NormalWeb"/>
        <w:rPr>
          <w:rFonts w:ascii="Georgia" w:hAnsi="Georgia"/>
        </w:rPr>
      </w:pPr>
      <w:hyperlink r:id="rId5" w:history="1">
        <w:r w:rsidRPr="00415A9B">
          <w:rPr>
            <w:rStyle w:val="Hyperlink"/>
            <w:rFonts w:ascii="Georgia" w:hAnsi="Georgia" w:cs="Arial"/>
            <w:b/>
            <w:bCs/>
            <w:sz w:val="20"/>
            <w:szCs w:val="20"/>
          </w:rPr>
          <w:t>george@DiscoverLehighValley.com</w:t>
        </w:r>
      </w:hyperlink>
    </w:p>
    <w:p w:rsidR="00747834" w:rsidRPr="00835E0B" w:rsidRDefault="00747834" w:rsidP="00747834">
      <w:pPr>
        <w:pStyle w:val="NormalWeb"/>
        <w:spacing w:line="360" w:lineRule="auto"/>
        <w:rPr>
          <w:rFonts w:ascii="Georgia" w:hAnsi="Georgia"/>
        </w:rPr>
      </w:pPr>
      <w:r w:rsidRPr="00835E0B">
        <w:rPr>
          <w:rFonts w:ascii="Georgia" w:hAnsi="Georgia" w:cs="Arial"/>
          <w:sz w:val="20"/>
          <w:szCs w:val="20"/>
        </w:rPr>
        <w:t> </w:t>
      </w:r>
    </w:p>
    <w:p w:rsidR="00747834" w:rsidRPr="00835E0B" w:rsidRDefault="00747834" w:rsidP="00747834">
      <w:pPr>
        <w:pStyle w:val="NormalWeb"/>
        <w:spacing w:line="360" w:lineRule="auto"/>
        <w:jc w:val="center"/>
        <w:rPr>
          <w:rFonts w:ascii="Georgia" w:hAnsi="Georgia"/>
          <w:sz w:val="32"/>
          <w:szCs w:val="32"/>
        </w:rPr>
      </w:pPr>
      <w:r>
        <w:rPr>
          <w:rStyle w:val="Strong"/>
          <w:rFonts w:ascii="Georgia" w:hAnsi="Georgia" w:cs="Arial"/>
          <w:sz w:val="32"/>
          <w:szCs w:val="32"/>
        </w:rPr>
        <w:t>Discover Lehigh Valley Honors Regional Tourism Catalysts During Annual Meeting</w:t>
      </w:r>
    </w:p>
    <w:p w:rsidR="00747834" w:rsidRPr="00835E0B" w:rsidRDefault="00747834" w:rsidP="00747834">
      <w:pPr>
        <w:pStyle w:val="NormalWeb"/>
        <w:spacing w:line="360" w:lineRule="auto"/>
        <w:jc w:val="center"/>
        <w:rPr>
          <w:rFonts w:ascii="Georgia" w:hAnsi="Georgia"/>
        </w:rPr>
      </w:pPr>
      <w:r>
        <w:rPr>
          <w:rStyle w:val="Emphasis"/>
          <w:rFonts w:ascii="Georgia" w:hAnsi="Georgia" w:cs="Arial"/>
          <w:sz w:val="20"/>
          <w:szCs w:val="20"/>
        </w:rPr>
        <w:t>Crayola Experience</w:t>
      </w:r>
      <w:r w:rsidR="0012631F">
        <w:rPr>
          <w:rFonts w:ascii="Georgia" w:hAnsi="Georgia" w:cs="Arial"/>
          <w:sz w:val="20"/>
          <w:szCs w:val="20"/>
        </w:rPr>
        <w:t>™</w:t>
      </w:r>
      <w:r>
        <w:rPr>
          <w:rStyle w:val="Emphasis"/>
          <w:rFonts w:ascii="Georgia" w:hAnsi="Georgia" w:cs="Arial"/>
          <w:sz w:val="20"/>
          <w:szCs w:val="20"/>
        </w:rPr>
        <w:t xml:space="preserve">, </w:t>
      </w:r>
      <w:proofErr w:type="spellStart"/>
      <w:r>
        <w:rPr>
          <w:rStyle w:val="Emphasis"/>
          <w:rFonts w:ascii="Georgia" w:hAnsi="Georgia" w:cs="Arial"/>
          <w:sz w:val="20"/>
          <w:szCs w:val="20"/>
        </w:rPr>
        <w:t>Dorney</w:t>
      </w:r>
      <w:proofErr w:type="spellEnd"/>
      <w:r>
        <w:rPr>
          <w:rStyle w:val="Emphasis"/>
          <w:rFonts w:ascii="Georgia" w:hAnsi="Georgia" w:cs="Arial"/>
          <w:sz w:val="20"/>
          <w:szCs w:val="20"/>
        </w:rPr>
        <w:t xml:space="preserve"> Park </w:t>
      </w:r>
      <w:r w:rsidR="0012631F">
        <w:rPr>
          <w:rStyle w:val="Emphasis"/>
          <w:rFonts w:ascii="Georgia" w:hAnsi="Georgia" w:cs="Arial"/>
          <w:sz w:val="20"/>
          <w:szCs w:val="20"/>
        </w:rPr>
        <w:t>&amp;</w:t>
      </w:r>
      <w:r>
        <w:rPr>
          <w:rStyle w:val="Emphasis"/>
          <w:rFonts w:ascii="Georgia" w:hAnsi="Georgia" w:cs="Arial"/>
          <w:sz w:val="20"/>
          <w:szCs w:val="20"/>
        </w:rPr>
        <w:t xml:space="preserve"> </w:t>
      </w:r>
      <w:proofErr w:type="spellStart"/>
      <w:r>
        <w:rPr>
          <w:rStyle w:val="Emphasis"/>
          <w:rFonts w:ascii="Georgia" w:hAnsi="Georgia" w:cs="Arial"/>
          <w:sz w:val="20"/>
          <w:szCs w:val="20"/>
        </w:rPr>
        <w:t>Wildwater</w:t>
      </w:r>
      <w:proofErr w:type="spellEnd"/>
      <w:r>
        <w:rPr>
          <w:rStyle w:val="Emphasis"/>
          <w:rFonts w:ascii="Georgia" w:hAnsi="Georgia" w:cs="Arial"/>
          <w:sz w:val="20"/>
          <w:szCs w:val="20"/>
        </w:rPr>
        <w:t xml:space="preserve"> Kingdom among award winners</w:t>
      </w:r>
    </w:p>
    <w:p w:rsidR="00747834" w:rsidRDefault="00747834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 w:rsidRPr="00835E0B">
        <w:rPr>
          <w:rFonts w:ascii="Georgia" w:hAnsi="Georgia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A1B5162" wp14:editId="650DFAC9">
                <wp:extent cx="9525" cy="9525"/>
                <wp:effectExtent l="0" t="0" r="0" b="0"/>
                <wp:docPr id="1" name="Rectangle 1" descr="http://www.discoverlehighvalley.com/wp-includes/js/tinymce/plugins/wordpress/img/tran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://www.discoverlehighvalley.com/wp-includes/js/tinymce/plugins/wordpress/img/trans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/5/fntAgAAFgYAAA4AAAAA&#10;AAAAAAAAAAAALgIAAGRycy9lMm9Eb2MueG1sUEsBAi0AFAAGAAgAAAAhANQI2TfYAAAAAQ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835E0B">
        <w:rPr>
          <w:rStyle w:val="Strong"/>
          <w:rFonts w:ascii="Georgia" w:hAnsi="Georgia" w:cs="Arial"/>
          <w:sz w:val="20"/>
          <w:szCs w:val="20"/>
        </w:rPr>
        <w:t>LEHIGH VALLEY, Pa.</w:t>
      </w:r>
      <w:r w:rsidRPr="00835E0B">
        <w:rPr>
          <w:rFonts w:ascii="Georgia" w:hAnsi="Georgia" w:cs="Arial"/>
          <w:sz w:val="20"/>
          <w:szCs w:val="20"/>
        </w:rPr>
        <w:t> (</w:t>
      </w:r>
      <w:r w:rsidR="00042F27">
        <w:rPr>
          <w:rFonts w:ascii="Georgia" w:hAnsi="Georgia" w:cs="Arial"/>
          <w:sz w:val="20"/>
          <w:szCs w:val="20"/>
        </w:rPr>
        <w:t>November 12</w:t>
      </w:r>
      <w:r>
        <w:rPr>
          <w:rFonts w:ascii="Georgia" w:hAnsi="Georgia" w:cs="Arial"/>
          <w:sz w:val="20"/>
          <w:szCs w:val="20"/>
        </w:rPr>
        <w:t>, 2013</w:t>
      </w:r>
      <w:r w:rsidRPr="00835E0B">
        <w:rPr>
          <w:rFonts w:ascii="Georgia" w:hAnsi="Georgia" w:cs="Arial"/>
          <w:sz w:val="20"/>
          <w:szCs w:val="20"/>
        </w:rPr>
        <w:t xml:space="preserve">) – </w:t>
      </w:r>
      <w:r w:rsidR="00042F27">
        <w:rPr>
          <w:rFonts w:ascii="Georgia" w:hAnsi="Georgia" w:cs="Arial"/>
          <w:sz w:val="20"/>
          <w:szCs w:val="20"/>
        </w:rPr>
        <w:t>Since Discover Lehigh Valley</w:t>
      </w:r>
      <w:r w:rsidR="00083FA5">
        <w:rPr>
          <w:rFonts w:ascii="Georgia" w:hAnsi="Georgia" w:cs="Arial"/>
          <w:sz w:val="20"/>
          <w:szCs w:val="20"/>
        </w:rPr>
        <w:t xml:space="preserve">, Lehigh and Northampton county’s </w:t>
      </w:r>
      <w:r w:rsidR="0012631F">
        <w:rPr>
          <w:rFonts w:ascii="Georgia" w:hAnsi="Georgia" w:cs="Arial"/>
          <w:sz w:val="20"/>
          <w:szCs w:val="20"/>
        </w:rPr>
        <w:t>designated destination</w:t>
      </w:r>
      <w:r w:rsidR="00083FA5">
        <w:rPr>
          <w:rFonts w:ascii="Georgia" w:hAnsi="Georgia" w:cs="Arial"/>
          <w:sz w:val="20"/>
          <w:szCs w:val="20"/>
        </w:rPr>
        <w:t xml:space="preserve"> marketing organization,</w:t>
      </w:r>
      <w:r w:rsidR="00042F27">
        <w:rPr>
          <w:rFonts w:ascii="Georgia" w:hAnsi="Georgia" w:cs="Arial"/>
          <w:sz w:val="20"/>
          <w:szCs w:val="20"/>
        </w:rPr>
        <w:t xml:space="preserve"> was founded 29 years ago, the economic impact of tourism in the region has grown from $206 million to nearly $1.76 billion. 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That increase in tourism is a direct reflection of the organization and individuals working tirelessly to promote the area and provide attractions for those from all over the country to enjoy.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These catalysts for tourism were honored during Discover Lehigh Valley’s Annual Meeting, held Nov. 7 at The State Theatre Center for the Arts in Easton, Pa.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The Crayola Experience</w:t>
      </w:r>
      <w:proofErr w:type="gramStart"/>
      <w:r w:rsidR="0010762E">
        <w:rPr>
          <w:rFonts w:ascii="Georgia" w:hAnsi="Georgia" w:cs="Arial"/>
          <w:sz w:val="20"/>
          <w:szCs w:val="20"/>
        </w:rPr>
        <w:t xml:space="preserve">™ </w:t>
      </w:r>
      <w:r>
        <w:rPr>
          <w:rFonts w:ascii="Georgia" w:hAnsi="Georgia" w:cs="Arial"/>
          <w:sz w:val="20"/>
          <w:szCs w:val="20"/>
        </w:rPr>
        <w:t xml:space="preserve"> received</w:t>
      </w:r>
      <w:proofErr w:type="gramEnd"/>
      <w:r>
        <w:rPr>
          <w:rFonts w:ascii="Georgia" w:hAnsi="Georgia" w:cs="Arial"/>
          <w:sz w:val="20"/>
          <w:szCs w:val="20"/>
        </w:rPr>
        <w:t xml:space="preserve"> the “Tourism Award.” This award is presented to a new or greatly expanded tourism project in Lehigh Valley.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“This year, Crayola took a huge risk,” Discover Lehigh Valley President, Mike Stershic, said. “They shut down the Crayola Experience</w:t>
      </w:r>
      <w:proofErr w:type="gramStart"/>
      <w:r w:rsidR="0010762E">
        <w:rPr>
          <w:rFonts w:ascii="Georgia" w:hAnsi="Georgia" w:cs="Arial"/>
          <w:sz w:val="20"/>
          <w:szCs w:val="20"/>
        </w:rPr>
        <w:t xml:space="preserve">™ </w:t>
      </w:r>
      <w:r>
        <w:rPr>
          <w:rFonts w:ascii="Georgia" w:hAnsi="Georgia" w:cs="Arial"/>
          <w:sz w:val="20"/>
          <w:szCs w:val="20"/>
        </w:rPr>
        <w:t xml:space="preserve"> for</w:t>
      </w:r>
      <w:proofErr w:type="gramEnd"/>
      <w:r>
        <w:rPr>
          <w:rFonts w:ascii="Georgia" w:hAnsi="Georgia" w:cs="Arial"/>
          <w:sz w:val="20"/>
          <w:szCs w:val="20"/>
        </w:rPr>
        <w:t xml:space="preserve"> several months and did a total transformation and renewed better than ever. Visitors are raving and their numbers have increased.”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The “Partnership Award,” presented to an organization whose efforts to partner with Discover Lehigh Valley have gone beyond the norm, was given to </w:t>
      </w:r>
      <w:proofErr w:type="spellStart"/>
      <w:r>
        <w:rPr>
          <w:rFonts w:ascii="Georgia" w:hAnsi="Georgia" w:cs="Arial"/>
          <w:sz w:val="20"/>
          <w:szCs w:val="20"/>
        </w:rPr>
        <w:t>Dorney</w:t>
      </w:r>
      <w:proofErr w:type="spellEnd"/>
      <w:r>
        <w:rPr>
          <w:rFonts w:ascii="Georgia" w:hAnsi="Georgia" w:cs="Arial"/>
          <w:sz w:val="20"/>
          <w:szCs w:val="20"/>
        </w:rPr>
        <w:t xml:space="preserve"> Park </w:t>
      </w:r>
      <w:r w:rsidR="0012631F">
        <w:rPr>
          <w:rFonts w:ascii="Georgia" w:hAnsi="Georgia" w:cs="Arial"/>
          <w:sz w:val="20"/>
          <w:szCs w:val="20"/>
        </w:rPr>
        <w:t>&amp;</w:t>
      </w:r>
      <w:r>
        <w:rPr>
          <w:rFonts w:ascii="Georgia" w:hAnsi="Georgia" w:cs="Arial"/>
          <w:sz w:val="20"/>
          <w:szCs w:val="20"/>
        </w:rPr>
        <w:t xml:space="preserve"> </w:t>
      </w:r>
      <w:proofErr w:type="spellStart"/>
      <w:r>
        <w:rPr>
          <w:rFonts w:ascii="Georgia" w:hAnsi="Georgia" w:cs="Arial"/>
          <w:sz w:val="20"/>
          <w:szCs w:val="20"/>
        </w:rPr>
        <w:t>Wildwater</w:t>
      </w:r>
      <w:proofErr w:type="spellEnd"/>
      <w:r>
        <w:rPr>
          <w:rFonts w:ascii="Georgia" w:hAnsi="Georgia" w:cs="Arial"/>
          <w:sz w:val="20"/>
          <w:szCs w:val="20"/>
        </w:rPr>
        <w:t xml:space="preserve"> Kingdom. 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“For more than 17 years, Discover Lehigh </w:t>
      </w:r>
      <w:r w:rsidR="00B86399">
        <w:rPr>
          <w:rFonts w:ascii="Georgia" w:hAnsi="Georgia" w:cs="Arial"/>
          <w:sz w:val="20"/>
          <w:szCs w:val="20"/>
        </w:rPr>
        <w:t>Valley has successfully partnered</w:t>
      </w:r>
      <w:r>
        <w:rPr>
          <w:rFonts w:ascii="Georgia" w:hAnsi="Georgia" w:cs="Arial"/>
          <w:sz w:val="20"/>
          <w:szCs w:val="20"/>
        </w:rPr>
        <w:t xml:space="preserve"> with </w:t>
      </w:r>
      <w:proofErr w:type="spellStart"/>
      <w:r>
        <w:rPr>
          <w:rFonts w:ascii="Georgia" w:hAnsi="Georgia" w:cs="Arial"/>
          <w:sz w:val="20"/>
          <w:szCs w:val="20"/>
        </w:rPr>
        <w:t>Dorney</w:t>
      </w:r>
      <w:proofErr w:type="spellEnd"/>
      <w:r>
        <w:rPr>
          <w:rFonts w:ascii="Georgia" w:hAnsi="Georgia" w:cs="Arial"/>
          <w:sz w:val="20"/>
          <w:szCs w:val="20"/>
        </w:rPr>
        <w:t xml:space="preserve"> Park </w:t>
      </w:r>
      <w:r w:rsidR="0012631F">
        <w:rPr>
          <w:rFonts w:ascii="Georgia" w:hAnsi="Georgia" w:cs="Arial"/>
          <w:sz w:val="20"/>
          <w:szCs w:val="20"/>
        </w:rPr>
        <w:t>&amp;</w:t>
      </w:r>
      <w:r>
        <w:rPr>
          <w:rFonts w:ascii="Georgia" w:hAnsi="Georgia" w:cs="Arial"/>
          <w:sz w:val="20"/>
          <w:szCs w:val="20"/>
        </w:rPr>
        <w:t xml:space="preserve"> </w:t>
      </w:r>
      <w:proofErr w:type="spellStart"/>
      <w:r>
        <w:rPr>
          <w:rFonts w:ascii="Georgia" w:hAnsi="Georgia" w:cs="Arial"/>
          <w:sz w:val="20"/>
          <w:szCs w:val="20"/>
        </w:rPr>
        <w:t>Wildwater</w:t>
      </w:r>
      <w:proofErr w:type="spellEnd"/>
      <w:r>
        <w:rPr>
          <w:rFonts w:ascii="Georgia" w:hAnsi="Georgia" w:cs="Arial"/>
          <w:sz w:val="20"/>
          <w:szCs w:val="20"/>
        </w:rPr>
        <w:t xml:space="preserve"> Kingdom and participating hotels,” Stershic said. “Through that partnership, what we now know as our Stay </w:t>
      </w:r>
      <w:r w:rsidR="0012631F">
        <w:rPr>
          <w:rFonts w:ascii="Georgia" w:hAnsi="Georgia" w:cs="Arial"/>
          <w:sz w:val="20"/>
          <w:szCs w:val="20"/>
        </w:rPr>
        <w:t>&amp;</w:t>
      </w:r>
      <w:r>
        <w:rPr>
          <w:rFonts w:ascii="Georgia" w:hAnsi="Georgia" w:cs="Arial"/>
          <w:sz w:val="20"/>
          <w:szCs w:val="20"/>
        </w:rPr>
        <w:t xml:space="preserve"> Scream packages </w:t>
      </w:r>
      <w:proofErr w:type="gramStart"/>
      <w:r>
        <w:rPr>
          <w:rFonts w:ascii="Georgia" w:hAnsi="Georgia" w:cs="Arial"/>
          <w:sz w:val="20"/>
          <w:szCs w:val="20"/>
        </w:rPr>
        <w:t>were</w:t>
      </w:r>
      <w:proofErr w:type="gramEnd"/>
      <w:r>
        <w:rPr>
          <w:rFonts w:ascii="Georgia" w:hAnsi="Georgia" w:cs="Arial"/>
          <w:sz w:val="20"/>
          <w:szCs w:val="20"/>
        </w:rPr>
        <w:t xml:space="preserve"> born.”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lastRenderedPageBreak/>
        <w:t>The third and final award of the evening, the “Zenith Award,” was presente</w:t>
      </w:r>
      <w:r w:rsidR="0012631F">
        <w:rPr>
          <w:rFonts w:ascii="Georgia" w:hAnsi="Georgia" w:cs="Arial"/>
          <w:sz w:val="20"/>
          <w:szCs w:val="20"/>
        </w:rPr>
        <w:t xml:space="preserve">d to the American Pointer Club </w:t>
      </w:r>
      <w:r>
        <w:rPr>
          <w:rFonts w:ascii="Georgia" w:hAnsi="Georgia" w:cs="Arial"/>
          <w:sz w:val="20"/>
          <w:szCs w:val="20"/>
        </w:rPr>
        <w:t>2013 National Specialty</w:t>
      </w:r>
      <w:r w:rsidR="0012631F">
        <w:rPr>
          <w:rFonts w:ascii="Georgia" w:hAnsi="Georgia" w:cs="Arial"/>
          <w:sz w:val="20"/>
          <w:szCs w:val="20"/>
        </w:rPr>
        <w:t xml:space="preserve"> event</w:t>
      </w:r>
      <w:r>
        <w:rPr>
          <w:rFonts w:ascii="Georgia" w:hAnsi="Georgia" w:cs="Arial"/>
          <w:sz w:val="20"/>
          <w:szCs w:val="20"/>
        </w:rPr>
        <w:t>. The award is presented to the meeting with the largest attendance or impact on Lehigh Vall</w:t>
      </w:r>
      <w:r w:rsidR="0012631F">
        <w:rPr>
          <w:rFonts w:ascii="Georgia" w:hAnsi="Georgia" w:cs="Arial"/>
          <w:sz w:val="20"/>
          <w:szCs w:val="20"/>
        </w:rPr>
        <w:t xml:space="preserve">ey that was derived from a lead by Discover Lehigh Valley. From April 15 - </w:t>
      </w:r>
      <w:r>
        <w:rPr>
          <w:rFonts w:ascii="Georgia" w:hAnsi="Georgia" w:cs="Arial"/>
          <w:sz w:val="20"/>
          <w:szCs w:val="20"/>
        </w:rPr>
        <w:t>20, 2013, more than 200 people and 307 dogs made the Best Western Lehigh Valley</w:t>
      </w:r>
      <w:r w:rsidR="0012631F">
        <w:rPr>
          <w:rFonts w:ascii="Georgia" w:hAnsi="Georgia" w:cs="Arial"/>
          <w:sz w:val="20"/>
          <w:szCs w:val="20"/>
        </w:rPr>
        <w:t xml:space="preserve"> Hotel &amp; Conference Center</w:t>
      </w:r>
      <w:r>
        <w:rPr>
          <w:rFonts w:ascii="Georgia" w:hAnsi="Georgia" w:cs="Arial"/>
          <w:sz w:val="20"/>
          <w:szCs w:val="20"/>
        </w:rPr>
        <w:t xml:space="preserve"> their home, creating 567 hotel room nights.</w:t>
      </w:r>
    </w:p>
    <w:p w:rsidR="00083FA5" w:rsidRDefault="00083FA5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Also honored during the Annual Meeting were those retiring from Discover Lehigh Valley’s Board of Di</w:t>
      </w:r>
      <w:r w:rsidR="0010762E">
        <w:rPr>
          <w:rFonts w:ascii="Georgia" w:hAnsi="Georgia" w:cs="Arial"/>
          <w:sz w:val="20"/>
          <w:szCs w:val="20"/>
        </w:rPr>
        <w:t>rectors.</w:t>
      </w:r>
    </w:p>
    <w:p w:rsidR="00A25407" w:rsidRDefault="0010762E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These included: Juan Martinez of the State Café and Grill and Don Juan’s Mexican Grill, who served since 2011; Jason McClure, former V</w:t>
      </w:r>
      <w:r w:rsidR="0012631F">
        <w:rPr>
          <w:rFonts w:ascii="Georgia" w:hAnsi="Georgia" w:cs="Arial"/>
          <w:sz w:val="20"/>
          <w:szCs w:val="20"/>
        </w:rPr>
        <w:t>.</w:t>
      </w:r>
      <w:r>
        <w:rPr>
          <w:rFonts w:ascii="Georgia" w:hAnsi="Georgia" w:cs="Arial"/>
          <w:sz w:val="20"/>
          <w:szCs w:val="20"/>
        </w:rPr>
        <w:t>P</w:t>
      </w:r>
      <w:r w:rsidR="0012631F">
        <w:rPr>
          <w:rFonts w:ascii="Georgia" w:hAnsi="Georgia" w:cs="Arial"/>
          <w:sz w:val="20"/>
          <w:szCs w:val="20"/>
        </w:rPr>
        <w:t>.</w:t>
      </w:r>
      <w:r>
        <w:rPr>
          <w:rFonts w:ascii="Georgia" w:hAnsi="Georgia" w:cs="Arial"/>
          <w:sz w:val="20"/>
          <w:szCs w:val="20"/>
        </w:rPr>
        <w:t xml:space="preserve"> and General Manager of Dorney Park </w:t>
      </w:r>
      <w:r w:rsidR="0012631F">
        <w:rPr>
          <w:rFonts w:ascii="Georgia" w:hAnsi="Georgia" w:cs="Arial"/>
          <w:sz w:val="20"/>
          <w:szCs w:val="20"/>
        </w:rPr>
        <w:t>&amp;</w:t>
      </w:r>
      <w:r>
        <w:rPr>
          <w:rFonts w:ascii="Georgia" w:hAnsi="Georgia" w:cs="Arial"/>
          <w:sz w:val="20"/>
          <w:szCs w:val="20"/>
        </w:rPr>
        <w:t xml:space="preserve"> Wildwater Kingdom, who served since 2009; Cindy Feinberg, former Director of Community and Economic Development of Lehigh County, who served since 2006; Steve Carletti, who has served as board chairman and chair of the marketing committee and served since 2004; Jeff Focht, Vice President of Academic Affairs at Northampton County</w:t>
      </w:r>
      <w:r w:rsidR="0012631F">
        <w:rPr>
          <w:rFonts w:ascii="Georgia" w:hAnsi="Georgia" w:cs="Arial"/>
          <w:sz w:val="20"/>
          <w:szCs w:val="20"/>
        </w:rPr>
        <w:t xml:space="preserve"> Community College</w:t>
      </w:r>
      <w:r>
        <w:rPr>
          <w:rFonts w:ascii="Georgia" w:hAnsi="Georgia" w:cs="Arial"/>
          <w:sz w:val="20"/>
          <w:szCs w:val="20"/>
        </w:rPr>
        <w:t>, who has served since 2004; and Stu Schooley, owner of Dutch Springs and Northstar Team Development, who has served since 2001.</w:t>
      </w:r>
    </w:p>
    <w:p w:rsidR="00A25407" w:rsidRDefault="00A25407" w:rsidP="00747834">
      <w:pPr>
        <w:pStyle w:val="NormalWeb"/>
        <w:spacing w:line="360" w:lineRule="auto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Special recognition was given to Jim Harper, who has served on Discover Lehigh Valley’s board since 1984. Harper has represented Lehigh U</w:t>
      </w:r>
      <w:r w:rsidR="0012631F">
        <w:rPr>
          <w:rFonts w:ascii="Georgia" w:hAnsi="Georgia" w:cs="Arial"/>
          <w:sz w:val="20"/>
          <w:szCs w:val="20"/>
        </w:rPr>
        <w:t xml:space="preserve">niversity </w:t>
      </w:r>
      <w:r>
        <w:rPr>
          <w:rFonts w:ascii="Georgia" w:hAnsi="Georgia" w:cs="Arial"/>
          <w:sz w:val="20"/>
          <w:szCs w:val="20"/>
        </w:rPr>
        <w:t xml:space="preserve">and AAA </w:t>
      </w:r>
      <w:r w:rsidR="0012631F">
        <w:rPr>
          <w:rFonts w:ascii="Georgia" w:hAnsi="Georgia" w:cs="Arial"/>
          <w:sz w:val="20"/>
          <w:szCs w:val="20"/>
        </w:rPr>
        <w:t>Central/</w:t>
      </w:r>
      <w:r>
        <w:rPr>
          <w:rFonts w:ascii="Georgia" w:hAnsi="Georgia" w:cs="Arial"/>
          <w:sz w:val="20"/>
          <w:szCs w:val="20"/>
        </w:rPr>
        <w:t>East Penn</w:t>
      </w:r>
      <w:r w:rsidR="0012631F">
        <w:rPr>
          <w:rFonts w:ascii="Georgia" w:hAnsi="Georgia" w:cs="Arial"/>
          <w:sz w:val="20"/>
          <w:szCs w:val="20"/>
        </w:rPr>
        <w:t xml:space="preserve"> Region</w:t>
      </w:r>
      <w:r w:rsidR="00B86399">
        <w:rPr>
          <w:rFonts w:ascii="Georgia" w:hAnsi="Georgia" w:cs="Arial"/>
          <w:sz w:val="20"/>
          <w:szCs w:val="20"/>
        </w:rPr>
        <w:t>, among others</w:t>
      </w:r>
      <w:bookmarkStart w:id="0" w:name="_GoBack"/>
      <w:bookmarkEnd w:id="0"/>
      <w:r>
        <w:rPr>
          <w:rFonts w:ascii="Georgia" w:hAnsi="Georgia" w:cs="Arial"/>
          <w:sz w:val="20"/>
          <w:szCs w:val="20"/>
        </w:rPr>
        <w:t>. Harper has also served as the board’s Governance Committee Chair.</w:t>
      </w:r>
    </w:p>
    <w:p w:rsidR="001314A0" w:rsidRPr="00A25407" w:rsidRDefault="00A25407" w:rsidP="00A25407">
      <w:pPr>
        <w:pStyle w:val="NormalWeb"/>
        <w:spacing w:line="360" w:lineRule="auto"/>
        <w:rPr>
          <w:rFonts w:ascii="Georgia" w:hAnsi="Georgia"/>
        </w:rPr>
      </w:pPr>
      <w:r>
        <w:rPr>
          <w:rFonts w:ascii="Georgia" w:hAnsi="Georgia" w:cs="Arial"/>
          <w:sz w:val="20"/>
          <w:szCs w:val="20"/>
        </w:rPr>
        <w:t>“Some people lead from the front and some lead through their support role,” Stershic said. “Jim did both.”</w:t>
      </w:r>
    </w:p>
    <w:p w:rsidR="00042F27" w:rsidRDefault="00042F27"/>
    <w:p w:rsidR="00042F27" w:rsidRDefault="00042F27" w:rsidP="00042F27">
      <w:pPr>
        <w:pStyle w:val="NormalWeb"/>
        <w:spacing w:line="276" w:lineRule="auto"/>
        <w:rPr>
          <w:b/>
          <w:noProof/>
        </w:rPr>
      </w:pPr>
      <w:r w:rsidRPr="00144E5D">
        <w:rPr>
          <w:b/>
          <w:noProof/>
        </w:rPr>
        <w:t xml:space="preserve">About Discover Lehigh Valley </w:t>
      </w:r>
    </w:p>
    <w:p w:rsidR="00042F27" w:rsidRPr="004A3DED" w:rsidRDefault="00042F27" w:rsidP="00042F27">
      <w:pPr>
        <w:pStyle w:val="NormalWeb"/>
        <w:spacing w:line="276" w:lineRule="auto"/>
      </w:pPr>
      <w:r w:rsidRPr="00144E5D">
        <w:t xml:space="preserve"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$1.76 billion in annual revenue and accounts for more than 22,000 jobs in Lehigh Valley. For more information on Discover Lehigh Valley and its activities or to request a </w:t>
      </w:r>
      <w:r w:rsidRPr="00017684">
        <w:rPr>
          <w:i/>
        </w:rPr>
        <w:t>Lehigh Valley Official Visitors Guide</w:t>
      </w:r>
      <w:r w:rsidRPr="00144E5D">
        <w:t xml:space="preserve">, call (800) </w:t>
      </w:r>
      <w:r>
        <w:t>MEET-HERE</w:t>
      </w:r>
      <w:r w:rsidRPr="00144E5D">
        <w:t xml:space="preserve">, or visit the official tourism website of Lehigh Valley at </w:t>
      </w:r>
      <w:hyperlink r:id="rId6" w:history="1">
        <w:r w:rsidRPr="00144E5D">
          <w:rPr>
            <w:rStyle w:val="Hyperlink"/>
          </w:rPr>
          <w:t>DiscoverLehighValley.com</w:t>
        </w:r>
      </w:hyperlink>
      <w:r w:rsidRPr="00144E5D">
        <w:t>.</w:t>
      </w:r>
    </w:p>
    <w:p w:rsidR="00042F27" w:rsidRDefault="00042F27"/>
    <w:sectPr w:rsidR="00042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34"/>
    <w:rsid w:val="00042F27"/>
    <w:rsid w:val="00083FA5"/>
    <w:rsid w:val="0010762E"/>
    <w:rsid w:val="0012631F"/>
    <w:rsid w:val="001314A0"/>
    <w:rsid w:val="006D7206"/>
    <w:rsid w:val="00747834"/>
    <w:rsid w:val="00A25407"/>
    <w:rsid w:val="00B86399"/>
    <w:rsid w:val="00D46647"/>
    <w:rsid w:val="00D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78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7834"/>
    <w:rPr>
      <w:b/>
      <w:bCs/>
    </w:rPr>
  </w:style>
  <w:style w:type="character" w:styleId="Emphasis">
    <w:name w:val="Emphasis"/>
    <w:basedOn w:val="DefaultParagraphFont"/>
    <w:uiPriority w:val="20"/>
    <w:qFormat/>
    <w:rsid w:val="007478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78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7834"/>
    <w:rPr>
      <w:b/>
      <w:bCs/>
    </w:rPr>
  </w:style>
  <w:style w:type="character" w:styleId="Emphasis">
    <w:name w:val="Emphasis"/>
    <w:basedOn w:val="DefaultParagraphFont"/>
    <w:uiPriority w:val="20"/>
    <w:qFormat/>
    <w:rsid w:val="00747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scoverlehighvalley.com" TargetMode="External"/><Relationship Id="rId5" Type="http://schemas.openxmlformats.org/officeDocument/2006/relationships/hyperlink" Target="mailto:george@DiscoverLehighVall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5</cp:revision>
  <cp:lastPrinted>2013-11-13T19:02:00Z</cp:lastPrinted>
  <dcterms:created xsi:type="dcterms:W3CDTF">2013-11-13T15:00:00Z</dcterms:created>
  <dcterms:modified xsi:type="dcterms:W3CDTF">2013-11-13T20:28:00Z</dcterms:modified>
</cp:coreProperties>
</file>