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047EE" w:rsidRDefault="00B047EE"/>
    <w:p w:rsidR="00B047EE" w:rsidRDefault="00B047EE"/>
    <w:p w:rsidR="00B047EE" w:rsidRDefault="00B047EE"/>
    <w:p w:rsidR="00B047EE" w:rsidRDefault="00B047EE"/>
    <w:p w:rsidR="00B047EE" w:rsidRDefault="00B047EE"/>
    <w:p w:rsidR="00B047EE" w:rsidRDefault="00B047EE"/>
    <w:p w:rsidR="00B047EE" w:rsidRDefault="00B047EE"/>
    <w:p w:rsidR="00B047EE" w:rsidRDefault="00B047EE" w:rsidP="00B047EE">
      <w:pPr>
        <w:jc w:val="center"/>
      </w:pPr>
      <w:r w:rsidRPr="00B047EE">
        <w:rPr>
          <w:noProof/>
        </w:rPr>
        <w:drawing>
          <wp:inline distT="0" distB="0" distL="0" distR="0">
            <wp:extent cx="5474604" cy="3086100"/>
            <wp:effectExtent l="25400" t="0" r="11796" b="0"/>
            <wp:docPr id="8" name="Picture 13" descr="Obrien youtube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ien youtube size.jpg"/>
                    <pic:cNvPicPr/>
                  </pic:nvPicPr>
                  <pic:blipFill>
                    <a:blip r:embed="rId5"/>
                    <a:stretch>
                      <a:fillRect/>
                    </a:stretch>
                  </pic:blipFill>
                  <pic:spPr>
                    <a:xfrm>
                      <a:off x="0" y="0"/>
                      <a:ext cx="5474604" cy="3086100"/>
                    </a:xfrm>
                    <a:prstGeom prst="rect">
                      <a:avLst/>
                    </a:prstGeom>
                    <a:effectLst/>
                  </pic:spPr>
                </pic:pic>
              </a:graphicData>
            </a:graphic>
          </wp:inline>
        </w:drawing>
      </w:r>
    </w:p>
    <w:p w:rsidR="00B047EE" w:rsidRDefault="00B047EE" w:rsidP="00B047EE">
      <w:pPr>
        <w:jc w:val="center"/>
      </w:pPr>
    </w:p>
    <w:p w:rsidR="00B047EE" w:rsidRDefault="00B047EE" w:rsidP="00B047EE">
      <w:pPr>
        <w:pStyle w:val="Pa1"/>
        <w:jc w:val="center"/>
        <w:rPr>
          <w:rStyle w:val="A2"/>
          <w:rFonts w:asciiTheme="minorHAnsi" w:hAnsiTheme="minorHAnsi"/>
        </w:rPr>
      </w:pPr>
    </w:p>
    <w:p w:rsidR="00B047EE" w:rsidRPr="009D6551" w:rsidRDefault="00B047EE" w:rsidP="00B047EE">
      <w:pPr>
        <w:pStyle w:val="Pa1"/>
        <w:jc w:val="center"/>
        <w:rPr>
          <w:rStyle w:val="A2"/>
        </w:rPr>
      </w:pPr>
      <w:r w:rsidRPr="009D6551">
        <w:rPr>
          <w:rStyle w:val="A2"/>
          <w:rFonts w:ascii="Georgia" w:hAnsi="Georgia"/>
          <w:caps/>
          <w:color w:val="8B277C"/>
          <w:sz w:val="32"/>
        </w:rPr>
        <w:t>Suzanne B. O’Brien is on a Mission…</w:t>
      </w:r>
    </w:p>
    <w:p w:rsidR="00B047EE" w:rsidRPr="006D1E6A" w:rsidRDefault="00B047EE" w:rsidP="00B047EE">
      <w:pPr>
        <w:pStyle w:val="Default"/>
        <w:rPr>
          <w:rFonts w:asciiTheme="minorHAnsi" w:hAnsiTheme="minorHAnsi"/>
          <w:sz w:val="28"/>
        </w:rPr>
      </w:pPr>
    </w:p>
    <w:p w:rsidR="00B047EE" w:rsidRPr="006D1E6A" w:rsidRDefault="00B047EE" w:rsidP="00B047EE">
      <w:pPr>
        <w:pStyle w:val="NormalWeb"/>
        <w:spacing w:before="2" w:after="2"/>
        <w:ind w:left="1620" w:right="1613"/>
        <w:jc w:val="both"/>
        <w:rPr>
          <w:rFonts w:asciiTheme="minorHAnsi" w:hAnsiTheme="minorHAnsi"/>
          <w:sz w:val="28"/>
          <w:szCs w:val="24"/>
        </w:rPr>
      </w:pPr>
      <w:r w:rsidRPr="006D1E6A">
        <w:rPr>
          <w:rFonts w:asciiTheme="minorHAnsi" w:hAnsiTheme="minorHAnsi"/>
          <w:sz w:val="28"/>
          <w:szCs w:val="24"/>
        </w:rPr>
        <w:t xml:space="preserve">As an Author, Speaker and Consultant, Suzanne is committed to educating and supporting individuals and families </w:t>
      </w:r>
      <w:r>
        <w:rPr>
          <w:rFonts w:asciiTheme="minorHAnsi" w:hAnsiTheme="minorHAnsi"/>
          <w:sz w:val="28"/>
          <w:szCs w:val="24"/>
        </w:rPr>
        <w:t xml:space="preserve">to </w:t>
      </w:r>
      <w:r w:rsidRPr="006D1E6A">
        <w:rPr>
          <w:rFonts w:asciiTheme="minorHAnsi" w:hAnsiTheme="minorHAnsi"/>
          <w:sz w:val="28"/>
          <w:szCs w:val="24"/>
        </w:rPr>
        <w:t>plan and prepare for end of life care with clarity and dignity</w:t>
      </w:r>
      <w:r>
        <w:rPr>
          <w:rFonts w:asciiTheme="minorHAnsi" w:hAnsiTheme="minorHAnsi"/>
          <w:sz w:val="28"/>
          <w:szCs w:val="24"/>
        </w:rPr>
        <w:t>.</w:t>
      </w:r>
    </w:p>
    <w:p w:rsidR="00B047EE" w:rsidRPr="006D1E6A" w:rsidRDefault="00B047EE" w:rsidP="00B047EE">
      <w:pPr>
        <w:pStyle w:val="Default"/>
        <w:ind w:left="1620" w:right="1613"/>
        <w:rPr>
          <w:rStyle w:val="A2"/>
          <w:rFonts w:ascii="Times" w:hAnsi="Times"/>
        </w:rPr>
      </w:pPr>
    </w:p>
    <w:p w:rsidR="00B047EE" w:rsidRDefault="00B047EE" w:rsidP="00B047EE">
      <w:pPr>
        <w:pStyle w:val="Default"/>
        <w:ind w:left="1620" w:right="1613"/>
        <w:jc w:val="both"/>
        <w:rPr>
          <w:rStyle w:val="A2"/>
        </w:rPr>
      </w:pPr>
      <w:r w:rsidRPr="006D1E6A">
        <w:rPr>
          <w:rStyle w:val="A2"/>
          <w:rFonts w:asciiTheme="minorHAnsi" w:hAnsiTheme="minorHAnsi"/>
          <w:color w:val="auto"/>
          <w:sz w:val="28"/>
        </w:rPr>
        <w:t xml:space="preserve">Suzanne’s natural intuitive abilities and bedside experience as a hospice nurse give her the compassion and credibility necessary to discuss the confronting topic of death and dying.  Suzanne also provides valuable advice on how to get the most from the hospice experience and deal with the practical matters we all face as we approach the end of life. </w:t>
      </w:r>
    </w:p>
    <w:p w:rsidR="00B047EE" w:rsidRPr="006D1E6A" w:rsidRDefault="00B047EE" w:rsidP="00B047EE">
      <w:pPr>
        <w:pStyle w:val="Default"/>
        <w:jc w:val="both"/>
        <w:rPr>
          <w:rStyle w:val="A2"/>
        </w:rPr>
      </w:pPr>
    </w:p>
    <w:p w:rsidR="00B047EE" w:rsidRDefault="00B047EE" w:rsidP="00B047EE">
      <w:pPr>
        <w:pStyle w:val="Default"/>
        <w:rPr>
          <w:rStyle w:val="A2"/>
        </w:rPr>
      </w:pPr>
    </w:p>
    <w:p w:rsidR="00B047EE" w:rsidRDefault="00A026F5" w:rsidP="00B047EE">
      <w:pPr>
        <w:jc w:val="center"/>
      </w:pPr>
      <w:r w:rsidRPr="00A026F5">
        <w:rPr>
          <w:rFonts w:cs="Cochin"/>
          <w:noProof/>
          <w:color w:val="211D1E"/>
          <w:sz w:val="30"/>
          <w:szCs w:val="30"/>
        </w:rPr>
        <w:pict>
          <v:shapetype id="_x0000_t202" coordsize="21600,21600" o:spt="202" path="m0,0l0,21600,21600,21600,21600,0xe">
            <v:stroke joinstyle="miter"/>
            <v:path gradientshapeok="t" o:connecttype="rect"/>
          </v:shapetype>
          <v:shape id="_x0000_s1033" type="#_x0000_t202" style="position:absolute;left:0;text-align:left;margin-left:0;margin-top:13.55pt;width:270pt;height:1in;z-index:251663360;mso-wrap-edited:f;mso-position-horizontal:center;mso-position-vertical:absolute" wrapcoords="-60 0 -60 21375 21660 21375 21660 0 -60 0" filled="f" fillcolor="#f2f2f2 [3052]" strokecolor="black [3213]" strokeweight="1pt">
            <v:fill o:detectmouseclick="t"/>
            <v:textbox inset=",7.2pt,,7.2pt">
              <w:txbxContent>
                <w:p w:rsidR="005F5C37" w:rsidRPr="006D1E6A" w:rsidRDefault="005F5C37" w:rsidP="00B047EE">
                  <w:pPr>
                    <w:pStyle w:val="NormalWeb"/>
                    <w:spacing w:before="2" w:after="2"/>
                    <w:jc w:val="center"/>
                    <w:rPr>
                      <w:rFonts w:asciiTheme="minorHAnsi" w:hAnsiTheme="minorHAnsi"/>
                      <w:color w:val="8B277C"/>
                      <w:sz w:val="28"/>
                    </w:rPr>
                  </w:pPr>
                  <w:r w:rsidRPr="006D1E6A">
                    <w:rPr>
                      <w:rStyle w:val="Strong"/>
                      <w:rFonts w:asciiTheme="minorHAnsi" w:hAnsiTheme="minorHAnsi"/>
                      <w:i/>
                      <w:color w:val="8B277C"/>
                      <w:sz w:val="28"/>
                      <w:szCs w:val="27"/>
                    </w:rPr>
                    <w:t xml:space="preserve">Special care and preparation is given </w:t>
                  </w:r>
                  <w:r w:rsidRPr="006D1E6A">
                    <w:rPr>
                      <w:rFonts w:asciiTheme="minorHAnsi" w:hAnsiTheme="minorHAnsi"/>
                      <w:b/>
                      <w:i/>
                      <w:color w:val="8B277C"/>
                      <w:sz w:val="28"/>
                      <w:szCs w:val="27"/>
                    </w:rPr>
                    <w:br/>
                  </w:r>
                  <w:r w:rsidRPr="006D1E6A">
                    <w:rPr>
                      <w:rStyle w:val="Strong"/>
                      <w:rFonts w:asciiTheme="minorHAnsi" w:hAnsiTheme="minorHAnsi"/>
                      <w:i/>
                      <w:color w:val="8B277C"/>
                      <w:sz w:val="28"/>
                      <w:szCs w:val="27"/>
                    </w:rPr>
                    <w:t xml:space="preserve">when we enter this world, why not do </w:t>
                  </w:r>
                  <w:r w:rsidRPr="006D1E6A">
                    <w:rPr>
                      <w:rFonts w:asciiTheme="minorHAnsi" w:hAnsiTheme="minorHAnsi"/>
                      <w:b/>
                      <w:i/>
                      <w:color w:val="8B277C"/>
                      <w:sz w:val="28"/>
                      <w:szCs w:val="27"/>
                    </w:rPr>
                    <w:br/>
                  </w:r>
                  <w:r w:rsidRPr="006D1E6A">
                    <w:rPr>
                      <w:rStyle w:val="Strong"/>
                      <w:rFonts w:asciiTheme="minorHAnsi" w:hAnsiTheme="minorHAnsi"/>
                      <w:i/>
                      <w:color w:val="8B277C"/>
                      <w:sz w:val="28"/>
                      <w:szCs w:val="27"/>
                    </w:rPr>
                    <w:t>the same when we leave this world.</w:t>
                  </w:r>
                </w:p>
              </w:txbxContent>
            </v:textbox>
            <w10:wrap type="tight"/>
          </v:shape>
        </w:pict>
      </w:r>
      <w:r w:rsidR="00B047EE">
        <w:rPr>
          <w:rStyle w:val="A2"/>
        </w:rPr>
        <w:br w:type="page"/>
      </w:r>
    </w:p>
    <w:p w:rsidR="00B047EE" w:rsidRDefault="002433F7" w:rsidP="00B047EE">
      <w:pPr>
        <w:jc w:val="center"/>
      </w:pPr>
      <w:r>
        <w:rPr>
          <w:noProof/>
        </w:rPr>
        <w:drawing>
          <wp:anchor distT="0" distB="0" distL="114300" distR="114300" simplePos="0" relativeHeight="251686912" behindDoc="1" locked="0" layoutInCell="1" allowOverlap="1">
            <wp:simplePos x="0" y="0"/>
            <wp:positionH relativeFrom="column">
              <wp:posOffset>22860</wp:posOffset>
            </wp:positionH>
            <wp:positionV relativeFrom="paragraph">
              <wp:posOffset>-178435</wp:posOffset>
            </wp:positionV>
            <wp:extent cx="7538720" cy="9723120"/>
            <wp:effectExtent l="25400" t="0" r="5080" b="0"/>
            <wp:wrapNone/>
            <wp:docPr id="101" name="Picture 100" descr="letterhead_Suzanne shar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Suzanne sharp.pdf"/>
                    <pic:cNvPicPr/>
                  </pic:nvPicPr>
                  <pic:blipFill>
                    <a:blip r:embed="rId6"/>
                    <a:stretch>
                      <a:fillRect/>
                    </a:stretch>
                  </pic:blipFill>
                  <pic:spPr>
                    <a:xfrm>
                      <a:off x="0" y="0"/>
                      <a:ext cx="7538720" cy="9723120"/>
                    </a:xfrm>
                    <a:prstGeom prst="rect">
                      <a:avLst/>
                    </a:prstGeom>
                  </pic:spPr>
                </pic:pic>
              </a:graphicData>
            </a:graphic>
          </wp:anchor>
        </w:drawing>
      </w:r>
    </w:p>
    <w:p w:rsidR="00980AFD" w:rsidRDefault="00A026F5" w:rsidP="003C1ABB">
      <w:r>
        <w:rPr>
          <w:noProof/>
        </w:rPr>
        <w:pict>
          <v:shape id="_x0000_s1034" type="#_x0000_t202" style="position:absolute;margin-left:1in;margin-top:97.85pt;width:451.8pt;height:552pt;z-index:251666432;mso-wrap-edited:f;mso-position-horizontal:absolute;mso-position-vertical:absolute" wrapcoords="0 0 21600 0 21600 21600 0 21600 0 0" filled="f" stroked="f">
            <v:fill o:detectmouseclick="t"/>
            <v:textbox style="mso-next-textbox:#_x0000_s1034" inset="0,0,0,0">
              <w:txbxContent>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3296"/>
                    <w:gridCol w:w="5769"/>
                  </w:tblGrid>
                  <w:tr w:rsidR="005F5C37" w:rsidRPr="00617CB4">
                    <w:trPr>
                      <w:trHeight w:val="4762"/>
                    </w:trPr>
                    <w:tc>
                      <w:tcPr>
                        <w:tcW w:w="3296" w:type="dxa"/>
                        <w:shd w:val="clear" w:color="auto" w:fill="auto"/>
                      </w:tcPr>
                      <w:p w:rsidR="005F5C37" w:rsidRPr="00617CB4" w:rsidRDefault="005F5C37">
                        <w:r w:rsidRPr="00617CB4">
                          <w:rPr>
                            <w:noProof/>
                          </w:rPr>
                          <w:drawing>
                            <wp:inline distT="0" distB="0" distL="0" distR="0">
                              <wp:extent cx="1828800" cy="2768600"/>
                              <wp:effectExtent l="50800" t="0" r="76200" b="25400"/>
                              <wp:docPr id="11" nam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ien_Suzanne blk.jpg"/>
                                      <pic:cNvPicPr/>
                                    </pic:nvPicPr>
                                    <pic:blipFill>
                                      <a:blip r:embed="rId7"/>
                                      <a:stretch>
                                        <a:fillRect/>
                                      </a:stretch>
                                    </pic:blipFill>
                                    <pic:spPr>
                                      <a:xfrm>
                                        <a:off x="0" y="0"/>
                                        <a:ext cx="1828800" cy="2768600"/>
                                      </a:xfrm>
                                      <a:prstGeom prst="rect">
                                        <a:avLst/>
                                      </a:prstGeom>
                                      <a:effectLst>
                                        <a:outerShdw blurRad="50800" dist="38100" dir="2700000" algn="tl" rotWithShape="0">
                                          <a:srgbClr val="000000">
                                            <a:alpha val="43000"/>
                                          </a:srgbClr>
                                        </a:outerShdw>
                                      </a:effectLst>
                                    </pic:spPr>
                                  </pic:pic>
                                </a:graphicData>
                              </a:graphic>
                            </wp:inline>
                          </w:drawing>
                        </w:r>
                      </w:p>
                    </w:tc>
                    <w:tc>
                      <w:tcPr>
                        <w:tcW w:w="5794" w:type="dxa"/>
                        <w:shd w:val="clear" w:color="auto" w:fill="auto"/>
                      </w:tcPr>
                      <w:p w:rsidR="005F5C37" w:rsidRPr="00617CB4" w:rsidRDefault="005F5C37" w:rsidP="00025061">
                        <w:pPr>
                          <w:spacing w:beforeLines="1" w:afterLines="50"/>
                          <w:jc w:val="both"/>
                          <w:rPr>
                            <w:rFonts w:cs="Cochin"/>
                            <w:sz w:val="30"/>
                            <w:szCs w:val="30"/>
                          </w:rPr>
                        </w:pPr>
                        <w:r w:rsidRPr="007B09A5">
                          <w:rPr>
                            <w:rFonts w:cs="Times New Roman"/>
                            <w:b/>
                            <w:color w:val="8B277C"/>
                          </w:rPr>
                          <w:t>Suzanne B. O'Brien</w:t>
                        </w:r>
                        <w:r w:rsidRPr="00617CB4">
                          <w:rPr>
                            <w:rFonts w:cs="Times New Roman"/>
                          </w:rPr>
                          <w:t xml:space="preserve"> is an end of life educator, consultant and author of </w:t>
                        </w:r>
                        <w:r w:rsidRPr="001D7B87">
                          <w:rPr>
                            <w:rFonts w:cs="Times New Roman"/>
                            <w:b/>
                            <w:i/>
                            <w:color w:val="8B277C"/>
                          </w:rPr>
                          <w:t>Life, Love and Transition: Guidance for the End of Life</w:t>
                        </w:r>
                        <w:r w:rsidRPr="00617CB4">
                          <w:rPr>
                            <w:rFonts w:cs="Times New Roman"/>
                          </w:rPr>
                          <w:t xml:space="preserve"> (2012) — a guide to achieving a dignified, meaningful death through the hospice experience. Suzanne resides in New York’s Hudson Valley, where she has been a registered nurse and hospice nurse for over 15 years. </w:t>
                        </w:r>
                      </w:p>
                      <w:p w:rsidR="005F5C37" w:rsidRPr="00617CB4" w:rsidRDefault="005F5C37" w:rsidP="00025061">
                        <w:pPr>
                          <w:spacing w:afterLines="50"/>
                          <w:jc w:val="both"/>
                          <w:rPr>
                            <w:rFonts w:cs="Times New Roman"/>
                          </w:rPr>
                        </w:pPr>
                        <w:r w:rsidRPr="00617CB4">
                          <w:rPr>
                            <w:rFonts w:cs="Times New Roman"/>
                          </w:rPr>
                          <w:t xml:space="preserve">Suzanne is sharing this platform nationwide as a </w:t>
                        </w:r>
                        <w:r w:rsidRPr="007B09A5">
                          <w:rPr>
                            <w:rFonts w:cs="Times New Roman"/>
                            <w:b/>
                            <w:color w:val="8B277C"/>
                          </w:rPr>
                          <w:t>motivational speaker</w:t>
                        </w:r>
                        <w:r w:rsidRPr="00617CB4">
                          <w:rPr>
                            <w:rFonts w:cs="Times New Roman"/>
                          </w:rPr>
                          <w:t xml:space="preserve"> providing insight and understanding about how families can plan for end of life care and death with clarity and dignity.  </w:t>
                        </w:r>
                      </w:p>
                      <w:p w:rsidR="005F5C37" w:rsidRPr="00617CB4" w:rsidRDefault="005F5C37" w:rsidP="00025061">
                        <w:pPr>
                          <w:spacing w:afterLines="50"/>
                          <w:jc w:val="both"/>
                          <w:rPr>
                            <w:rFonts w:cs="Times New Roman"/>
                          </w:rPr>
                        </w:pPr>
                        <w:r w:rsidRPr="00617CB4">
                          <w:rPr>
                            <w:rFonts w:cs="Times New Roman"/>
                          </w:rPr>
                          <w:t>Suzanne uses her medical training and natural gift of empathy to help her patients and families make the transition from life to death through the final months, weeks, or days, making sure their physical, emotional, and spiritual needs are being met.</w:t>
                        </w:r>
                      </w:p>
                    </w:tc>
                  </w:tr>
                  <w:tr w:rsidR="005F5C37" w:rsidRPr="00617CB4">
                    <w:trPr>
                      <w:trHeight w:val="3336"/>
                    </w:trPr>
                    <w:tc>
                      <w:tcPr>
                        <w:tcW w:w="9090" w:type="dxa"/>
                        <w:gridSpan w:val="2"/>
                        <w:shd w:val="clear" w:color="auto" w:fill="auto"/>
                      </w:tcPr>
                      <w:p w:rsidR="005F5C37" w:rsidRPr="00617CB4" w:rsidRDefault="005F5C37" w:rsidP="00025061">
                        <w:pPr>
                          <w:spacing w:afterLines="50"/>
                          <w:jc w:val="both"/>
                          <w:rPr>
                            <w:rFonts w:cs="Times New Roman"/>
                            <w:sz w:val="20"/>
                            <w:szCs w:val="20"/>
                          </w:rPr>
                        </w:pPr>
                        <w:r w:rsidRPr="00617CB4">
                          <w:rPr>
                            <w:rFonts w:cs="Times New Roman"/>
                          </w:rPr>
                          <w:t>The lessons Suzanne has learned at the bedsides of dying patients have taught her that our duty to the dying is to care for them holistically at the end of life. They must feel comfortable, pain-free, and dignified. Having an honest conversation about death, with the dying person and their family, is integral to her philosophy.</w:t>
                        </w:r>
                      </w:p>
                      <w:p w:rsidR="005F5C37" w:rsidRPr="00617CB4" w:rsidRDefault="005F5C37" w:rsidP="00025061">
                        <w:pPr>
                          <w:spacing w:beforeLines="1" w:afterLines="1"/>
                          <w:rPr>
                            <w:rFonts w:cs="Times New Roman"/>
                            <w:sz w:val="20"/>
                            <w:szCs w:val="20"/>
                          </w:rPr>
                        </w:pPr>
                      </w:p>
                      <w:p w:rsidR="005F5C37" w:rsidRPr="007B09A5" w:rsidRDefault="005F5C37" w:rsidP="00025061">
                        <w:pPr>
                          <w:spacing w:beforeLines="1" w:afterLines="50"/>
                          <w:rPr>
                            <w:rFonts w:cs="Times New Roman"/>
                            <w:b/>
                            <w:color w:val="8B277C"/>
                          </w:rPr>
                        </w:pPr>
                        <w:r w:rsidRPr="007B09A5">
                          <w:rPr>
                            <w:rFonts w:cs="Times New Roman"/>
                            <w:b/>
                            <w:color w:val="8B277C"/>
                          </w:rPr>
                          <w:t>INTERDISCIPLINARY EDUCATION / CREDENTIALS:  A HOLISTIC APPROACH</w:t>
                        </w:r>
                      </w:p>
                      <w:p w:rsidR="005F5C37" w:rsidRPr="00617CB4" w:rsidRDefault="005F5C37" w:rsidP="00025061">
                        <w:pPr>
                          <w:spacing w:beforeLines="1" w:afterLines="50"/>
                          <w:rPr>
                            <w:rFonts w:cs="Times New Roman"/>
                            <w:sz w:val="20"/>
                            <w:szCs w:val="20"/>
                          </w:rPr>
                        </w:pPr>
                        <w:r w:rsidRPr="00617CB4">
                          <w:rPr>
                            <w:rFonts w:cs="Times New Roman"/>
                          </w:rPr>
                          <w:t>Suzanne’s training in spiritual, alternative and medical healing led her to her current role as hospice nurse and advocate.</w:t>
                        </w:r>
                      </w:p>
                      <w:p w:rsidR="005F5C37" w:rsidRPr="00617CB4" w:rsidRDefault="005F5C37" w:rsidP="00025061">
                        <w:pPr>
                          <w:numPr>
                            <w:ilvl w:val="0"/>
                            <w:numId w:val="1"/>
                          </w:numPr>
                          <w:spacing w:beforeLines="1" w:afterLines="50"/>
                          <w:rPr>
                            <w:sz w:val="20"/>
                            <w:szCs w:val="20"/>
                          </w:rPr>
                        </w:pPr>
                        <w:r w:rsidRPr="00617CB4">
                          <w:t>Degree in Transpersonal Counseling and Spiritual Ministry: University for Integrative Learning at the Association for the Integration of the Whole Person (AIWP) in Los Alamitos, CA</w:t>
                        </w:r>
                      </w:p>
                      <w:p w:rsidR="005F5C37" w:rsidRPr="00617CB4" w:rsidRDefault="005F5C37" w:rsidP="00025061">
                        <w:pPr>
                          <w:numPr>
                            <w:ilvl w:val="0"/>
                            <w:numId w:val="1"/>
                          </w:numPr>
                          <w:spacing w:beforeLines="1" w:afterLines="50"/>
                          <w:rPr>
                            <w:sz w:val="20"/>
                            <w:szCs w:val="20"/>
                          </w:rPr>
                        </w:pPr>
                        <w:r w:rsidRPr="00617CB4">
                          <w:t>Certified Reiki Practitioner: Omega Institute in Rhinebeck, NY</w:t>
                        </w:r>
                      </w:p>
                      <w:p w:rsidR="005F5C37" w:rsidRPr="00617CB4" w:rsidRDefault="005F5C37" w:rsidP="00025061">
                        <w:pPr>
                          <w:numPr>
                            <w:ilvl w:val="0"/>
                            <w:numId w:val="1"/>
                          </w:numPr>
                          <w:spacing w:beforeLines="1" w:afterLines="50"/>
                          <w:rPr>
                            <w:sz w:val="20"/>
                            <w:szCs w:val="20"/>
                          </w:rPr>
                        </w:pPr>
                        <w:r w:rsidRPr="00617CB4">
                          <w:t>Registered Nurse: Dutchess County Community College, Poughkeepsie, NY</w:t>
                        </w:r>
                      </w:p>
                      <w:p w:rsidR="005F5C37" w:rsidRPr="00617CB4" w:rsidRDefault="005F5C37" w:rsidP="00025061">
                        <w:pPr>
                          <w:numPr>
                            <w:ilvl w:val="0"/>
                            <w:numId w:val="1"/>
                          </w:numPr>
                          <w:spacing w:beforeLines="1" w:afterLines="50"/>
                          <w:rPr>
                            <w:sz w:val="20"/>
                            <w:szCs w:val="20"/>
                          </w:rPr>
                        </w:pPr>
                        <w:r w:rsidRPr="00617CB4">
                          <w:t>Acute Oncology Nurse: Vassar Brothers Medical Center, Poughkeepsie, NY</w:t>
                        </w:r>
                      </w:p>
                      <w:p w:rsidR="005F5C37" w:rsidRPr="00617CB4" w:rsidRDefault="005F5C37" w:rsidP="00025061">
                        <w:pPr>
                          <w:numPr>
                            <w:ilvl w:val="0"/>
                            <w:numId w:val="1"/>
                          </w:numPr>
                          <w:spacing w:beforeLines="1" w:afterLines="50"/>
                          <w:rPr>
                            <w:sz w:val="20"/>
                            <w:szCs w:val="20"/>
                          </w:rPr>
                        </w:pPr>
                        <w:r w:rsidRPr="00617CB4">
                          <w:t>Hospice Nurse and Advocate, Hospice Inc.: Dutchess &amp; Ulster Counties, NY</w:t>
                        </w:r>
                      </w:p>
                      <w:p w:rsidR="005F5C37" w:rsidRPr="00617CB4" w:rsidRDefault="005F5C37" w:rsidP="00980AFD">
                        <w:r w:rsidRPr="00617CB4">
                          <w:rPr>
                            <w:rStyle w:val="A2"/>
                            <w:color w:val="auto"/>
                          </w:rPr>
                          <w:br w:type="page"/>
                        </w:r>
                      </w:p>
                    </w:tc>
                  </w:tr>
                </w:tbl>
                <w:p w:rsidR="005F5C37" w:rsidRDefault="005F5C37" w:rsidP="00B047EE"/>
              </w:txbxContent>
            </v:textbox>
            <w10:wrap type="tight"/>
          </v:shape>
        </w:pict>
      </w:r>
      <w:r w:rsidR="00B047EE">
        <w:br w:type="page"/>
      </w:r>
      <w:r w:rsidR="001D7B87">
        <w:rPr>
          <w:noProof/>
        </w:rPr>
        <w:drawing>
          <wp:anchor distT="0" distB="0" distL="114300" distR="114300" simplePos="0" relativeHeight="251688960" behindDoc="1" locked="0" layoutInCell="1" allowOverlap="1">
            <wp:simplePos x="0" y="0"/>
            <wp:positionH relativeFrom="column">
              <wp:posOffset>2540</wp:posOffset>
            </wp:positionH>
            <wp:positionV relativeFrom="paragraph">
              <wp:posOffset>8915400</wp:posOffset>
            </wp:positionV>
            <wp:extent cx="7538720" cy="958215"/>
            <wp:effectExtent l="25400" t="0" r="5080" b="0"/>
            <wp:wrapNone/>
            <wp:docPr id="1" name="Picture 100" descr="letterhead_Suzanne shar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Suzanne sharp.pdf"/>
                    <pic:cNvPicPr/>
                  </pic:nvPicPr>
                  <pic:blipFill>
                    <a:blip r:embed="rId6"/>
                    <a:srcRect t="90164"/>
                    <a:stretch>
                      <a:fillRect/>
                    </a:stretch>
                  </pic:blipFill>
                  <pic:spPr>
                    <a:xfrm>
                      <a:off x="0" y="0"/>
                      <a:ext cx="7538720" cy="958215"/>
                    </a:xfrm>
                    <a:prstGeom prst="rect">
                      <a:avLst/>
                    </a:prstGeom>
                  </pic:spPr>
                </pic:pic>
              </a:graphicData>
            </a:graphic>
          </wp:anchor>
        </w:drawing>
      </w:r>
      <w:r>
        <w:rPr>
          <w:noProof/>
        </w:rPr>
        <w:pict>
          <v:shape id="_x0000_s1035" type="#_x0000_t202" style="position:absolute;margin-left:90pt;margin-top:1in;width:414pt;height:570.25pt;z-index:251667456;mso-wrap-edited:f;mso-position-horizontal:absolute;mso-position-horizontal-relative:text;mso-position-vertical:absolute;mso-position-vertical-relative:text" wrapcoords="0 0 21600 0 21600 21600 0 21600 0 0" filled="f" stroked="f">
            <v:fill o:detectmouseclick="t"/>
            <v:textbox style="mso-next-textbox:#_x0000_s1035" inset=",7.2pt,,7.2pt">
              <w:txbxContent>
                <w:p w:rsidR="005F5C37" w:rsidRPr="005E25A1" w:rsidRDefault="005F5C37" w:rsidP="007B09A5">
                  <w:pPr>
                    <w:pStyle w:val="Pa3"/>
                    <w:jc w:val="center"/>
                    <w:rPr>
                      <w:rFonts w:ascii="Georgia" w:hAnsi="Georgia"/>
                      <w:b/>
                      <w:bCs/>
                      <w:caps/>
                      <w:color w:val="8B277C"/>
                      <w:sz w:val="32"/>
                      <w:szCs w:val="23"/>
                      <w:u w:val="single"/>
                    </w:rPr>
                  </w:pPr>
                  <w:r w:rsidRPr="005E25A1">
                    <w:rPr>
                      <w:rFonts w:ascii="Georgia" w:hAnsi="Georgia"/>
                      <w:b/>
                      <w:bCs/>
                      <w:caps/>
                      <w:color w:val="8B277C"/>
                      <w:sz w:val="32"/>
                      <w:szCs w:val="23"/>
                      <w:u w:val="single"/>
                    </w:rPr>
                    <w:t>Suzanne’s Speaking Programs</w:t>
                  </w:r>
                </w:p>
                <w:p w:rsidR="005F5C37" w:rsidRPr="003067F5" w:rsidRDefault="005F5C37" w:rsidP="007B09A5">
                  <w:pPr>
                    <w:pStyle w:val="Default"/>
                    <w:rPr>
                      <w:rFonts w:asciiTheme="minorHAnsi" w:hAnsiTheme="minorHAnsi"/>
                    </w:rPr>
                  </w:pPr>
                </w:p>
                <w:p w:rsidR="005F5C37" w:rsidRDefault="005F5C37" w:rsidP="007B09A5">
                  <w:pPr>
                    <w:pStyle w:val="Heading3"/>
                    <w:spacing w:before="2" w:after="2"/>
                    <w:rPr>
                      <w:rStyle w:val="Emphasis"/>
                      <w:rFonts w:ascii="Cochin" w:eastAsiaTheme="minorHAnsi" w:hAnsi="Cochin" w:cs="Cochin"/>
                      <w:b w:val="0"/>
                      <w:bCs w:val="0"/>
                      <w:color w:val="000000"/>
                    </w:rPr>
                  </w:pPr>
                </w:p>
                <w:p w:rsidR="005F5C37" w:rsidRPr="007B09A5" w:rsidRDefault="005F5C37" w:rsidP="007B09A5"/>
                <w:p w:rsidR="005F5C37" w:rsidRPr="007B09A5" w:rsidRDefault="005F5C37" w:rsidP="007B09A5">
                  <w:pPr>
                    <w:pStyle w:val="Heading3"/>
                    <w:spacing w:before="2" w:after="2"/>
                    <w:rPr>
                      <w:rStyle w:val="Emphasis"/>
                      <w:rFonts w:asciiTheme="minorHAnsi" w:eastAsiaTheme="minorHAnsi" w:hAnsiTheme="minorHAnsi" w:cstheme="minorBidi"/>
                      <w:b w:val="0"/>
                      <w:bCs w:val="0"/>
                      <w:color w:val="auto"/>
                    </w:rPr>
                  </w:pPr>
                  <w:r w:rsidRPr="007B09A5">
                    <w:rPr>
                      <w:rStyle w:val="Emphasis"/>
                      <w:rFonts w:asciiTheme="minorHAnsi" w:hAnsiTheme="minorHAnsi"/>
                      <w:color w:val="8B277C"/>
                      <w:sz w:val="28"/>
                    </w:rPr>
                    <w:t>Finding Meaning When Your World Collapses</w:t>
                  </w:r>
                </w:p>
                <w:p w:rsidR="005F5C37" w:rsidRPr="003067F5" w:rsidRDefault="005F5C37" w:rsidP="007B09A5"/>
                <w:p w:rsidR="005F5C37" w:rsidRPr="003067F5" w:rsidRDefault="005F5C37" w:rsidP="007B09A5">
                  <w:pPr>
                    <w:pStyle w:val="NormalWeb"/>
                    <w:spacing w:before="2" w:after="2" w:line="312" w:lineRule="auto"/>
                    <w:jc w:val="both"/>
                    <w:rPr>
                      <w:rFonts w:asciiTheme="minorHAnsi" w:hAnsiTheme="minorHAnsi"/>
                    </w:rPr>
                  </w:pPr>
                  <w:r w:rsidRPr="003067F5">
                    <w:rPr>
                      <w:rFonts w:asciiTheme="minorHAnsi" w:hAnsiTheme="minorHAnsi"/>
                      <w:sz w:val="24"/>
                      <w:szCs w:val="24"/>
                    </w:rPr>
                    <w:t xml:space="preserve">In this one of a kind, powerful, inspirational presentation, Suzanne takes you on her personal journey from passionate hospice nurse to patient with a debilitating brain parasite. Contracted from a volunteer hospice work trip in Zimbabwe, her world completely collapsed upon her return. Undiagnosed for 7 months, Suzanne experienced the most frightening of physical disabilities including memory loss, tremendous nerve inflammation and facial paralysis. The collapse continued with the loss of her job and insurance, growing debt, and still no answers from the 7 doctors she had seen. Then came an awareness of hope and serenity, tying in all her learnings with the wisdom from her hospice patients and the amazing people in Zimbabwe. The result is an inspiring story of how to find meaning and strength in what seems to be a devastating experience. Finding the beauty in the "gifts" after a personal struggle can help all of us when we are faced with challenge. </w:t>
                  </w:r>
                </w:p>
                <w:p w:rsidR="005F5C37" w:rsidRPr="003067F5" w:rsidRDefault="005F5C37" w:rsidP="007B09A5">
                  <w:pPr>
                    <w:pStyle w:val="Pa2"/>
                    <w:jc w:val="both"/>
                    <w:rPr>
                      <w:rFonts w:asciiTheme="minorHAnsi" w:hAnsiTheme="minorHAnsi"/>
                      <w:b/>
                      <w:bCs/>
                      <w:color w:val="660061"/>
                      <w:sz w:val="23"/>
                      <w:szCs w:val="23"/>
                    </w:rPr>
                  </w:pPr>
                </w:p>
                <w:p w:rsidR="005F5C37" w:rsidRDefault="005F5C37" w:rsidP="007B09A5">
                  <w:pPr>
                    <w:pStyle w:val="Pa2"/>
                    <w:jc w:val="both"/>
                    <w:rPr>
                      <w:rFonts w:asciiTheme="minorHAnsi" w:hAnsiTheme="minorHAnsi"/>
                      <w:b/>
                      <w:bCs/>
                      <w:color w:val="660061"/>
                      <w:sz w:val="23"/>
                      <w:szCs w:val="23"/>
                    </w:rPr>
                  </w:pPr>
                </w:p>
                <w:p w:rsidR="005F5C37" w:rsidRPr="007B09A5" w:rsidRDefault="005F5C37" w:rsidP="007B09A5">
                  <w:pPr>
                    <w:pStyle w:val="Default"/>
                  </w:pPr>
                </w:p>
                <w:p w:rsidR="005F5C37" w:rsidRPr="007B09A5" w:rsidRDefault="005F5C37" w:rsidP="007B09A5">
                  <w:pPr>
                    <w:pStyle w:val="Heading3"/>
                    <w:spacing w:before="2" w:after="2"/>
                    <w:rPr>
                      <w:rStyle w:val="Emphasis"/>
                      <w:rFonts w:ascii="Cochin" w:eastAsiaTheme="minorHAnsi" w:hAnsi="Cochin" w:cs="Cochin"/>
                      <w:b w:val="0"/>
                      <w:bCs w:val="0"/>
                      <w:color w:val="000000"/>
                    </w:rPr>
                  </w:pPr>
                  <w:r w:rsidRPr="007B09A5">
                    <w:rPr>
                      <w:rStyle w:val="Emphasis"/>
                      <w:rFonts w:asciiTheme="minorHAnsi" w:hAnsiTheme="minorHAnsi"/>
                      <w:color w:val="8B277C"/>
                      <w:sz w:val="28"/>
                    </w:rPr>
                    <w:t>End of Life Options – The Hospice Solution</w:t>
                  </w:r>
                </w:p>
                <w:p w:rsidR="005F5C37" w:rsidRPr="003067F5" w:rsidRDefault="005F5C37" w:rsidP="007B09A5"/>
                <w:p w:rsidR="005F5C37" w:rsidRPr="003067F5" w:rsidRDefault="005F5C37" w:rsidP="007B09A5">
                  <w:pPr>
                    <w:pStyle w:val="NormalWeb"/>
                    <w:spacing w:before="2" w:after="2" w:line="312" w:lineRule="auto"/>
                    <w:jc w:val="both"/>
                    <w:rPr>
                      <w:rFonts w:asciiTheme="minorHAnsi" w:hAnsiTheme="minorHAnsi"/>
                    </w:rPr>
                  </w:pPr>
                  <w:r w:rsidRPr="003067F5">
                    <w:rPr>
                      <w:rFonts w:asciiTheme="minorHAnsi" w:hAnsiTheme="minorHAnsi"/>
                      <w:sz w:val="24"/>
                      <w:szCs w:val="24"/>
                    </w:rPr>
                    <w:t>In this inspiring and motivating presentation Suzanne uses her combined 15+ years experience as an acute oncology and hospice nurse to educate and empower individuals about the best end of life options. Suzanne clearly explains the holistic model of hospice care, and the multidisciplinary approach it offers to ensure the highest possible end of life quality. Sharing patient stories, and discussing the significance of advance directives, Suzanne brings light to the importance of being educated on treatment options in order to make the most comfortable decisions for you and your family.</w:t>
                  </w:r>
                </w:p>
                <w:p w:rsidR="005F5C37" w:rsidRDefault="005F5C37" w:rsidP="00B047EE"/>
              </w:txbxContent>
            </v:textbox>
            <w10:wrap type="tight"/>
          </v:shape>
        </w:pict>
      </w:r>
      <w:r w:rsidR="00B047EE">
        <w:br w:type="page"/>
      </w:r>
      <w:r w:rsidR="001D7B87">
        <w:rPr>
          <w:noProof/>
        </w:rPr>
        <w:drawing>
          <wp:anchor distT="0" distB="0" distL="114300" distR="114300" simplePos="0" relativeHeight="251691008" behindDoc="1" locked="0" layoutInCell="1" allowOverlap="1">
            <wp:simplePos x="0" y="0"/>
            <wp:positionH relativeFrom="column">
              <wp:posOffset>2540</wp:posOffset>
            </wp:positionH>
            <wp:positionV relativeFrom="paragraph">
              <wp:posOffset>8915400</wp:posOffset>
            </wp:positionV>
            <wp:extent cx="7538720" cy="955040"/>
            <wp:effectExtent l="25400" t="0" r="5080" b="0"/>
            <wp:wrapNone/>
            <wp:docPr id="2" name="Picture 100" descr="letterhead_Suzanne shar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Suzanne sharp.pdf"/>
                    <pic:cNvPicPr/>
                  </pic:nvPicPr>
                  <pic:blipFill>
                    <a:blip r:embed="rId6"/>
                    <a:srcRect t="90164"/>
                    <a:stretch>
                      <a:fillRect/>
                    </a:stretch>
                  </pic:blipFill>
                  <pic:spPr>
                    <a:xfrm>
                      <a:off x="0" y="0"/>
                      <a:ext cx="7538720" cy="955040"/>
                    </a:xfrm>
                    <a:prstGeom prst="rect">
                      <a:avLst/>
                    </a:prstGeom>
                  </pic:spPr>
                </pic:pic>
              </a:graphicData>
            </a:graphic>
          </wp:anchor>
        </w:drawing>
      </w:r>
      <w:r>
        <w:rPr>
          <w:noProof/>
        </w:rPr>
        <w:pict>
          <v:shape id="_x0000_s1039" type="#_x0000_t202" style="position:absolute;margin-left:90pt;margin-top:84pt;width:414pt;height:570.25pt;z-index:251670528;mso-wrap-edited:f;mso-position-horizontal:absolute;mso-position-horizontal-relative:text;mso-position-vertical:absolute;mso-position-vertical-relative:text" wrapcoords="0 0 21600 0 21600 21600 0 21600 0 0" filled="f" stroked="f">
            <v:fill o:detectmouseclick="t"/>
            <v:textbox style="mso-next-textbox:#_x0000_s1039" inset=",7.2pt,,7.2pt">
              <w:txbxContent>
                <w:p w:rsidR="005F5C37" w:rsidRPr="003067F5" w:rsidRDefault="005F5C37" w:rsidP="007B09A5">
                  <w:pPr>
                    <w:pStyle w:val="Default"/>
                    <w:rPr>
                      <w:rFonts w:asciiTheme="minorHAnsi" w:hAnsiTheme="minorHAnsi"/>
                    </w:rPr>
                  </w:pPr>
                </w:p>
                <w:p w:rsidR="005F5C37" w:rsidRDefault="005F5C37" w:rsidP="007B09A5">
                  <w:pPr>
                    <w:pStyle w:val="Heading3"/>
                    <w:spacing w:before="2" w:after="2"/>
                    <w:rPr>
                      <w:rStyle w:val="Emphasis"/>
                      <w:rFonts w:ascii="Cochin" w:eastAsiaTheme="minorHAnsi" w:hAnsi="Cochin" w:cs="Cochin"/>
                      <w:b w:val="0"/>
                      <w:bCs w:val="0"/>
                      <w:color w:val="000000"/>
                    </w:rPr>
                  </w:pPr>
                </w:p>
                <w:p w:rsidR="005F5C37" w:rsidRPr="007B09A5" w:rsidRDefault="005F5C37" w:rsidP="007B09A5">
                  <w:pPr>
                    <w:pStyle w:val="Heading3"/>
                    <w:spacing w:before="2" w:after="2"/>
                    <w:rPr>
                      <w:rFonts w:asciiTheme="minorHAnsi" w:hAnsiTheme="minorHAnsi"/>
                      <w:color w:val="8B277C"/>
                      <w:sz w:val="28"/>
                    </w:rPr>
                  </w:pPr>
                  <w:r w:rsidRPr="007B09A5">
                    <w:rPr>
                      <w:rStyle w:val="Emphasis"/>
                      <w:rFonts w:asciiTheme="minorHAnsi" w:hAnsiTheme="minorHAnsi"/>
                      <w:color w:val="8B277C"/>
                      <w:sz w:val="28"/>
                    </w:rPr>
                    <w:t>A Hospice Nurse Gives Hope</w:t>
                  </w:r>
                </w:p>
                <w:p w:rsidR="005F5C37" w:rsidRPr="003067F5" w:rsidRDefault="005F5C37" w:rsidP="007B09A5">
                  <w:pPr>
                    <w:pStyle w:val="NormalWeb"/>
                    <w:spacing w:before="2" w:after="2"/>
                    <w:jc w:val="both"/>
                    <w:rPr>
                      <w:rFonts w:asciiTheme="minorHAnsi" w:hAnsiTheme="minorHAnsi"/>
                      <w:sz w:val="24"/>
                      <w:szCs w:val="24"/>
                    </w:rPr>
                  </w:pPr>
                  <w:bookmarkStart w:id="0" w:name="hospicenursegiveshope"/>
                  <w:bookmarkEnd w:id="0"/>
                </w:p>
                <w:p w:rsidR="005F5C37" w:rsidRDefault="005F5C37" w:rsidP="007B09A5">
                  <w:pPr>
                    <w:pStyle w:val="NormalWeb"/>
                    <w:spacing w:before="2" w:after="2" w:line="312" w:lineRule="auto"/>
                    <w:jc w:val="both"/>
                    <w:rPr>
                      <w:rFonts w:asciiTheme="minorHAnsi" w:hAnsiTheme="minorHAnsi"/>
                      <w:sz w:val="24"/>
                      <w:szCs w:val="24"/>
                    </w:rPr>
                  </w:pPr>
                  <w:r w:rsidRPr="003067F5">
                    <w:rPr>
                      <w:rFonts w:asciiTheme="minorHAnsi" w:hAnsiTheme="minorHAnsi"/>
                      <w:sz w:val="24"/>
                      <w:szCs w:val="24"/>
                    </w:rPr>
                    <w:t>Based on firsthand accounts from the bedside of dying patients, Suzanne takes the fear and denial out of the death experience to reveal it as the natural, beautiful process it should be. In this captivating presentation, Suzanne recounts the experiences told by patients that will leave you wondering if there is something more than just this life and that death cannot be the final destination. Suzanne shares incredible stories that will change how you are living your life today, and how you can make the most out of life’s experiences.</w:t>
                  </w:r>
                </w:p>
                <w:p w:rsidR="005F5C37" w:rsidRDefault="005F5C37" w:rsidP="007B09A5">
                  <w:pPr>
                    <w:pStyle w:val="NormalWeb"/>
                    <w:spacing w:before="2" w:after="2" w:line="312" w:lineRule="auto"/>
                    <w:jc w:val="both"/>
                    <w:rPr>
                      <w:rFonts w:asciiTheme="minorHAnsi" w:hAnsiTheme="minorHAnsi"/>
                      <w:sz w:val="24"/>
                      <w:szCs w:val="24"/>
                    </w:rPr>
                  </w:pPr>
                </w:p>
                <w:p w:rsidR="005F5C37" w:rsidRPr="003067F5" w:rsidRDefault="005F5C37" w:rsidP="007B09A5">
                  <w:pPr>
                    <w:pStyle w:val="NormalWeb"/>
                    <w:spacing w:before="2" w:after="2" w:line="312" w:lineRule="auto"/>
                    <w:jc w:val="both"/>
                    <w:rPr>
                      <w:rFonts w:asciiTheme="minorHAnsi" w:hAnsiTheme="minorHAnsi"/>
                    </w:rPr>
                  </w:pPr>
                </w:p>
                <w:p w:rsidR="005F5C37" w:rsidRPr="003067F5" w:rsidRDefault="005F5C37" w:rsidP="007B09A5">
                  <w:pPr>
                    <w:pStyle w:val="NormalWeb"/>
                    <w:spacing w:before="2" w:after="2"/>
                    <w:rPr>
                      <w:rFonts w:asciiTheme="minorHAnsi" w:hAnsiTheme="minorHAnsi"/>
                    </w:rPr>
                  </w:pPr>
                  <w:r w:rsidRPr="003067F5">
                    <w:rPr>
                      <w:rFonts w:asciiTheme="minorHAnsi" w:hAnsiTheme="minorHAnsi"/>
                    </w:rPr>
                    <w:t> </w:t>
                  </w:r>
                </w:p>
                <w:p w:rsidR="005F5C37" w:rsidRPr="007B09A5" w:rsidRDefault="005F5C37" w:rsidP="007B09A5">
                  <w:pPr>
                    <w:pStyle w:val="Heading3"/>
                    <w:spacing w:before="2" w:after="2"/>
                    <w:rPr>
                      <w:rStyle w:val="Emphasis"/>
                      <w:rFonts w:asciiTheme="minorHAnsi" w:eastAsiaTheme="minorHAnsi" w:hAnsiTheme="minorHAnsi" w:cstheme="minorBidi"/>
                      <w:b w:val="0"/>
                      <w:bCs w:val="0"/>
                      <w:color w:val="auto"/>
                    </w:rPr>
                  </w:pPr>
                  <w:bookmarkStart w:id="1" w:name="thelifelesson"/>
                  <w:bookmarkEnd w:id="1"/>
                  <w:r w:rsidRPr="007B09A5">
                    <w:rPr>
                      <w:rStyle w:val="Emphasis"/>
                      <w:rFonts w:asciiTheme="minorHAnsi" w:hAnsiTheme="minorHAnsi"/>
                      <w:color w:val="8B277C"/>
                      <w:sz w:val="28"/>
                    </w:rPr>
                    <w:t>The Life Lesson</w:t>
                  </w:r>
                </w:p>
                <w:p w:rsidR="005F5C37" w:rsidRPr="003067F5" w:rsidRDefault="005F5C37" w:rsidP="007B09A5"/>
                <w:p w:rsidR="005F5C37" w:rsidRPr="003067F5" w:rsidRDefault="005F5C37" w:rsidP="007B09A5">
                  <w:pPr>
                    <w:pStyle w:val="NormalWeb"/>
                    <w:spacing w:before="2" w:after="2" w:line="312" w:lineRule="auto"/>
                    <w:jc w:val="both"/>
                    <w:rPr>
                      <w:rFonts w:asciiTheme="minorHAnsi" w:hAnsiTheme="minorHAnsi"/>
                    </w:rPr>
                  </w:pPr>
                  <w:r w:rsidRPr="003067F5">
                    <w:rPr>
                      <w:rFonts w:asciiTheme="minorHAnsi" w:hAnsiTheme="minorHAnsi"/>
                      <w:sz w:val="24"/>
                      <w:szCs w:val="24"/>
                    </w:rPr>
                    <w:t>This presentation will leave you inspired to stop wasting time and find your true passion before it’s too late. Suzanne encourages strengthening the mind, body and spirit in order to live the most meaningful and healthy life. Suzanne has had the privilege of being with the dying and will discuss how their observations can help you use your intuition, feed your soul and find your true calling. Suzanne will share these “life reviews” and “pearls of wisdom” as powerful insights into the true meaning of life, as told by people transitioning out of it.</w:t>
                  </w:r>
                </w:p>
                <w:p w:rsidR="005F5C37" w:rsidRDefault="005F5C37" w:rsidP="007B09A5">
                  <w:pPr>
                    <w:pStyle w:val="Heading3"/>
                    <w:spacing w:before="2" w:after="2"/>
                  </w:pPr>
                </w:p>
              </w:txbxContent>
            </v:textbox>
            <w10:wrap type="tight"/>
          </v:shape>
        </w:pict>
      </w:r>
      <w:r w:rsidR="007B09A5">
        <w:br w:type="page"/>
      </w:r>
      <w:r w:rsidR="001D7B87">
        <w:rPr>
          <w:noProof/>
        </w:rPr>
        <w:drawing>
          <wp:anchor distT="0" distB="0" distL="114300" distR="114300" simplePos="0" relativeHeight="251693056" behindDoc="1" locked="0" layoutInCell="1" allowOverlap="1">
            <wp:simplePos x="0" y="0"/>
            <wp:positionH relativeFrom="column">
              <wp:posOffset>2540</wp:posOffset>
            </wp:positionH>
            <wp:positionV relativeFrom="paragraph">
              <wp:posOffset>8915400</wp:posOffset>
            </wp:positionV>
            <wp:extent cx="7538720" cy="955040"/>
            <wp:effectExtent l="25400" t="0" r="5080" b="0"/>
            <wp:wrapNone/>
            <wp:docPr id="3" name="Picture 100" descr="letterhead_Suzanne shar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Suzanne sharp.pdf"/>
                    <pic:cNvPicPr/>
                  </pic:nvPicPr>
                  <pic:blipFill>
                    <a:blip r:embed="rId6"/>
                    <a:srcRect t="90164"/>
                    <a:stretch>
                      <a:fillRect/>
                    </a:stretch>
                  </pic:blipFill>
                  <pic:spPr>
                    <a:xfrm>
                      <a:off x="0" y="0"/>
                      <a:ext cx="7538720" cy="955040"/>
                    </a:xfrm>
                    <a:prstGeom prst="rect">
                      <a:avLst/>
                    </a:prstGeom>
                  </pic:spPr>
                </pic:pic>
              </a:graphicData>
            </a:graphic>
          </wp:anchor>
        </w:drawing>
      </w:r>
      <w:r>
        <w:rPr>
          <w:noProof/>
        </w:rPr>
        <w:pict>
          <v:shape id="_x0000_s1040" type="#_x0000_t202" style="position:absolute;margin-left:54pt;margin-top:84pt;width:473.75pt;height:594pt;z-index:251679744;mso-wrap-edited:f;mso-position-horizontal:absolute;mso-position-horizontal-relative:text;mso-position-vertical:absolute;mso-position-vertical-relative:text" wrapcoords="0 0 21600 0 21600 21600 0 21600 0 0" filled="f" stroked="f">
            <v:fill o:detectmouseclick="t"/>
            <v:textbox style="mso-next-textbox:#_x0000_s1040" inset="0,0,0,0">
              <w:txbxContent>
                <w:tbl>
                  <w:tblPr>
                    <w:tblStyle w:val="TableGrid"/>
                    <w:tblW w:w="0" w:type="auto"/>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3420"/>
                    <w:gridCol w:w="5678"/>
                  </w:tblGrid>
                  <w:tr w:rsidR="005F5C37" w:rsidRPr="00617CB4">
                    <w:trPr>
                      <w:trHeight w:val="1082"/>
                    </w:trPr>
                    <w:tc>
                      <w:tcPr>
                        <w:tcW w:w="9098" w:type="dxa"/>
                        <w:gridSpan w:val="2"/>
                        <w:shd w:val="clear" w:color="auto" w:fill="auto"/>
                      </w:tcPr>
                      <w:p w:rsidR="005F5C37" w:rsidRPr="005E25A1" w:rsidRDefault="005F5C37" w:rsidP="007B09A5">
                        <w:pPr>
                          <w:pStyle w:val="Pa2"/>
                          <w:jc w:val="center"/>
                          <w:rPr>
                            <w:rFonts w:ascii="Georgia" w:hAnsi="Georgia" w:cs="Cochin"/>
                            <w:b/>
                            <w:caps/>
                            <w:color w:val="8B277C"/>
                            <w:sz w:val="32"/>
                            <w:szCs w:val="23"/>
                            <w:u w:val="single"/>
                          </w:rPr>
                        </w:pPr>
                        <w:r w:rsidRPr="005E25A1">
                          <w:rPr>
                            <w:rFonts w:ascii="Georgia" w:hAnsi="Georgia" w:cs="Cochin"/>
                            <w:b/>
                            <w:caps/>
                            <w:color w:val="8B277C"/>
                            <w:sz w:val="32"/>
                            <w:szCs w:val="23"/>
                            <w:u w:val="single"/>
                          </w:rPr>
                          <w:t>Suzanne as Author</w:t>
                        </w:r>
                      </w:p>
                      <w:p w:rsidR="005F5C37" w:rsidRPr="00617CB4" w:rsidRDefault="005F5C37" w:rsidP="00025061">
                        <w:pPr>
                          <w:spacing w:beforeLines="1" w:afterLines="50"/>
                          <w:jc w:val="both"/>
                          <w:rPr>
                            <w:rFonts w:cs="Times New Roman"/>
                          </w:rPr>
                        </w:pPr>
                      </w:p>
                    </w:tc>
                  </w:tr>
                  <w:tr w:rsidR="005F5C37" w:rsidRPr="00617CB4">
                    <w:trPr>
                      <w:trHeight w:val="4223"/>
                    </w:trPr>
                    <w:tc>
                      <w:tcPr>
                        <w:tcW w:w="3420" w:type="dxa"/>
                        <w:shd w:val="clear" w:color="auto" w:fill="auto"/>
                      </w:tcPr>
                      <w:p w:rsidR="005F5C37" w:rsidRPr="007B09A5" w:rsidRDefault="005F5C37">
                        <w:r w:rsidRPr="007B09A5">
                          <w:rPr>
                            <w:noProof/>
                          </w:rPr>
                          <w:drawing>
                            <wp:inline distT="0" distB="0" distL="0" distR="0">
                              <wp:extent cx="1818040" cy="2511425"/>
                              <wp:effectExtent l="50800" t="0" r="86960" b="28575"/>
                              <wp:docPr id="31" name="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fe, Love and Transition cover.jpg"/>
                                      <pic:cNvPicPr/>
                                    </pic:nvPicPr>
                                    <pic:blipFill>
                                      <a:blip r:embed="rId8"/>
                                      <a:stretch>
                                        <a:fillRect/>
                                      </a:stretch>
                                    </pic:blipFill>
                                    <pic:spPr>
                                      <a:xfrm>
                                        <a:off x="0" y="0"/>
                                        <a:ext cx="1814505" cy="2506542"/>
                                      </a:xfrm>
                                      <a:prstGeom prst="rect">
                                        <a:avLst/>
                                      </a:prstGeom>
                                      <a:effectLst>
                                        <a:outerShdw blurRad="50800" dist="38100" dir="2700000" algn="tl" rotWithShape="0">
                                          <a:srgbClr val="000000">
                                            <a:alpha val="43000"/>
                                          </a:srgbClr>
                                        </a:outerShdw>
                                      </a:effectLst>
                                    </pic:spPr>
                                  </pic:pic>
                                </a:graphicData>
                              </a:graphic>
                            </wp:inline>
                          </w:drawing>
                        </w:r>
                      </w:p>
                    </w:tc>
                    <w:tc>
                      <w:tcPr>
                        <w:tcW w:w="5678" w:type="dxa"/>
                        <w:shd w:val="clear" w:color="auto" w:fill="auto"/>
                      </w:tcPr>
                      <w:p w:rsidR="005F5C37" w:rsidRDefault="005F5C37" w:rsidP="00025061">
                        <w:pPr>
                          <w:spacing w:beforeLines="1"/>
                          <w:ind w:left="2160" w:hanging="2160"/>
                          <w:rPr>
                            <w:rFonts w:cs="Times New Roman"/>
                            <w:b/>
                            <w:i/>
                            <w:color w:val="8B277C"/>
                            <w:sz w:val="28"/>
                          </w:rPr>
                        </w:pPr>
                        <w:r>
                          <w:rPr>
                            <w:rFonts w:cs="Times New Roman"/>
                            <w:b/>
                            <w:i/>
                            <w:color w:val="8B277C"/>
                            <w:sz w:val="28"/>
                          </w:rPr>
                          <w:t xml:space="preserve">Life, Love and </w:t>
                        </w:r>
                        <w:r w:rsidRPr="00265235">
                          <w:rPr>
                            <w:rFonts w:cs="Times New Roman"/>
                            <w:b/>
                            <w:i/>
                            <w:color w:val="8B277C"/>
                            <w:sz w:val="28"/>
                          </w:rPr>
                          <w:t xml:space="preserve">Transition: </w:t>
                        </w:r>
                      </w:p>
                      <w:p w:rsidR="005F5C37" w:rsidRPr="00265235" w:rsidRDefault="005F5C37" w:rsidP="00025061">
                        <w:pPr>
                          <w:spacing w:beforeLines="1" w:after="120"/>
                          <w:rPr>
                            <w:rFonts w:cs="Times New Roman"/>
                            <w:b/>
                            <w:i/>
                            <w:color w:val="8B277C"/>
                            <w:sz w:val="28"/>
                          </w:rPr>
                        </w:pPr>
                        <w:r w:rsidRPr="00265235">
                          <w:rPr>
                            <w:rFonts w:cs="Times New Roman"/>
                            <w:b/>
                            <w:i/>
                            <w:color w:val="8B277C"/>
                            <w:sz w:val="28"/>
                          </w:rPr>
                          <w:t>Guidance for the End of Life</w:t>
                        </w:r>
                      </w:p>
                      <w:p w:rsidR="005F5C37" w:rsidRPr="00EE027E" w:rsidRDefault="005F5C37" w:rsidP="00025061">
                        <w:pPr>
                          <w:spacing w:beforeLines="1" w:afterLines="50"/>
                          <w:jc w:val="both"/>
                          <w:rPr>
                            <w:rFonts w:cs="Times New Roman"/>
                            <w:sz w:val="20"/>
                            <w:szCs w:val="20"/>
                          </w:rPr>
                        </w:pPr>
                        <w:r w:rsidRPr="00EE027E">
                          <w:rPr>
                            <w:rFonts w:cs="Times New Roman"/>
                          </w:rPr>
                          <w:t>Based on her natural intuitive abilities and her bedside experience as a hospice nurse,</w:t>
                        </w:r>
                        <w:r w:rsidRPr="00EE027E">
                          <w:rPr>
                            <w:rFonts w:cs="Times New Roman"/>
                            <w:i/>
                          </w:rPr>
                          <w:t xml:space="preserve"> </w:t>
                        </w:r>
                        <w:r w:rsidRPr="00265235">
                          <w:rPr>
                            <w:rFonts w:cs="Times New Roman"/>
                            <w:b/>
                            <w:i/>
                          </w:rPr>
                          <w:t xml:space="preserve">Life, Love and Transition </w:t>
                        </w:r>
                        <w:r w:rsidRPr="00EE027E">
                          <w:rPr>
                            <w:rFonts w:cs="Times New Roman"/>
                          </w:rPr>
                          <w:t>is Suzanne B</w:t>
                        </w:r>
                        <w:r>
                          <w:rPr>
                            <w:rFonts w:cs="Times New Roman"/>
                          </w:rPr>
                          <w:t>.</w:t>
                        </w:r>
                        <w:r w:rsidRPr="00EE027E">
                          <w:rPr>
                            <w:rFonts w:cs="Times New Roman"/>
                          </w:rPr>
                          <w:t xml:space="preserve"> O'Brien’s guide to achieving a dignified, meaningful death through the hospice experience. Suzanne clarifies the spiritual aspects of the transition to death and helps readers realize that death is not a taboo subject, but rather one for frank discussion and thoughtful advance planning. </w:t>
                        </w:r>
                      </w:p>
                      <w:p w:rsidR="005F5C37" w:rsidRPr="006C4CB0" w:rsidRDefault="005F5C37" w:rsidP="00025061">
                        <w:pPr>
                          <w:spacing w:beforeLines="1" w:afterLines="50"/>
                          <w:jc w:val="both"/>
                          <w:rPr>
                            <w:rFonts w:cs="Times New Roman"/>
                            <w:sz w:val="20"/>
                            <w:szCs w:val="20"/>
                          </w:rPr>
                        </w:pPr>
                        <w:r w:rsidRPr="00EE027E">
                          <w:rPr>
                            <w:rFonts w:cs="Times New Roman"/>
                          </w:rPr>
                          <w:t>Her broad experience in hospice care and her deep empathy for patients and caregivers give this book warmth and depth.</w:t>
                        </w:r>
                      </w:p>
                    </w:tc>
                  </w:tr>
                  <w:tr w:rsidR="005F5C37" w:rsidRPr="00617CB4">
                    <w:trPr>
                      <w:trHeight w:val="3336"/>
                    </w:trPr>
                    <w:tc>
                      <w:tcPr>
                        <w:tcW w:w="9098" w:type="dxa"/>
                        <w:gridSpan w:val="2"/>
                        <w:shd w:val="clear" w:color="auto" w:fill="auto"/>
                      </w:tcPr>
                      <w:p w:rsidR="005F5C37" w:rsidRPr="006C4CB0" w:rsidRDefault="005F5C37" w:rsidP="00025061">
                        <w:pPr>
                          <w:spacing w:beforeLines="1" w:afterLines="50"/>
                          <w:jc w:val="both"/>
                          <w:rPr>
                            <w:rFonts w:cs="Times New Roman"/>
                            <w:b/>
                            <w:color w:val="800080"/>
                          </w:rPr>
                        </w:pPr>
                        <w:r w:rsidRPr="00EE027E">
                          <w:rPr>
                            <w:rFonts w:cs="Times New Roman"/>
                            <w:b/>
                            <w:color w:val="800080"/>
                          </w:rPr>
                          <w:t>Discover how Hospice can bring meaning and fulfillment to the end of life transition for patients and families alike:</w:t>
                        </w:r>
                      </w:p>
                      <w:p w:rsidR="005F5C37" w:rsidRPr="00EE027E" w:rsidRDefault="005F5C37" w:rsidP="00025061">
                        <w:pPr>
                          <w:numPr>
                            <w:ilvl w:val="0"/>
                            <w:numId w:val="2"/>
                          </w:numPr>
                          <w:spacing w:beforeLines="1" w:afterLines="50"/>
                          <w:jc w:val="both"/>
                          <w:rPr>
                            <w:sz w:val="20"/>
                            <w:szCs w:val="20"/>
                          </w:rPr>
                        </w:pPr>
                        <w:r w:rsidRPr="00EE027E">
                          <w:rPr>
                            <w:color w:val="000000"/>
                          </w:rPr>
                          <w:t>Quality of, not the number of, days until the end of life</w:t>
                        </w:r>
                      </w:p>
                      <w:p w:rsidR="005F5C37" w:rsidRPr="00EE027E" w:rsidRDefault="005F5C37" w:rsidP="00025061">
                        <w:pPr>
                          <w:numPr>
                            <w:ilvl w:val="0"/>
                            <w:numId w:val="2"/>
                          </w:numPr>
                          <w:spacing w:beforeLines="1" w:afterLines="50"/>
                          <w:jc w:val="both"/>
                          <w:rPr>
                            <w:sz w:val="20"/>
                            <w:szCs w:val="20"/>
                          </w:rPr>
                        </w:pPr>
                        <w:r w:rsidRPr="00EE027E">
                          <w:rPr>
                            <w:color w:val="000000"/>
                          </w:rPr>
                          <w:t>Holistic approach for the body, mind and spirit</w:t>
                        </w:r>
                      </w:p>
                      <w:p w:rsidR="005F5C37" w:rsidRPr="00EE027E" w:rsidRDefault="005F5C37" w:rsidP="00025061">
                        <w:pPr>
                          <w:numPr>
                            <w:ilvl w:val="0"/>
                            <w:numId w:val="2"/>
                          </w:numPr>
                          <w:spacing w:beforeLines="1" w:afterLines="50"/>
                          <w:jc w:val="both"/>
                          <w:rPr>
                            <w:sz w:val="20"/>
                            <w:szCs w:val="20"/>
                          </w:rPr>
                        </w:pPr>
                        <w:r w:rsidRPr="00EE027E">
                          <w:rPr>
                            <w:color w:val="000000"/>
                          </w:rPr>
                          <w:t xml:space="preserve">Caring, not curing: how hospice can avoid intrusive procedures that can be painful and futile, while preserving end of life dignity </w:t>
                        </w:r>
                      </w:p>
                      <w:p w:rsidR="005F5C37" w:rsidRPr="00EE027E" w:rsidRDefault="005F5C37" w:rsidP="00025061">
                        <w:pPr>
                          <w:numPr>
                            <w:ilvl w:val="0"/>
                            <w:numId w:val="2"/>
                          </w:numPr>
                          <w:spacing w:beforeLines="1" w:afterLines="50"/>
                          <w:jc w:val="both"/>
                          <w:rPr>
                            <w:sz w:val="20"/>
                            <w:szCs w:val="20"/>
                          </w:rPr>
                        </w:pPr>
                        <w:r w:rsidRPr="00EE027E">
                          <w:rPr>
                            <w:color w:val="000000"/>
                          </w:rPr>
                          <w:t>Why dying is just as important as being born: a time to provide love and compassion, making death an equally positive experience</w:t>
                        </w:r>
                      </w:p>
                      <w:p w:rsidR="005F5C37" w:rsidRPr="00EE027E" w:rsidRDefault="005F5C37" w:rsidP="00025061">
                        <w:pPr>
                          <w:numPr>
                            <w:ilvl w:val="0"/>
                            <w:numId w:val="2"/>
                          </w:numPr>
                          <w:spacing w:beforeLines="1" w:afterLines="50"/>
                          <w:jc w:val="both"/>
                          <w:rPr>
                            <w:sz w:val="20"/>
                            <w:szCs w:val="20"/>
                          </w:rPr>
                        </w:pPr>
                        <w:r w:rsidRPr="00EE027E">
                          <w:rPr>
                            <w:color w:val="000000"/>
                          </w:rPr>
                          <w:t xml:space="preserve">Valuable, practical advice on how to get the most from hospice – from pain management to home care logistics </w:t>
                        </w:r>
                      </w:p>
                      <w:p w:rsidR="005F5C37" w:rsidRPr="00EE027E" w:rsidRDefault="005F5C37" w:rsidP="00025061">
                        <w:pPr>
                          <w:numPr>
                            <w:ilvl w:val="0"/>
                            <w:numId w:val="2"/>
                          </w:numPr>
                          <w:spacing w:beforeLines="1" w:afterLines="50"/>
                          <w:jc w:val="both"/>
                          <w:rPr>
                            <w:sz w:val="20"/>
                            <w:szCs w:val="20"/>
                          </w:rPr>
                        </w:pPr>
                        <w:r w:rsidRPr="00EE027E">
                          <w:rPr>
                            <w:color w:val="000000"/>
                          </w:rPr>
                          <w:t>Patient stories illustrate how the end of life can be peaceful, spiritual and beautiful</w:t>
                        </w:r>
                      </w:p>
                      <w:p w:rsidR="005F5C37" w:rsidRPr="00617CB4" w:rsidRDefault="005F5C37" w:rsidP="00980AFD">
                        <w:r w:rsidRPr="00617CB4">
                          <w:rPr>
                            <w:rStyle w:val="A2"/>
                            <w:color w:val="auto"/>
                          </w:rPr>
                          <w:br w:type="page"/>
                        </w:r>
                      </w:p>
                    </w:tc>
                  </w:tr>
                  <w:tr w:rsidR="005F5C37" w:rsidRPr="00617CB4">
                    <w:trPr>
                      <w:trHeight w:val="1442"/>
                    </w:trPr>
                    <w:tc>
                      <w:tcPr>
                        <w:tcW w:w="9098" w:type="dxa"/>
                        <w:gridSpan w:val="2"/>
                        <w:shd w:val="clear" w:color="auto" w:fill="auto"/>
                      </w:tcPr>
                      <w:p w:rsidR="005F5C37" w:rsidRPr="00265235" w:rsidRDefault="005F5C37" w:rsidP="00025061">
                        <w:pPr>
                          <w:pStyle w:val="NormalWeb"/>
                          <w:spacing w:before="2" w:afterLines="50"/>
                          <w:jc w:val="center"/>
                          <w:rPr>
                            <w:rFonts w:asciiTheme="minorHAnsi" w:hAnsiTheme="minorHAnsi"/>
                            <w:b/>
                            <w:i/>
                            <w:color w:val="8B277C"/>
                            <w:sz w:val="23"/>
                            <w:szCs w:val="23"/>
                          </w:rPr>
                        </w:pPr>
                        <w:r w:rsidRPr="00265235">
                          <w:rPr>
                            <w:rFonts w:asciiTheme="minorHAnsi" w:hAnsiTheme="minorHAnsi"/>
                            <w:b/>
                            <w:i/>
                            <w:color w:val="8B277C"/>
                            <w:sz w:val="23"/>
                            <w:szCs w:val="23"/>
                          </w:rPr>
                          <w:t xml:space="preserve">E-Book available for </w:t>
                        </w:r>
                        <w:r>
                          <w:rPr>
                            <w:rFonts w:asciiTheme="minorHAnsi" w:hAnsiTheme="minorHAnsi"/>
                            <w:b/>
                            <w:i/>
                            <w:color w:val="8B277C"/>
                            <w:sz w:val="23"/>
                            <w:szCs w:val="23"/>
                          </w:rPr>
                          <w:t>purchase</w:t>
                        </w:r>
                      </w:p>
                      <w:p w:rsidR="005F5C37" w:rsidRPr="006C4CB0" w:rsidRDefault="005F5C37" w:rsidP="00025061">
                        <w:pPr>
                          <w:pStyle w:val="NormalWeb"/>
                          <w:spacing w:before="2" w:afterLines="50"/>
                          <w:jc w:val="center"/>
                          <w:rPr>
                            <w:rFonts w:asciiTheme="minorHAnsi" w:hAnsiTheme="minorHAnsi"/>
                            <w:color w:val="211D1E"/>
                            <w:sz w:val="23"/>
                            <w:szCs w:val="23"/>
                          </w:rPr>
                        </w:pPr>
                        <w:r>
                          <w:rPr>
                            <w:rFonts w:asciiTheme="minorHAnsi" w:hAnsiTheme="minorHAnsi"/>
                            <w:noProof/>
                            <w:color w:val="211D1E"/>
                            <w:sz w:val="23"/>
                            <w:szCs w:val="23"/>
                          </w:rPr>
                          <w:drawing>
                            <wp:inline distT="0" distB="0" distL="0" distR="0">
                              <wp:extent cx="909213" cy="455434"/>
                              <wp:effectExtent l="25400" t="0" r="5187" b="0"/>
                              <wp:docPr id="32" name="Picture 3" descr="am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jpg"/>
                                      <pic:cNvPicPr/>
                                    </pic:nvPicPr>
                                    <pic:blipFill>
                                      <a:blip r:embed="rId9"/>
                                      <a:stretch>
                                        <a:fillRect/>
                                      </a:stretch>
                                    </pic:blipFill>
                                    <pic:spPr>
                                      <a:xfrm>
                                        <a:off x="0" y="0"/>
                                        <a:ext cx="909213" cy="455434"/>
                                      </a:xfrm>
                                      <a:prstGeom prst="rect">
                                        <a:avLst/>
                                      </a:prstGeom>
                                    </pic:spPr>
                                  </pic:pic>
                                </a:graphicData>
                              </a:graphic>
                            </wp:inline>
                          </w:drawing>
                        </w:r>
                        <w:r>
                          <w:rPr>
                            <w:rFonts w:asciiTheme="minorHAnsi" w:hAnsiTheme="minorHAnsi"/>
                            <w:color w:val="211D1E"/>
                            <w:sz w:val="23"/>
                            <w:szCs w:val="23"/>
                          </w:rPr>
                          <w:t xml:space="preserve">   </w:t>
                        </w:r>
                        <w:r>
                          <w:rPr>
                            <w:rFonts w:asciiTheme="minorHAnsi" w:hAnsiTheme="minorHAnsi"/>
                            <w:noProof/>
                            <w:color w:val="211D1E"/>
                            <w:sz w:val="23"/>
                            <w:szCs w:val="23"/>
                          </w:rPr>
                          <w:drawing>
                            <wp:inline distT="0" distB="0" distL="0" distR="0">
                              <wp:extent cx="439461" cy="450088"/>
                              <wp:effectExtent l="25400" t="0" r="0" b="0"/>
                              <wp:docPr id="33" name="Picture 4" descr="barnes-and-nob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es-and-noble-logo.jpg"/>
                                      <pic:cNvPicPr/>
                                    </pic:nvPicPr>
                                    <pic:blipFill>
                                      <a:blip r:embed="rId10"/>
                                      <a:stretch>
                                        <a:fillRect/>
                                      </a:stretch>
                                    </pic:blipFill>
                                    <pic:spPr>
                                      <a:xfrm>
                                        <a:off x="0" y="0"/>
                                        <a:ext cx="439461" cy="450088"/>
                                      </a:xfrm>
                                      <a:prstGeom prst="rect">
                                        <a:avLst/>
                                      </a:prstGeom>
                                    </pic:spPr>
                                  </pic:pic>
                                </a:graphicData>
                              </a:graphic>
                            </wp:inline>
                          </w:drawing>
                        </w:r>
                      </w:p>
                    </w:tc>
                  </w:tr>
                </w:tbl>
                <w:p w:rsidR="005F5C37" w:rsidRDefault="005F5C37" w:rsidP="006C4CB0"/>
              </w:txbxContent>
            </v:textbox>
            <w10:wrap type="tight"/>
          </v:shape>
        </w:pict>
      </w:r>
      <w:r w:rsidR="006C4CB0">
        <w:br w:type="page"/>
      </w:r>
      <w:r w:rsidR="001D7B87">
        <w:rPr>
          <w:noProof/>
        </w:rPr>
        <w:drawing>
          <wp:anchor distT="0" distB="0" distL="114300" distR="114300" simplePos="0" relativeHeight="251695104" behindDoc="1" locked="0" layoutInCell="1" allowOverlap="1">
            <wp:simplePos x="0" y="0"/>
            <wp:positionH relativeFrom="column">
              <wp:posOffset>2540</wp:posOffset>
            </wp:positionH>
            <wp:positionV relativeFrom="paragraph">
              <wp:posOffset>8915400</wp:posOffset>
            </wp:positionV>
            <wp:extent cx="7538720" cy="955040"/>
            <wp:effectExtent l="25400" t="0" r="5080" b="0"/>
            <wp:wrapNone/>
            <wp:docPr id="4" name="Picture 100" descr="letterhead_Suzanne shar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Suzanne sharp.pdf"/>
                    <pic:cNvPicPr/>
                  </pic:nvPicPr>
                  <pic:blipFill>
                    <a:blip r:embed="rId6"/>
                    <a:srcRect t="90164"/>
                    <a:stretch>
                      <a:fillRect/>
                    </a:stretch>
                  </pic:blipFill>
                  <pic:spPr>
                    <a:xfrm>
                      <a:off x="0" y="0"/>
                      <a:ext cx="7538720" cy="955040"/>
                    </a:xfrm>
                    <a:prstGeom prst="rect">
                      <a:avLst/>
                    </a:prstGeom>
                  </pic:spPr>
                </pic:pic>
              </a:graphicData>
            </a:graphic>
          </wp:anchor>
        </w:drawing>
      </w:r>
      <w:r>
        <w:rPr>
          <w:noProof/>
        </w:rPr>
        <w:pict>
          <v:shape id="_x0000_s1042" type="#_x0000_t202" style="position:absolute;margin-left:66pt;margin-top:1in;width:473.75pt;height:610.55pt;z-index:251680768;mso-wrap-edited:f;mso-position-horizontal:absolute;mso-position-horizontal-relative:text;mso-position-vertical:absolute;mso-position-vertical-relative:text" wrapcoords="0 0 21600 0 21600 21600 0 21600 0 0" filled="f" stroked="f">
            <v:fill o:detectmouseclick="t"/>
            <v:textbox style="mso-next-textbox:#_x0000_s1042" inset="0,0,0,0">
              <w:txbxContent>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3773"/>
                    <w:gridCol w:w="5534"/>
                  </w:tblGrid>
                  <w:tr w:rsidR="005F5C37" w:rsidRPr="00617CB4">
                    <w:trPr>
                      <w:trHeight w:val="728"/>
                    </w:trPr>
                    <w:tc>
                      <w:tcPr>
                        <w:tcW w:w="9307" w:type="dxa"/>
                        <w:gridSpan w:val="2"/>
                        <w:shd w:val="clear" w:color="auto" w:fill="auto"/>
                      </w:tcPr>
                      <w:p w:rsidR="005F5C37" w:rsidRPr="00576B0E" w:rsidRDefault="005F5C37" w:rsidP="00025061">
                        <w:pPr>
                          <w:pStyle w:val="NormalWeb"/>
                          <w:spacing w:before="2" w:afterLines="50"/>
                          <w:jc w:val="center"/>
                          <w:rPr>
                            <w:rFonts w:ascii="Georgia" w:hAnsi="Georgia"/>
                            <w:b/>
                            <w:caps/>
                            <w:color w:val="8B277C"/>
                            <w:sz w:val="32"/>
                            <w:szCs w:val="23"/>
                            <w:u w:val="single"/>
                          </w:rPr>
                        </w:pPr>
                        <w:r w:rsidRPr="005E25A1">
                          <w:rPr>
                            <w:rFonts w:asciiTheme="minorHAnsi" w:hAnsiTheme="minorHAnsi"/>
                            <w:caps/>
                            <w:color w:val="211D1E"/>
                            <w:sz w:val="23"/>
                            <w:szCs w:val="23"/>
                          </w:rPr>
                          <w:br w:type="page"/>
                        </w:r>
                        <w:r w:rsidRPr="005E25A1">
                          <w:rPr>
                            <w:rFonts w:ascii="Georgia" w:hAnsi="Georgia"/>
                            <w:b/>
                            <w:caps/>
                            <w:color w:val="8B277C"/>
                            <w:sz w:val="32"/>
                            <w:szCs w:val="23"/>
                            <w:u w:val="single"/>
                          </w:rPr>
                          <w:t>Positive Passings</w:t>
                        </w:r>
                      </w:p>
                    </w:tc>
                  </w:tr>
                  <w:tr w:rsidR="005F5C37" w:rsidRPr="00617CB4">
                    <w:trPr>
                      <w:trHeight w:val="2600"/>
                    </w:trPr>
                    <w:tc>
                      <w:tcPr>
                        <w:tcW w:w="3773" w:type="dxa"/>
                        <w:shd w:val="clear" w:color="auto" w:fill="auto"/>
                      </w:tcPr>
                      <w:p w:rsidR="005F5C37" w:rsidRPr="006C4CB0" w:rsidRDefault="005F5C37">
                        <w:r w:rsidRPr="006C4CB0">
                          <w:rPr>
                            <w:noProof/>
                          </w:rPr>
                          <w:drawing>
                            <wp:inline distT="0" distB="0" distL="0" distR="0">
                              <wp:extent cx="2055495" cy="1548130"/>
                              <wp:effectExtent l="76200" t="25400" r="103505" b="52070"/>
                              <wp:docPr id="48" name="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nds.jpg"/>
                                      <pic:cNvPicPr/>
                                    </pic:nvPicPr>
                                    <pic:blipFill>
                                      <a:blip r:embed="rId11"/>
                                      <a:stretch>
                                        <a:fillRect/>
                                      </a:stretch>
                                    </pic:blipFill>
                                    <pic:spPr>
                                      <a:xfrm>
                                        <a:off x="0" y="0"/>
                                        <a:ext cx="2055495" cy="1548130"/>
                                      </a:xfrm>
                                      <a:prstGeom prst="rect">
                                        <a:avLst/>
                                      </a:prstGeom>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c>
                      <w:tcPr>
                        <w:tcW w:w="5534" w:type="dxa"/>
                        <w:shd w:val="clear" w:color="auto" w:fill="auto"/>
                      </w:tcPr>
                      <w:p w:rsidR="005F5C37" w:rsidRPr="006C4CB0" w:rsidRDefault="005F5C37" w:rsidP="00025061">
                        <w:pPr>
                          <w:pStyle w:val="NormalWeb"/>
                          <w:spacing w:beforeLines="50" w:afterLines="0"/>
                          <w:jc w:val="both"/>
                          <w:rPr>
                            <w:rFonts w:asciiTheme="minorHAnsi" w:hAnsiTheme="minorHAnsi"/>
                          </w:rPr>
                        </w:pPr>
                        <w:r w:rsidRPr="005E25A1">
                          <w:rPr>
                            <w:rFonts w:asciiTheme="minorHAnsi" w:hAnsiTheme="minorHAnsi"/>
                            <w:b/>
                            <w:i/>
                            <w:color w:val="8B277C"/>
                            <w:sz w:val="24"/>
                          </w:rPr>
                          <w:t>Positive Passings</w:t>
                        </w:r>
                        <w:r w:rsidRPr="003067F5">
                          <w:rPr>
                            <w:rFonts w:asciiTheme="minorHAnsi" w:hAnsiTheme="minorHAnsi"/>
                          </w:rPr>
                          <w:t xml:space="preserve"> </w:t>
                        </w:r>
                        <w:r w:rsidRPr="003067F5">
                          <w:rPr>
                            <w:rFonts w:asciiTheme="minorHAnsi" w:hAnsiTheme="minorHAnsi"/>
                            <w:sz w:val="24"/>
                            <w:szCs w:val="24"/>
                          </w:rPr>
                          <w:t>is a community based organization, currently under the process of filing for a non profit 501c3 status, committed to educating and supp</w:t>
                        </w:r>
                        <w:r>
                          <w:rPr>
                            <w:rFonts w:asciiTheme="minorHAnsi" w:hAnsiTheme="minorHAnsi"/>
                            <w:sz w:val="24"/>
                            <w:szCs w:val="24"/>
                          </w:rPr>
                          <w:t>orting you and your loved ones </w:t>
                        </w:r>
                        <w:r w:rsidRPr="003067F5">
                          <w:rPr>
                            <w:rFonts w:asciiTheme="minorHAnsi" w:hAnsiTheme="minorHAnsi"/>
                            <w:sz w:val="24"/>
                            <w:szCs w:val="24"/>
                          </w:rPr>
                          <w:t>to talk about end of life care ahead of time. By having those courageous conversations, families are able to handle issues of end of life care with a greater sense of peace and understanding.</w:t>
                        </w:r>
                      </w:p>
                    </w:tc>
                  </w:tr>
                  <w:tr w:rsidR="005F5C37" w:rsidRPr="00617CB4">
                    <w:trPr>
                      <w:trHeight w:val="3336"/>
                    </w:trPr>
                    <w:tc>
                      <w:tcPr>
                        <w:tcW w:w="9307" w:type="dxa"/>
                        <w:gridSpan w:val="2"/>
                        <w:shd w:val="clear" w:color="auto" w:fill="auto"/>
                      </w:tcPr>
                      <w:p w:rsidR="005F5C37" w:rsidRDefault="005F5C37" w:rsidP="00025061">
                        <w:pPr>
                          <w:spacing w:beforeLines="1" w:afterLines="50"/>
                          <w:jc w:val="both"/>
                          <w:rPr>
                            <w:rFonts w:cs="Times New Roman"/>
                            <w:color w:val="323232"/>
                          </w:rPr>
                        </w:pPr>
                        <w:r w:rsidRPr="003067F5">
                          <w:rPr>
                            <w:rFonts w:cs="Times New Roman"/>
                            <w:color w:val="323232"/>
                          </w:rPr>
                          <w:t>Experienced Oncology and Hospice nurse Suzanne B. O'Brien will guide and teach you how to plan ahead and then how to care for someone at home through a holistic model addressing the mental, physical, emotional and spiritual components to end of life care.</w:t>
                        </w:r>
                      </w:p>
                      <w:p w:rsidR="005F5C37" w:rsidRPr="003067F5" w:rsidRDefault="005F5C37" w:rsidP="00025061">
                        <w:pPr>
                          <w:spacing w:beforeLines="1" w:afterLines="50"/>
                          <w:jc w:val="both"/>
                          <w:rPr>
                            <w:rFonts w:cs="Times New Roman"/>
                            <w:sz w:val="20"/>
                            <w:szCs w:val="20"/>
                          </w:rPr>
                        </w:pPr>
                        <w:r w:rsidRPr="00265235">
                          <w:rPr>
                            <w:rFonts w:cs="Times New Roman"/>
                            <w:b/>
                            <w:i/>
                            <w:color w:val="8B277C"/>
                          </w:rPr>
                          <w:t>Positive Passings</w:t>
                        </w:r>
                        <w:r w:rsidRPr="003067F5">
                          <w:rPr>
                            <w:rFonts w:cs="Times New Roman"/>
                            <w:color w:val="000000"/>
                          </w:rPr>
                          <w:t xml:space="preserve"> is here to share information and guidance to prepare you and your loved ones to make the most out of this natural last phase of life.</w:t>
                        </w:r>
                      </w:p>
                      <w:p w:rsidR="005F5C37" w:rsidRPr="00A26207" w:rsidRDefault="005F5C37" w:rsidP="00025061">
                        <w:pPr>
                          <w:spacing w:beforeLines="1" w:afterLines="1"/>
                          <w:rPr>
                            <w:rFonts w:cs="Times New Roman"/>
                            <w:sz w:val="20"/>
                            <w:szCs w:val="20"/>
                          </w:rPr>
                        </w:pPr>
                        <w:r w:rsidRPr="003067F5">
                          <w:rPr>
                            <w:rFonts w:cs="Times New Roman"/>
                            <w:sz w:val="20"/>
                            <w:szCs w:val="20"/>
                          </w:rPr>
                          <w:t> </w:t>
                        </w:r>
                      </w:p>
                      <w:p w:rsidR="005F5C37" w:rsidRPr="003067F5" w:rsidRDefault="005F5C37" w:rsidP="00025061">
                        <w:pPr>
                          <w:spacing w:beforeLines="1" w:afterLines="1"/>
                          <w:rPr>
                            <w:rFonts w:cs="Times New Roman"/>
                            <w:sz w:val="20"/>
                            <w:szCs w:val="20"/>
                          </w:rPr>
                        </w:pPr>
                        <w:r w:rsidRPr="003067F5">
                          <w:rPr>
                            <w:rFonts w:cs="Times New Roman"/>
                            <w:sz w:val="20"/>
                            <w:szCs w:val="20"/>
                          </w:rPr>
                          <w:t> </w:t>
                        </w:r>
                      </w:p>
                      <w:p w:rsidR="005F5C37" w:rsidRPr="005E25A1" w:rsidRDefault="005F5C37" w:rsidP="00025061">
                        <w:pPr>
                          <w:spacing w:beforeLines="1" w:afterLines="50"/>
                          <w:jc w:val="center"/>
                          <w:outlineLvl w:val="3"/>
                          <w:rPr>
                            <w:rFonts w:ascii="Georgia" w:hAnsi="Georgia"/>
                            <w:b/>
                            <w:caps/>
                            <w:color w:val="8B277C"/>
                            <w:sz w:val="32"/>
                            <w:u w:val="single"/>
                          </w:rPr>
                        </w:pPr>
                        <w:r w:rsidRPr="005E25A1">
                          <w:rPr>
                            <w:rFonts w:ascii="Georgia" w:hAnsi="Georgia"/>
                            <w:b/>
                            <w:caps/>
                            <w:color w:val="8B277C"/>
                            <w:sz w:val="32"/>
                            <w:u w:val="single"/>
                          </w:rPr>
                          <w:t xml:space="preserve">End of Life Doula Program </w:t>
                        </w:r>
                      </w:p>
                      <w:p w:rsidR="005F5C37" w:rsidRPr="00265235" w:rsidRDefault="005F5C37" w:rsidP="00025061">
                        <w:pPr>
                          <w:spacing w:beforeLines="1" w:afterLines="50"/>
                          <w:jc w:val="center"/>
                          <w:outlineLvl w:val="3"/>
                          <w:rPr>
                            <w:b/>
                            <w:color w:val="8B277C"/>
                            <w:szCs w:val="20"/>
                          </w:rPr>
                        </w:pPr>
                      </w:p>
                      <w:p w:rsidR="005F5C37" w:rsidRPr="00A26207" w:rsidRDefault="005F5C37" w:rsidP="006C4CB0">
                        <w:pPr>
                          <w:widowControl w:val="0"/>
                          <w:autoSpaceDE w:val="0"/>
                          <w:autoSpaceDN w:val="0"/>
                          <w:adjustRightInd w:val="0"/>
                          <w:jc w:val="both"/>
                          <w:rPr>
                            <w:rFonts w:ascii="Cambria" w:hAnsi="Cambria" w:cs="Tahoma"/>
                          </w:rPr>
                        </w:pPr>
                        <w:r w:rsidRPr="00A26207">
                          <w:rPr>
                            <w:rFonts w:ascii="Cambria" w:hAnsi="Cambria" w:cs="Times New Roman"/>
                          </w:rPr>
                          <w:t xml:space="preserve">The End of Life Doula Program has been developed to educate community volunteers to be a resource and support </w:t>
                        </w:r>
                        <w:r w:rsidRPr="00A26207">
                          <w:rPr>
                            <w:rFonts w:ascii="Cambria" w:hAnsi="Cambria" w:cs="Tahoma"/>
                          </w:rPr>
                          <w:t xml:space="preserve">physically, emotionally and spiritually </w:t>
                        </w:r>
                        <w:r w:rsidRPr="00A26207">
                          <w:rPr>
                            <w:rFonts w:ascii="Cambria" w:hAnsi="Cambria" w:cs="Times New Roman"/>
                          </w:rPr>
                          <w:t xml:space="preserve">for individuals and their loved ones during this precious time of their life. </w:t>
                        </w:r>
                        <w:r w:rsidRPr="00A26207">
                          <w:rPr>
                            <w:rFonts w:ascii="Cambria" w:hAnsi="Cambria" w:cs="Tahoma"/>
                          </w:rPr>
                          <w:t xml:space="preserve">Using leading-edge information, End of Life Doulas are trained with a holistic approach to end of life care to create and sustain a continued state of comfort and peace for the patients and loved ones. </w:t>
                        </w:r>
                      </w:p>
                      <w:p w:rsidR="005F5C37" w:rsidRPr="00A26207" w:rsidRDefault="005F5C37" w:rsidP="006C4CB0">
                        <w:pPr>
                          <w:widowControl w:val="0"/>
                          <w:autoSpaceDE w:val="0"/>
                          <w:autoSpaceDN w:val="0"/>
                          <w:adjustRightInd w:val="0"/>
                          <w:rPr>
                            <w:rFonts w:ascii="Tahoma" w:hAnsi="Tahoma" w:cs="Tahoma"/>
                          </w:rPr>
                        </w:pPr>
                        <w:r>
                          <w:rPr>
                            <w:rFonts w:ascii="Tahoma" w:hAnsi="Tahoma" w:cs="Tahoma"/>
                          </w:rPr>
                          <w:tab/>
                        </w:r>
                      </w:p>
                      <w:p w:rsidR="005F5C37" w:rsidRDefault="005F5C37" w:rsidP="00025061">
                        <w:pPr>
                          <w:spacing w:beforeLines="1" w:afterLines="50"/>
                          <w:jc w:val="both"/>
                          <w:rPr>
                            <w:rFonts w:cs="Times New Roman"/>
                            <w:color w:val="000000"/>
                          </w:rPr>
                        </w:pPr>
                        <w:r w:rsidRPr="003067F5">
                          <w:rPr>
                            <w:rFonts w:cs="Times New Roman"/>
                            <w:color w:val="000000"/>
                          </w:rPr>
                          <w:t>The End of Life Doula Program was inspired by a recent trip to Zimbabwe in late 2012, as a volunteer working with hospice patients. Although Zimbabwe is challenged with food shortages and rampant unemployment, the hospice program, called "The Caregiver," trained neighbors to take care of an end of life neighbor and their families, from a simple desire to help each other. The End of Life Doula program has been based on the profound simplicity in community support the Caregiver Program provides, while incorporating the education and resources we are so fortunate to have available in this country.</w:t>
                        </w:r>
                      </w:p>
                      <w:p w:rsidR="005F5C37" w:rsidRPr="006C4CB0" w:rsidRDefault="005F5C37" w:rsidP="00025061">
                        <w:pPr>
                          <w:spacing w:beforeLines="1" w:afterLines="50"/>
                          <w:jc w:val="both"/>
                          <w:rPr>
                            <w:rFonts w:cs="Times New Roman"/>
                            <w:color w:val="000000"/>
                          </w:rPr>
                        </w:pPr>
                      </w:p>
                      <w:p w:rsidR="005F5C37" w:rsidRPr="00A26207" w:rsidRDefault="005F5C37" w:rsidP="006C4CB0">
                        <w:pPr>
                          <w:widowControl w:val="0"/>
                          <w:autoSpaceDE w:val="0"/>
                          <w:autoSpaceDN w:val="0"/>
                          <w:adjustRightInd w:val="0"/>
                          <w:jc w:val="center"/>
                          <w:rPr>
                            <w:rFonts w:ascii="Georgia" w:hAnsi="Georgia" w:cs="Times New Roman"/>
                            <w:b/>
                            <w:i/>
                            <w:color w:val="8B277C"/>
                          </w:rPr>
                        </w:pPr>
                        <w:r w:rsidRPr="00A26207">
                          <w:rPr>
                            <w:rFonts w:ascii="Georgia" w:hAnsi="Georgia" w:cs="Times New Roman"/>
                            <w:b/>
                            <w:i/>
                            <w:color w:val="8B277C"/>
                          </w:rPr>
                          <w:t>Just like a baby entering this world, it’s important</w:t>
                        </w:r>
                      </w:p>
                      <w:p w:rsidR="005F5C37" w:rsidRPr="00A26207" w:rsidRDefault="005F5C37" w:rsidP="006C4CB0">
                        <w:pPr>
                          <w:widowControl w:val="0"/>
                          <w:autoSpaceDE w:val="0"/>
                          <w:autoSpaceDN w:val="0"/>
                          <w:adjustRightInd w:val="0"/>
                          <w:jc w:val="center"/>
                          <w:rPr>
                            <w:rFonts w:ascii="Georgia" w:hAnsi="Georgia" w:cs="Times New Roman"/>
                            <w:b/>
                            <w:i/>
                            <w:color w:val="8B277C"/>
                          </w:rPr>
                        </w:pPr>
                        <w:r w:rsidRPr="00A26207">
                          <w:rPr>
                            <w:rFonts w:ascii="Georgia" w:hAnsi="Georgia" w:cs="Times New Roman"/>
                            <w:b/>
                            <w:i/>
                            <w:color w:val="8B277C"/>
                          </w:rPr>
                          <w:t>to prepare with special love and attention when</w:t>
                        </w:r>
                      </w:p>
                      <w:p w:rsidR="005F5C37" w:rsidRPr="00A26207" w:rsidRDefault="005F5C37" w:rsidP="006C4CB0">
                        <w:pPr>
                          <w:widowControl w:val="0"/>
                          <w:autoSpaceDE w:val="0"/>
                          <w:autoSpaceDN w:val="0"/>
                          <w:adjustRightInd w:val="0"/>
                          <w:jc w:val="center"/>
                          <w:rPr>
                            <w:rFonts w:ascii="Georgia" w:hAnsi="Georgia" w:cs="Times New Roman"/>
                            <w:b/>
                            <w:i/>
                            <w:color w:val="8B277C"/>
                          </w:rPr>
                        </w:pPr>
                        <w:r w:rsidRPr="00A26207">
                          <w:rPr>
                            <w:rFonts w:ascii="Georgia" w:hAnsi="Georgia" w:cs="Times New Roman"/>
                            <w:b/>
                            <w:i/>
                            <w:color w:val="8B277C"/>
                          </w:rPr>
                          <w:t>someone leaves this world.</w:t>
                        </w:r>
                      </w:p>
                      <w:p w:rsidR="005F5C37" w:rsidRPr="00617CB4" w:rsidRDefault="005F5C37" w:rsidP="00980AFD">
                        <w:r w:rsidRPr="00617CB4">
                          <w:rPr>
                            <w:rStyle w:val="A2"/>
                            <w:color w:val="auto"/>
                          </w:rPr>
                          <w:br w:type="page"/>
                        </w:r>
                      </w:p>
                    </w:tc>
                  </w:tr>
                </w:tbl>
                <w:p w:rsidR="005F5C37" w:rsidRDefault="005F5C37" w:rsidP="006C4CB0"/>
              </w:txbxContent>
            </v:textbox>
            <w10:wrap type="tight"/>
          </v:shape>
        </w:pict>
      </w:r>
      <w:r w:rsidR="006C4CB0">
        <w:br w:type="page"/>
      </w:r>
      <w:r w:rsidR="001D7B87">
        <w:rPr>
          <w:noProof/>
        </w:rPr>
        <w:drawing>
          <wp:anchor distT="0" distB="0" distL="114300" distR="114300" simplePos="0" relativeHeight="251697152" behindDoc="1" locked="0" layoutInCell="1" allowOverlap="1">
            <wp:simplePos x="0" y="0"/>
            <wp:positionH relativeFrom="column">
              <wp:posOffset>2540</wp:posOffset>
            </wp:positionH>
            <wp:positionV relativeFrom="paragraph">
              <wp:posOffset>8915400</wp:posOffset>
            </wp:positionV>
            <wp:extent cx="7538720" cy="955040"/>
            <wp:effectExtent l="25400" t="0" r="5080" b="0"/>
            <wp:wrapNone/>
            <wp:docPr id="5" name="Picture 100" descr="letterhead_Suzanne shar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Suzanne sharp.pdf"/>
                    <pic:cNvPicPr/>
                  </pic:nvPicPr>
                  <pic:blipFill>
                    <a:blip r:embed="rId6"/>
                    <a:srcRect t="90164"/>
                    <a:stretch>
                      <a:fillRect/>
                    </a:stretch>
                  </pic:blipFill>
                  <pic:spPr>
                    <a:xfrm>
                      <a:off x="0" y="0"/>
                      <a:ext cx="7538720" cy="955040"/>
                    </a:xfrm>
                    <a:prstGeom prst="rect">
                      <a:avLst/>
                    </a:prstGeom>
                  </pic:spPr>
                </pic:pic>
              </a:graphicData>
            </a:graphic>
          </wp:anchor>
        </w:drawing>
      </w:r>
      <w:r>
        <w:rPr>
          <w:noProof/>
        </w:rPr>
        <w:pict>
          <v:shape id="_x0000_s1043" type="#_x0000_t202" style="position:absolute;margin-left:1in;margin-top:58.3pt;width:450pt;height:612.25pt;z-index:251681792;mso-wrap-edited:f;mso-position-horizontal:absolute;mso-position-horizontal-relative:text;mso-position-vertical:absolute;mso-position-vertical-relative:text" wrapcoords="0 0 21600 0 21600 21600 0 21600 0 0" filled="f" stroked="f">
            <v:fill o:detectmouseclick="t"/>
            <v:textbox style="mso-next-textbox:#_x0000_s1043" inset=",7.2pt,,7.2pt">
              <w:txbxContent>
                <w:tbl>
                  <w:tblPr>
                    <w:tblStyle w:val="TableGrid"/>
                    <w:tblW w:w="8932" w:type="dxa"/>
                    <w:tblLayout w:type="fixed"/>
                    <w:tblLook w:val="00BF"/>
                  </w:tblPr>
                  <w:tblGrid>
                    <w:gridCol w:w="4189"/>
                    <w:gridCol w:w="24"/>
                    <w:gridCol w:w="4719"/>
                  </w:tblGrid>
                  <w:tr w:rsidR="005F5C37" w:rsidTr="00025061">
                    <w:trPr>
                      <w:trHeight w:val="745"/>
                    </w:trPr>
                    <w:tc>
                      <w:tcPr>
                        <w:tcW w:w="8932" w:type="dxa"/>
                        <w:gridSpan w:val="3"/>
                        <w:tcBorders>
                          <w:top w:val="nil"/>
                          <w:left w:val="nil"/>
                          <w:bottom w:val="nil"/>
                          <w:right w:val="nil"/>
                        </w:tcBorders>
                      </w:tcPr>
                      <w:p w:rsidR="005F5C37" w:rsidRPr="00576B0E" w:rsidRDefault="005F5C37" w:rsidP="00576B0E">
                        <w:pPr>
                          <w:pStyle w:val="Default"/>
                          <w:jc w:val="center"/>
                          <w:rPr>
                            <w:rFonts w:ascii="Georgia" w:hAnsi="Georgia"/>
                            <w:b/>
                            <w:caps/>
                            <w:color w:val="8B277C"/>
                            <w:sz w:val="32"/>
                            <w:u w:val="single"/>
                          </w:rPr>
                        </w:pPr>
                        <w:r w:rsidRPr="0069661A">
                          <w:rPr>
                            <w:rFonts w:ascii="Georgia" w:hAnsi="Georgia"/>
                            <w:b/>
                            <w:caps/>
                            <w:color w:val="8B277C"/>
                            <w:sz w:val="32"/>
                            <w:u w:val="single"/>
                          </w:rPr>
                          <w:br w:type="page"/>
                          <w:t>Suzanne in the Press</w:t>
                        </w:r>
                      </w:p>
                    </w:tc>
                  </w:tr>
                  <w:tr w:rsidR="005F5C37">
                    <w:trPr>
                      <w:trHeight w:val="2843"/>
                    </w:trPr>
                    <w:tc>
                      <w:tcPr>
                        <w:tcW w:w="4213" w:type="dxa"/>
                        <w:gridSpan w:val="2"/>
                        <w:tcBorders>
                          <w:top w:val="nil"/>
                          <w:left w:val="nil"/>
                          <w:bottom w:val="nil"/>
                        </w:tcBorders>
                        <w:vAlign w:val="center"/>
                      </w:tcPr>
                      <w:p w:rsidR="005F5C37" w:rsidRPr="00144605" w:rsidRDefault="005F5C37" w:rsidP="00576B0E">
                        <w:pPr>
                          <w:jc w:val="center"/>
                        </w:pPr>
                        <w:r w:rsidRPr="00144605">
                          <w:rPr>
                            <w:noProof/>
                          </w:rPr>
                          <w:drawing>
                            <wp:inline distT="0" distB="0" distL="0" distR="0">
                              <wp:extent cx="1356360" cy="1356360"/>
                              <wp:effectExtent l="25400" t="0" r="0" b="0"/>
                              <wp:docPr id="57" name="Picture 0" descr="omeg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galogo.jpg"/>
                                      <pic:cNvPicPr/>
                                    </pic:nvPicPr>
                                    <pic:blipFill>
                                      <a:blip r:embed="rId12"/>
                                      <a:stretch>
                                        <a:fillRect/>
                                      </a:stretch>
                                    </pic:blipFill>
                                    <pic:spPr>
                                      <a:xfrm>
                                        <a:off x="0" y="0"/>
                                        <a:ext cx="1356314" cy="1356314"/>
                                      </a:xfrm>
                                      <a:prstGeom prst="rect">
                                        <a:avLst/>
                                      </a:prstGeom>
                                    </pic:spPr>
                                  </pic:pic>
                                </a:graphicData>
                              </a:graphic>
                            </wp:inline>
                          </w:drawing>
                        </w:r>
                      </w:p>
                    </w:tc>
                    <w:tc>
                      <w:tcPr>
                        <w:tcW w:w="4719" w:type="dxa"/>
                        <w:tcBorders>
                          <w:bottom w:val="single" w:sz="4" w:space="0" w:color="000000" w:themeColor="text1"/>
                        </w:tcBorders>
                        <w:vAlign w:val="center"/>
                      </w:tcPr>
                      <w:p w:rsidR="005F5C37" w:rsidRDefault="005F5C37" w:rsidP="00576B0E">
                        <w:pPr>
                          <w:widowControl w:val="0"/>
                          <w:autoSpaceDE w:val="0"/>
                          <w:autoSpaceDN w:val="0"/>
                          <w:adjustRightInd w:val="0"/>
                          <w:jc w:val="both"/>
                          <w:rPr>
                            <w:rFonts w:ascii="Cambria" w:hAnsi="Cambria" w:cs="Times-Roman"/>
                            <w:szCs w:val="22"/>
                          </w:rPr>
                        </w:pPr>
                        <w:r>
                          <w:rPr>
                            <w:rFonts w:ascii="Cambria" w:hAnsi="Cambria" w:cs="Times-Roman"/>
                            <w:szCs w:val="22"/>
                          </w:rPr>
                          <w:t>“</w:t>
                        </w:r>
                        <w:r w:rsidRPr="0069661A">
                          <w:rPr>
                            <w:rFonts w:ascii="Cambria" w:hAnsi="Cambria" w:cs="Times-Roman"/>
                            <w:szCs w:val="22"/>
                          </w:rPr>
                          <w:t xml:space="preserve">At a time when Baby Boomers, the largest US demographic group, are facing the passing of their parents…there are few guideposts. </w:t>
                        </w:r>
                        <w:r w:rsidRPr="0069661A">
                          <w:rPr>
                            <w:rFonts w:ascii="Cambria" w:hAnsi="Cambria" w:cs="Times-Roman"/>
                            <w:i/>
                            <w:szCs w:val="22"/>
                          </w:rPr>
                          <w:t xml:space="preserve">Life, Love and Transition </w:t>
                        </w:r>
                        <w:r w:rsidRPr="0069661A">
                          <w:rPr>
                            <w:rFonts w:ascii="Cambria" w:hAnsi="Cambria" w:cs="Times-Roman"/>
                            <w:szCs w:val="22"/>
                          </w:rPr>
                          <w:t>offers a road map to the practical as well as spiritual solutions</w:t>
                        </w:r>
                        <w:r>
                          <w:rPr>
                            <w:rFonts w:ascii="Cambria" w:hAnsi="Cambria" w:cs="Times-Roman"/>
                            <w:szCs w:val="22"/>
                          </w:rPr>
                          <w:t xml:space="preserve"> </w:t>
                        </w:r>
                        <w:r w:rsidRPr="0069661A">
                          <w:rPr>
                            <w:rFonts w:ascii="Cambria" w:hAnsi="Cambria" w:cs="Times-Roman"/>
                            <w:szCs w:val="22"/>
                          </w:rPr>
                          <w:t>that hospice can provide.</w:t>
                        </w:r>
                        <w:r>
                          <w:rPr>
                            <w:rFonts w:ascii="Cambria" w:hAnsi="Cambria" w:cs="Times-Roman"/>
                            <w:szCs w:val="22"/>
                          </w:rPr>
                          <w:t>”</w:t>
                        </w:r>
                      </w:p>
                      <w:p w:rsidR="005F5C37" w:rsidRPr="0069661A" w:rsidRDefault="005F5C37" w:rsidP="00576B0E">
                        <w:pPr>
                          <w:widowControl w:val="0"/>
                          <w:autoSpaceDE w:val="0"/>
                          <w:autoSpaceDN w:val="0"/>
                          <w:adjustRightInd w:val="0"/>
                          <w:jc w:val="right"/>
                          <w:rPr>
                            <w:rFonts w:ascii="Cambria" w:hAnsi="Cambria" w:cs="Cambria"/>
                          </w:rPr>
                        </w:pPr>
                      </w:p>
                    </w:tc>
                  </w:tr>
                  <w:tr w:rsidR="005F5C37">
                    <w:trPr>
                      <w:trHeight w:val="345"/>
                    </w:trPr>
                    <w:tc>
                      <w:tcPr>
                        <w:tcW w:w="4213" w:type="dxa"/>
                        <w:gridSpan w:val="2"/>
                        <w:tcBorders>
                          <w:top w:val="nil"/>
                          <w:left w:val="nil"/>
                          <w:bottom w:val="single" w:sz="4" w:space="0" w:color="000000" w:themeColor="text1"/>
                          <w:right w:val="nil"/>
                        </w:tcBorders>
                        <w:vAlign w:val="center"/>
                      </w:tcPr>
                      <w:p w:rsidR="005F5C37" w:rsidRPr="004E21F6" w:rsidRDefault="005F5C37" w:rsidP="00576B0E">
                        <w:pPr>
                          <w:jc w:val="center"/>
                          <w:rPr>
                            <w:rStyle w:val="apple-style-span"/>
                          </w:rPr>
                        </w:pPr>
                      </w:p>
                    </w:tc>
                    <w:tc>
                      <w:tcPr>
                        <w:tcW w:w="4719" w:type="dxa"/>
                        <w:tcBorders>
                          <w:left w:val="nil"/>
                          <w:bottom w:val="nil"/>
                          <w:right w:val="nil"/>
                        </w:tcBorders>
                      </w:tcPr>
                      <w:p w:rsidR="005F5C37" w:rsidRDefault="005F5C37"/>
                    </w:tc>
                  </w:tr>
                  <w:tr w:rsidR="005F5C37">
                    <w:trPr>
                      <w:trHeight w:val="3212"/>
                    </w:trPr>
                    <w:tc>
                      <w:tcPr>
                        <w:tcW w:w="4213" w:type="dxa"/>
                        <w:gridSpan w:val="2"/>
                        <w:tcBorders>
                          <w:bottom w:val="single" w:sz="4" w:space="0" w:color="auto"/>
                        </w:tcBorders>
                        <w:vAlign w:val="center"/>
                      </w:tcPr>
                      <w:p w:rsidR="005F5C37" w:rsidRDefault="005F5C37" w:rsidP="00576B0E">
                        <w:pPr>
                          <w:widowControl w:val="0"/>
                          <w:autoSpaceDE w:val="0"/>
                          <w:autoSpaceDN w:val="0"/>
                          <w:adjustRightInd w:val="0"/>
                          <w:jc w:val="both"/>
                          <w:rPr>
                            <w:rFonts w:ascii="Cambria" w:hAnsi="Cambria" w:cs="Cambria"/>
                            <w:i/>
                          </w:rPr>
                        </w:pPr>
                        <w:r>
                          <w:rPr>
                            <w:rFonts w:ascii="Cambria" w:hAnsi="Cambria" w:cs="Cambria"/>
                          </w:rPr>
                          <w:t>“[Suzanne’s] looking to transform the way we view and handle the end of life—taking the fear and denial out to reveal it as the natural, beautiful process it was meant to be.”</w:t>
                        </w:r>
                        <w:r w:rsidRPr="009F5473">
                          <w:rPr>
                            <w:rFonts w:ascii="Cambria" w:hAnsi="Cambria" w:cs="Cambria"/>
                            <w:i/>
                          </w:rPr>
                          <w:t xml:space="preserve"> </w:t>
                        </w:r>
                      </w:p>
                      <w:p w:rsidR="005F5C37" w:rsidRPr="0069661A" w:rsidRDefault="005F5C37" w:rsidP="00576B0E">
                        <w:pPr>
                          <w:widowControl w:val="0"/>
                          <w:autoSpaceDE w:val="0"/>
                          <w:autoSpaceDN w:val="0"/>
                          <w:adjustRightInd w:val="0"/>
                          <w:jc w:val="right"/>
                          <w:rPr>
                            <w:rFonts w:ascii="Cambria" w:hAnsi="Cambria" w:cs="Times-Roman"/>
                            <w:szCs w:val="22"/>
                          </w:rPr>
                        </w:pPr>
                        <w:r w:rsidRPr="009F5473">
                          <w:rPr>
                            <w:rFonts w:ascii="Cambria" w:hAnsi="Cambria" w:cs="Cambria"/>
                            <w:i/>
                          </w:rPr>
                          <w:t>Wendy Kagan</w:t>
                        </w:r>
                      </w:p>
                    </w:tc>
                    <w:tc>
                      <w:tcPr>
                        <w:tcW w:w="4719" w:type="dxa"/>
                        <w:tcBorders>
                          <w:top w:val="nil"/>
                          <w:bottom w:val="nil"/>
                          <w:right w:val="nil"/>
                        </w:tcBorders>
                        <w:vAlign w:val="center"/>
                      </w:tcPr>
                      <w:p w:rsidR="005F5C37" w:rsidRDefault="005F5C37" w:rsidP="00576B0E">
                        <w:pPr>
                          <w:jc w:val="center"/>
                        </w:pPr>
                        <w:r>
                          <w:rPr>
                            <w:noProof/>
                          </w:rPr>
                          <w:drawing>
                            <wp:inline distT="0" distB="0" distL="0" distR="0">
                              <wp:extent cx="2718350" cy="647949"/>
                              <wp:effectExtent l="25400" t="0" r="0" b="0"/>
                              <wp:docPr id="58" name="Picture 3" descr="CWK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KR logo.jpg"/>
                                      <pic:cNvPicPr/>
                                    </pic:nvPicPr>
                                    <pic:blipFill>
                                      <a:blip r:embed="rId13"/>
                                      <a:stretch>
                                        <a:fillRect/>
                                      </a:stretch>
                                    </pic:blipFill>
                                    <pic:spPr>
                                      <a:xfrm>
                                        <a:off x="0" y="0"/>
                                        <a:ext cx="2718350" cy="647949"/>
                                      </a:xfrm>
                                      <a:prstGeom prst="rect">
                                        <a:avLst/>
                                      </a:prstGeom>
                                    </pic:spPr>
                                  </pic:pic>
                                </a:graphicData>
                              </a:graphic>
                            </wp:inline>
                          </w:drawing>
                        </w:r>
                      </w:p>
                    </w:tc>
                  </w:tr>
                  <w:tr w:rsidR="005F5C37">
                    <w:trPr>
                      <w:trHeight w:val="345"/>
                    </w:trPr>
                    <w:tc>
                      <w:tcPr>
                        <w:tcW w:w="4213" w:type="dxa"/>
                        <w:gridSpan w:val="2"/>
                        <w:tcBorders>
                          <w:top w:val="single" w:sz="4" w:space="0" w:color="auto"/>
                          <w:left w:val="nil"/>
                          <w:bottom w:val="nil"/>
                          <w:right w:val="nil"/>
                        </w:tcBorders>
                      </w:tcPr>
                      <w:p w:rsidR="005F5C37" w:rsidRDefault="005F5C37"/>
                    </w:tc>
                    <w:tc>
                      <w:tcPr>
                        <w:tcW w:w="4719" w:type="dxa"/>
                        <w:tcBorders>
                          <w:top w:val="nil"/>
                          <w:left w:val="nil"/>
                          <w:right w:val="nil"/>
                        </w:tcBorders>
                      </w:tcPr>
                      <w:p w:rsidR="005F5C37" w:rsidRDefault="005F5C37"/>
                    </w:tc>
                  </w:tr>
                  <w:tr w:rsidR="005F5C37">
                    <w:trPr>
                      <w:trHeight w:val="2798"/>
                    </w:trPr>
                    <w:tc>
                      <w:tcPr>
                        <w:tcW w:w="4189" w:type="dxa"/>
                        <w:tcBorders>
                          <w:top w:val="nil"/>
                          <w:left w:val="nil"/>
                          <w:bottom w:val="nil"/>
                          <w:right w:val="single" w:sz="4" w:space="0" w:color="auto"/>
                        </w:tcBorders>
                        <w:vAlign w:val="center"/>
                      </w:tcPr>
                      <w:p w:rsidR="005F5C37" w:rsidRPr="00BA33C7" w:rsidRDefault="005F5C37" w:rsidP="00576B0E">
                        <w:pPr>
                          <w:jc w:val="center"/>
                        </w:pPr>
                        <w:r>
                          <w:rPr>
                            <w:noProof/>
                          </w:rPr>
                          <w:drawing>
                            <wp:inline distT="0" distB="0" distL="0" distR="0">
                              <wp:extent cx="2542032" cy="762000"/>
                              <wp:effectExtent l="25400" t="0" r="0" b="0"/>
                              <wp:docPr id="59" name="Picture 14" descr="TheMillbrookIndepen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illbrookIndependent.jpg"/>
                                      <pic:cNvPicPr/>
                                    </pic:nvPicPr>
                                    <pic:blipFill>
                                      <a:blip r:embed="rId14"/>
                                      <a:stretch>
                                        <a:fillRect/>
                                      </a:stretch>
                                    </pic:blipFill>
                                    <pic:spPr>
                                      <a:xfrm>
                                        <a:off x="0" y="0"/>
                                        <a:ext cx="2542032" cy="762000"/>
                                      </a:xfrm>
                                      <a:prstGeom prst="rect">
                                        <a:avLst/>
                                      </a:prstGeom>
                                    </pic:spPr>
                                  </pic:pic>
                                </a:graphicData>
                              </a:graphic>
                            </wp:inline>
                          </w:drawing>
                        </w:r>
                      </w:p>
                    </w:tc>
                    <w:tc>
                      <w:tcPr>
                        <w:tcW w:w="4743" w:type="dxa"/>
                        <w:gridSpan w:val="2"/>
                        <w:tcBorders>
                          <w:top w:val="single" w:sz="4" w:space="0" w:color="auto"/>
                          <w:left w:val="single" w:sz="4" w:space="0" w:color="auto"/>
                          <w:bottom w:val="single" w:sz="4" w:space="0" w:color="auto"/>
                          <w:right w:val="single" w:sz="4" w:space="0" w:color="auto"/>
                        </w:tcBorders>
                        <w:vAlign w:val="center"/>
                      </w:tcPr>
                      <w:p w:rsidR="005F5C37" w:rsidRPr="009F5473" w:rsidRDefault="005F5C37" w:rsidP="00576B0E">
                        <w:pPr>
                          <w:rPr>
                            <w:rFonts w:ascii="Cambria" w:hAnsi="Cambria"/>
                          </w:rPr>
                        </w:pPr>
                        <w:r w:rsidRPr="009F5473">
                          <w:rPr>
                            <w:rFonts w:ascii="Cambria" w:hAnsi="Cambria"/>
                          </w:rPr>
                          <w:t xml:space="preserve">“O’Brien stresses that one of the most important things you can do is make clear how you want to be cared for at the end of life.  This means exploring your options and deciding what treatments you want—and, equally important, do not want—in your final days.” </w:t>
                        </w:r>
                      </w:p>
                      <w:p w:rsidR="005F5C37" w:rsidRPr="009F5473" w:rsidRDefault="005F5C37" w:rsidP="00576B0E">
                        <w:pPr>
                          <w:jc w:val="right"/>
                          <w:rPr>
                            <w:rFonts w:ascii="Arial Unicode MS" w:hAnsi="Arial Unicode MS"/>
                            <w:i/>
                          </w:rPr>
                        </w:pPr>
                        <w:r w:rsidRPr="009F5473">
                          <w:rPr>
                            <w:rFonts w:ascii="Cambria" w:hAnsi="Cambria"/>
                            <w:i/>
                          </w:rPr>
                          <w:t>Carola Lott</w:t>
                        </w:r>
                      </w:p>
                    </w:tc>
                  </w:tr>
                  <w:tr w:rsidR="005F5C37">
                    <w:trPr>
                      <w:trHeight w:val="1135"/>
                    </w:trPr>
                    <w:tc>
                      <w:tcPr>
                        <w:tcW w:w="8932" w:type="dxa"/>
                        <w:gridSpan w:val="3"/>
                        <w:tcBorders>
                          <w:top w:val="nil"/>
                          <w:left w:val="nil"/>
                          <w:bottom w:val="nil"/>
                          <w:right w:val="nil"/>
                        </w:tcBorders>
                        <w:vAlign w:val="center"/>
                      </w:tcPr>
                      <w:p w:rsidR="005F5C37" w:rsidRPr="00BA33C7" w:rsidRDefault="005F5C37" w:rsidP="00576B0E">
                        <w:pPr>
                          <w:jc w:val="center"/>
                          <w:rPr>
                            <w:rFonts w:ascii="Arial Narrow" w:hAnsi="Arial Narrow" w:cs="Arial Narrow"/>
                            <w:b/>
                            <w:bCs/>
                            <w:sz w:val="28"/>
                            <w:szCs w:val="42"/>
                          </w:rPr>
                        </w:pPr>
                        <w:r w:rsidRPr="00BA33C7">
                          <w:rPr>
                            <w:noProof/>
                          </w:rPr>
                          <w:drawing>
                            <wp:inline distT="0" distB="0" distL="0" distR="0">
                              <wp:extent cx="2738005" cy="571500"/>
                              <wp:effectExtent l="25400" t="0" r="5195" b="0"/>
                              <wp:docPr id="60" name="Picture 4" descr="PoughkeepsieJour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ghkeepsieJournalLogo.jpg"/>
                                      <pic:cNvPicPr/>
                                    </pic:nvPicPr>
                                    <pic:blipFill>
                                      <a:blip r:embed="rId15"/>
                                      <a:stretch>
                                        <a:fillRect/>
                                      </a:stretch>
                                    </pic:blipFill>
                                    <pic:spPr>
                                      <a:xfrm>
                                        <a:off x="0" y="0"/>
                                        <a:ext cx="2738005" cy="571500"/>
                                      </a:xfrm>
                                      <a:prstGeom prst="rect">
                                        <a:avLst/>
                                      </a:prstGeom>
                                    </pic:spPr>
                                  </pic:pic>
                                </a:graphicData>
                              </a:graphic>
                            </wp:inline>
                          </w:drawing>
                        </w:r>
                      </w:p>
                    </w:tc>
                  </w:tr>
                </w:tbl>
                <w:p w:rsidR="005F5C37" w:rsidRDefault="005F5C37" w:rsidP="00576B0E">
                  <w:pPr>
                    <w:pStyle w:val="Heading3"/>
                    <w:spacing w:before="2" w:after="2"/>
                  </w:pPr>
                </w:p>
              </w:txbxContent>
            </v:textbox>
            <w10:wrap type="tight"/>
          </v:shape>
        </w:pict>
      </w:r>
      <w:r w:rsidR="006C4CB0">
        <w:br w:type="page"/>
      </w:r>
      <w:r w:rsidR="001D7B87" w:rsidRPr="001D7B87">
        <w:rPr>
          <w:noProof/>
        </w:rPr>
        <w:drawing>
          <wp:anchor distT="0" distB="0" distL="114300" distR="114300" simplePos="0" relativeHeight="251699200" behindDoc="1" locked="0" layoutInCell="1" allowOverlap="1">
            <wp:simplePos x="0" y="0"/>
            <wp:positionH relativeFrom="column">
              <wp:posOffset>2540</wp:posOffset>
            </wp:positionH>
            <wp:positionV relativeFrom="paragraph">
              <wp:posOffset>8915400</wp:posOffset>
            </wp:positionV>
            <wp:extent cx="7538720" cy="955040"/>
            <wp:effectExtent l="25400" t="0" r="5080" b="0"/>
            <wp:wrapNone/>
            <wp:docPr id="6" name="Picture 100" descr="letterhead_Suzanne shar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Suzanne sharp.pdf"/>
                    <pic:cNvPicPr/>
                  </pic:nvPicPr>
                  <pic:blipFill>
                    <a:blip r:embed="rId6"/>
                    <a:srcRect t="90164"/>
                    <a:stretch>
                      <a:fillRect/>
                    </a:stretch>
                  </pic:blipFill>
                  <pic:spPr>
                    <a:xfrm>
                      <a:off x="0" y="0"/>
                      <a:ext cx="7538720" cy="955040"/>
                    </a:xfrm>
                    <a:prstGeom prst="rect">
                      <a:avLst/>
                    </a:prstGeom>
                  </pic:spPr>
                </pic:pic>
              </a:graphicData>
            </a:graphic>
          </wp:anchor>
        </w:drawing>
      </w:r>
      <w:r>
        <w:rPr>
          <w:noProof/>
        </w:rPr>
        <w:pict>
          <v:shape id="_x0000_s1045" type="#_x0000_t202" style="position:absolute;margin-left:54pt;margin-top:66pt;width:486pt;height:600pt;z-index:251683840;mso-wrap-edited:f;mso-position-horizontal:absolute;mso-position-horizontal-relative:text;mso-position-vertical:absolute;mso-position-vertical-relative:text" wrapcoords="0 0 21600 0 21600 21600 0 21600 0 0" filled="f" stroked="f">
            <v:fill o:detectmouseclick="t"/>
            <v:textbox style="mso-next-textbox:#_x0000_s1045" inset=",7.2pt,,7.2pt">
              <w:txbxContent>
                <w:p w:rsidR="005F5C37" w:rsidRDefault="005F5C37" w:rsidP="00576B0E">
                  <w:pPr>
                    <w:pStyle w:val="Pa3"/>
                    <w:jc w:val="center"/>
                    <w:rPr>
                      <w:rFonts w:ascii="Georgia" w:hAnsi="Georgia"/>
                      <w:b/>
                      <w:bCs/>
                      <w:caps/>
                      <w:color w:val="8B277C"/>
                      <w:sz w:val="32"/>
                      <w:szCs w:val="23"/>
                      <w:u w:val="single"/>
                    </w:rPr>
                  </w:pPr>
                  <w:r w:rsidRPr="005E25A1">
                    <w:rPr>
                      <w:rFonts w:ascii="Georgia" w:hAnsi="Georgia"/>
                      <w:b/>
                      <w:bCs/>
                      <w:caps/>
                      <w:color w:val="8B277C"/>
                      <w:sz w:val="32"/>
                      <w:szCs w:val="23"/>
                      <w:u w:val="single"/>
                    </w:rPr>
                    <w:t xml:space="preserve">Testimonials </w:t>
                  </w:r>
                </w:p>
                <w:p w:rsidR="005F5C37" w:rsidRPr="00576B0E" w:rsidRDefault="005F5C37" w:rsidP="00576B0E">
                  <w:pPr>
                    <w:pStyle w:val="Default"/>
                  </w:pPr>
                </w:p>
                <w:p w:rsidR="005F5C37" w:rsidRDefault="005F5C37" w:rsidP="00576B0E">
                  <w:pPr>
                    <w:pStyle w:val="Pa2"/>
                    <w:jc w:val="both"/>
                    <w:rPr>
                      <w:rFonts w:asciiTheme="minorHAnsi" w:hAnsiTheme="minorHAnsi" w:cs="Cochin"/>
                      <w:color w:val="211D1E"/>
                      <w:sz w:val="23"/>
                      <w:szCs w:val="23"/>
                    </w:rPr>
                  </w:pPr>
                </w:p>
                <w:p w:rsidR="005F5C37" w:rsidRDefault="005F5C37" w:rsidP="00576B0E">
                  <w:pPr>
                    <w:pStyle w:val="Pa2"/>
                    <w:spacing w:after="120"/>
                    <w:jc w:val="both"/>
                    <w:rPr>
                      <w:rFonts w:asciiTheme="minorHAnsi" w:hAnsiTheme="minorHAnsi" w:cs="Cochin"/>
                      <w:color w:val="211D1E"/>
                      <w:sz w:val="23"/>
                      <w:szCs w:val="23"/>
                    </w:rPr>
                  </w:pPr>
                  <w:r w:rsidRPr="003067F5">
                    <w:rPr>
                      <w:rFonts w:asciiTheme="minorHAnsi" w:hAnsiTheme="minorHAnsi" w:cs="Cochin"/>
                      <w:color w:val="211D1E"/>
                      <w:sz w:val="23"/>
                      <w:szCs w:val="23"/>
                    </w:rPr>
                    <w:t xml:space="preserve">“It’s impossible to meet Suzanne O’Brien and not be inspired. With a powerful message backed up by touching real-life stories, Suzanne transforms your idea of what the end of life experience can be. As she demystifies life’s natural, beautiful final journey, Suzanne leaves her listeners feeling informed, uplifted, and empowered.” </w:t>
                  </w:r>
                </w:p>
                <w:p w:rsidR="005F5C37" w:rsidRPr="00A26207" w:rsidRDefault="005F5C37" w:rsidP="00576B0E">
                  <w:pPr>
                    <w:pStyle w:val="Pa2"/>
                    <w:spacing w:after="120"/>
                    <w:jc w:val="right"/>
                    <w:rPr>
                      <w:rFonts w:asciiTheme="minorHAnsi" w:hAnsiTheme="minorHAnsi" w:cs="Cochin"/>
                      <w:i/>
                      <w:color w:val="211D1E"/>
                      <w:sz w:val="23"/>
                      <w:szCs w:val="23"/>
                    </w:rPr>
                  </w:pPr>
                  <w:r w:rsidRPr="00A26207">
                    <w:rPr>
                      <w:rFonts w:asciiTheme="minorHAnsi" w:hAnsiTheme="minorHAnsi" w:cs="Cochin"/>
                      <w:i/>
                      <w:color w:val="211D1E"/>
                      <w:sz w:val="22"/>
                      <w:szCs w:val="22"/>
                    </w:rPr>
                    <w:t xml:space="preserve">Wendy Kagan, Health &amp; Wellness Editor, </w:t>
                  </w:r>
                  <w:r w:rsidRPr="00A26207">
                    <w:rPr>
                      <w:rFonts w:asciiTheme="minorHAnsi" w:hAnsiTheme="minorHAnsi" w:cs="Cochin"/>
                      <w:i/>
                      <w:iCs/>
                      <w:color w:val="211D1E"/>
                      <w:sz w:val="22"/>
                      <w:szCs w:val="22"/>
                    </w:rPr>
                    <w:t xml:space="preserve">Chronogram Magazine </w:t>
                  </w:r>
                </w:p>
                <w:p w:rsidR="005F5C37" w:rsidRDefault="005F5C37" w:rsidP="00576B0E">
                  <w:pPr>
                    <w:pStyle w:val="Pa2"/>
                    <w:jc w:val="both"/>
                    <w:rPr>
                      <w:rFonts w:asciiTheme="minorHAnsi" w:hAnsiTheme="minorHAnsi" w:cs="Cochin"/>
                      <w:color w:val="211D1E"/>
                      <w:sz w:val="23"/>
                      <w:szCs w:val="23"/>
                    </w:rPr>
                  </w:pPr>
                </w:p>
                <w:p w:rsidR="005F5C37" w:rsidRPr="0031654E" w:rsidRDefault="005F5C37" w:rsidP="00576B0E">
                  <w:pPr>
                    <w:pStyle w:val="Pa2"/>
                    <w:jc w:val="both"/>
                    <w:rPr>
                      <w:rFonts w:ascii="Cambria" w:hAnsi="Cambria" w:cs="Cochin"/>
                      <w:color w:val="211D1E"/>
                      <w:szCs w:val="23"/>
                    </w:rPr>
                  </w:pPr>
                </w:p>
                <w:p w:rsidR="005F5C37" w:rsidRPr="0031654E" w:rsidRDefault="005F5C37" w:rsidP="00576B0E">
                  <w:pPr>
                    <w:pStyle w:val="Pa2"/>
                    <w:spacing w:after="120"/>
                    <w:jc w:val="both"/>
                    <w:rPr>
                      <w:rFonts w:ascii="Cambria" w:hAnsi="Cambria" w:cs="Cochin"/>
                      <w:color w:val="211D1E"/>
                      <w:szCs w:val="23"/>
                    </w:rPr>
                  </w:pPr>
                  <w:r w:rsidRPr="0031654E">
                    <w:rPr>
                      <w:rFonts w:ascii="Cambria" w:hAnsi="Cambria" w:cs="Cochin"/>
                      <w:color w:val="211D1E"/>
                      <w:szCs w:val="23"/>
                    </w:rPr>
                    <w:t xml:space="preserve">“Hospice nurse and author, Suzanne O’Brien shines a welcome light on the challenging subject of death and dying. O’Brien teaches and empowers each of us to fully understand that we and our loved ones have choices how we take this journey with a compassionate sense of peace and serenity.” </w:t>
                  </w:r>
                </w:p>
                <w:p w:rsidR="005F5C37" w:rsidRPr="0031654E" w:rsidRDefault="005F5C37" w:rsidP="00576B0E">
                  <w:pPr>
                    <w:pStyle w:val="Pa2"/>
                    <w:spacing w:after="120"/>
                    <w:jc w:val="right"/>
                    <w:rPr>
                      <w:rFonts w:ascii="Cambria" w:hAnsi="Cambria" w:cs="Cochin"/>
                      <w:color w:val="211D1E"/>
                      <w:sz w:val="22"/>
                      <w:szCs w:val="23"/>
                    </w:rPr>
                  </w:pPr>
                  <w:r w:rsidRPr="0031654E">
                    <w:rPr>
                      <w:rFonts w:ascii="Cambria" w:hAnsi="Cambria" w:cs="Cochin"/>
                      <w:i/>
                      <w:color w:val="211D1E"/>
                      <w:sz w:val="22"/>
                      <w:szCs w:val="22"/>
                    </w:rPr>
                    <w:t xml:space="preserve">Norman Rea, President, REA Productions, LLC </w:t>
                  </w:r>
                </w:p>
                <w:p w:rsidR="005F5C37" w:rsidRPr="0031654E" w:rsidRDefault="005F5C37" w:rsidP="00576B0E">
                  <w:pPr>
                    <w:pStyle w:val="Default"/>
                    <w:rPr>
                      <w:rFonts w:ascii="Cambria" w:hAnsi="Cambria"/>
                    </w:rPr>
                  </w:pPr>
                </w:p>
                <w:p w:rsidR="005F5C37" w:rsidRPr="0031654E" w:rsidRDefault="005F5C37" w:rsidP="00576B0E">
                  <w:pPr>
                    <w:pStyle w:val="Pa2"/>
                    <w:jc w:val="both"/>
                    <w:rPr>
                      <w:rFonts w:ascii="Cambria" w:hAnsi="Cambria" w:cs="Cochin"/>
                      <w:color w:val="211D1E"/>
                      <w:szCs w:val="23"/>
                    </w:rPr>
                  </w:pPr>
                </w:p>
                <w:p w:rsidR="005F5C37" w:rsidRPr="0031654E" w:rsidRDefault="005F5C37" w:rsidP="00576B0E">
                  <w:pPr>
                    <w:pStyle w:val="Pa2"/>
                    <w:spacing w:after="120"/>
                    <w:jc w:val="both"/>
                    <w:rPr>
                      <w:rFonts w:ascii="Cambria" w:hAnsi="Cambria" w:cs="Cochin"/>
                      <w:color w:val="211D1E"/>
                      <w:szCs w:val="23"/>
                    </w:rPr>
                  </w:pPr>
                  <w:r w:rsidRPr="0031654E">
                    <w:rPr>
                      <w:rFonts w:ascii="Cambria" w:hAnsi="Cambria" w:cs="Cochin"/>
                      <w:color w:val="211D1E"/>
                      <w:szCs w:val="23"/>
                    </w:rPr>
                    <w:t xml:space="preserve">“Through love, compassion and enthusiasm for humanity, author, public speaker and Hospice nurse, Suzanne O’Brien so beautifully shares the choices about death and dying that will leave you feeling empowered to embrace the journey ahead”. </w:t>
                  </w:r>
                </w:p>
                <w:p w:rsidR="005F5C37" w:rsidRPr="0031654E" w:rsidRDefault="005F5C37" w:rsidP="00576B0E">
                  <w:pPr>
                    <w:pStyle w:val="Pa2"/>
                    <w:spacing w:after="120"/>
                    <w:jc w:val="right"/>
                    <w:rPr>
                      <w:rFonts w:ascii="Cambria" w:hAnsi="Cambria" w:cs="Cochin"/>
                      <w:i/>
                      <w:color w:val="211D1E"/>
                      <w:sz w:val="22"/>
                      <w:szCs w:val="22"/>
                    </w:rPr>
                  </w:pPr>
                  <w:r w:rsidRPr="0031654E">
                    <w:rPr>
                      <w:rFonts w:ascii="Cambria" w:hAnsi="Cambria" w:cs="Cochin"/>
                      <w:i/>
                      <w:color w:val="211D1E"/>
                      <w:sz w:val="22"/>
                      <w:szCs w:val="22"/>
                    </w:rPr>
                    <w:t xml:space="preserve">Ellie Savoy, Nutrition Advocate </w:t>
                  </w:r>
                </w:p>
                <w:p w:rsidR="005F5C37" w:rsidRPr="0031654E" w:rsidRDefault="005F5C37" w:rsidP="00576B0E">
                  <w:pPr>
                    <w:pStyle w:val="Default"/>
                    <w:rPr>
                      <w:rFonts w:ascii="Cambria" w:hAnsi="Cambria"/>
                    </w:rPr>
                  </w:pPr>
                </w:p>
                <w:p w:rsidR="005F5C37" w:rsidRPr="0031654E" w:rsidRDefault="005F5C37" w:rsidP="00576B0E">
                  <w:pPr>
                    <w:pStyle w:val="Pa2"/>
                    <w:spacing w:after="120"/>
                    <w:jc w:val="both"/>
                    <w:rPr>
                      <w:rFonts w:ascii="Cambria" w:hAnsi="Cambria" w:cs="Cochin"/>
                      <w:color w:val="211D1E"/>
                      <w:szCs w:val="23"/>
                    </w:rPr>
                  </w:pPr>
                  <w:r w:rsidRPr="0031654E">
                    <w:rPr>
                      <w:rFonts w:ascii="Cambria" w:hAnsi="Cambria" w:cs="Cochin"/>
                      <w:color w:val="211D1E"/>
                      <w:szCs w:val="23"/>
                    </w:rPr>
                    <w:t xml:space="preserve">“Suzanne O’Brien was an excellent guest speaker. She discussed in a meaningful and comfortable manner the importance of why everyone needs to make their own end of life decisions, and how Hospice care can provide an essential bond between patient and family. Suzanne’s message is an important one.” </w:t>
                  </w:r>
                </w:p>
                <w:p w:rsidR="005F5C37" w:rsidRPr="0031654E" w:rsidRDefault="005F5C37" w:rsidP="00576B0E">
                  <w:pPr>
                    <w:pStyle w:val="Pa2"/>
                    <w:spacing w:after="120"/>
                    <w:jc w:val="right"/>
                    <w:rPr>
                      <w:rFonts w:ascii="Cambria" w:hAnsi="Cambria" w:cs="Cochin"/>
                      <w:i/>
                      <w:color w:val="211D1E"/>
                      <w:sz w:val="22"/>
                      <w:szCs w:val="23"/>
                    </w:rPr>
                  </w:pPr>
                  <w:r w:rsidRPr="0031654E">
                    <w:rPr>
                      <w:rFonts w:ascii="Cambria" w:hAnsi="Cambria" w:cs="Cochin"/>
                      <w:i/>
                      <w:color w:val="211D1E"/>
                      <w:sz w:val="22"/>
                      <w:szCs w:val="22"/>
                    </w:rPr>
                    <w:t xml:space="preserve">Matt Anderson, President, Millbrook Rotary Club </w:t>
                  </w:r>
                </w:p>
                <w:p w:rsidR="005F5C37" w:rsidRPr="0031654E" w:rsidRDefault="005F5C37" w:rsidP="00576B0E">
                  <w:pPr>
                    <w:pStyle w:val="Pa2"/>
                    <w:jc w:val="both"/>
                    <w:rPr>
                      <w:rFonts w:ascii="Cambria" w:hAnsi="Cambria" w:cs="Cochin"/>
                      <w:color w:val="211D1E"/>
                      <w:szCs w:val="23"/>
                    </w:rPr>
                  </w:pPr>
                </w:p>
                <w:p w:rsidR="005F5C37" w:rsidRPr="0031654E" w:rsidRDefault="005F5C37" w:rsidP="00576B0E">
                  <w:pPr>
                    <w:pStyle w:val="Pa2"/>
                    <w:spacing w:after="120"/>
                    <w:jc w:val="both"/>
                    <w:rPr>
                      <w:rFonts w:ascii="Cambria" w:hAnsi="Cambria" w:cs="Cochin"/>
                      <w:color w:val="211D1E"/>
                      <w:szCs w:val="23"/>
                    </w:rPr>
                  </w:pPr>
                  <w:r w:rsidRPr="0031654E">
                    <w:rPr>
                      <w:rFonts w:ascii="Cambria" w:hAnsi="Cambria" w:cs="Cochin"/>
                      <w:color w:val="211D1E"/>
                      <w:szCs w:val="23"/>
                    </w:rPr>
                    <w:t xml:space="preserve">“Suzanne O’Brien is a passionate advocate for Hospice. Her compelling explanation of how the system works to make the end of life easier and less painful for both patients and their families makes one realize that Hospice is the answer for our final days.”  </w:t>
                  </w:r>
                </w:p>
                <w:p w:rsidR="005F5C37" w:rsidRDefault="005F5C37" w:rsidP="00576B0E">
                  <w:pPr>
                    <w:pStyle w:val="Pa2"/>
                    <w:spacing w:after="120"/>
                    <w:jc w:val="right"/>
                    <w:rPr>
                      <w:rFonts w:ascii="Cambria" w:hAnsi="Cambria" w:cs="Cochin"/>
                      <w:i/>
                      <w:iCs/>
                      <w:color w:val="211D1E"/>
                      <w:sz w:val="22"/>
                      <w:szCs w:val="22"/>
                    </w:rPr>
                  </w:pPr>
                  <w:r w:rsidRPr="0031654E">
                    <w:rPr>
                      <w:rFonts w:ascii="Cambria" w:hAnsi="Cambria" w:cs="Cochin"/>
                      <w:i/>
                      <w:color w:val="211D1E"/>
                      <w:sz w:val="22"/>
                      <w:szCs w:val="22"/>
                    </w:rPr>
                    <w:t xml:space="preserve">Carola Lott Managing Editor, </w:t>
                  </w:r>
                  <w:r w:rsidRPr="0031654E">
                    <w:rPr>
                      <w:rFonts w:ascii="Cambria" w:hAnsi="Cambria" w:cs="Cochin"/>
                      <w:i/>
                      <w:iCs/>
                      <w:color w:val="211D1E"/>
                      <w:sz w:val="22"/>
                      <w:szCs w:val="22"/>
                    </w:rPr>
                    <w:t xml:space="preserve">The Millbrook Independent </w:t>
                  </w:r>
                </w:p>
                <w:p w:rsidR="005F5C37" w:rsidRDefault="005F5C37" w:rsidP="00576B0E">
                  <w:pPr>
                    <w:pStyle w:val="Default"/>
                  </w:pPr>
                </w:p>
                <w:p w:rsidR="005F5C37" w:rsidRDefault="005F5C37" w:rsidP="00576B0E">
                  <w:pPr>
                    <w:pStyle w:val="Default"/>
                  </w:pPr>
                </w:p>
                <w:p w:rsidR="005F5C37" w:rsidRPr="00576B0E" w:rsidRDefault="005F5C37" w:rsidP="00576B0E">
                  <w:r>
                    <w:br w:type="page"/>
                  </w:r>
                </w:p>
              </w:txbxContent>
            </v:textbox>
            <w10:wrap type="tight"/>
          </v:shape>
        </w:pict>
      </w:r>
      <w:r w:rsidR="003C1ABB">
        <w:br w:type="page"/>
      </w:r>
      <w:r w:rsidR="001D7B87">
        <w:rPr>
          <w:noProof/>
        </w:rPr>
        <w:drawing>
          <wp:anchor distT="0" distB="0" distL="114300" distR="114300" simplePos="0" relativeHeight="251701248" behindDoc="1" locked="0" layoutInCell="1" allowOverlap="1">
            <wp:simplePos x="0" y="0"/>
            <wp:positionH relativeFrom="column">
              <wp:posOffset>2540</wp:posOffset>
            </wp:positionH>
            <wp:positionV relativeFrom="paragraph">
              <wp:posOffset>8915400</wp:posOffset>
            </wp:positionV>
            <wp:extent cx="7538720" cy="955040"/>
            <wp:effectExtent l="25400" t="0" r="5080" b="0"/>
            <wp:wrapNone/>
            <wp:docPr id="9" name="Picture 100" descr="letterhead_Suzanne shar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Suzanne sharp.pdf"/>
                    <pic:cNvPicPr/>
                  </pic:nvPicPr>
                  <pic:blipFill>
                    <a:blip r:embed="rId6"/>
                    <a:srcRect t="90164"/>
                    <a:stretch>
                      <a:fillRect/>
                    </a:stretch>
                  </pic:blipFill>
                  <pic:spPr>
                    <a:xfrm>
                      <a:off x="0" y="0"/>
                      <a:ext cx="7538720" cy="955040"/>
                    </a:xfrm>
                    <a:prstGeom prst="rect">
                      <a:avLst/>
                    </a:prstGeom>
                  </pic:spPr>
                </pic:pic>
              </a:graphicData>
            </a:graphic>
          </wp:anchor>
        </w:drawing>
      </w:r>
      <w:r>
        <w:rPr>
          <w:noProof/>
        </w:rPr>
        <w:pict>
          <v:shape id="_x0000_s1044" type="#_x0000_t202" style="position:absolute;margin-left:1in;margin-top:108pt;width:456pt;height:558.25pt;z-index:251682816;mso-wrap-edited:f;mso-position-horizontal:absolute;mso-position-horizontal-relative:text;mso-position-vertical:absolute;mso-position-vertical-relative:text" wrapcoords="0 0 21600 0 21600 21600 0 21600 0 0" filled="f" stroked="f">
            <v:fill o:detectmouseclick="t"/>
            <v:textbox style="mso-next-textbox:#_x0000_s1044" inset=",7.2pt,,7.2pt">
              <w:txbxContent>
                <w:p w:rsidR="005F5C37" w:rsidRPr="007777F4" w:rsidRDefault="005F5C37" w:rsidP="00576B0E">
                  <w:pPr>
                    <w:pStyle w:val="Default"/>
                    <w:jc w:val="center"/>
                    <w:rPr>
                      <w:rFonts w:ascii="Georgia" w:hAnsi="Georgia"/>
                      <w:b/>
                      <w:caps/>
                      <w:color w:val="8B277C"/>
                      <w:sz w:val="32"/>
                    </w:rPr>
                  </w:pPr>
                  <w:r w:rsidRPr="007777F4">
                    <w:rPr>
                      <w:rFonts w:ascii="Georgia" w:hAnsi="Georgia"/>
                      <w:b/>
                      <w:caps/>
                      <w:color w:val="8B277C"/>
                      <w:sz w:val="32"/>
                    </w:rPr>
                    <w:t>Book Suzanne for Your Next Event</w:t>
                  </w:r>
                </w:p>
                <w:p w:rsidR="005F5C37" w:rsidRDefault="005F5C37" w:rsidP="00576B0E">
                  <w:pPr>
                    <w:pStyle w:val="Default"/>
                    <w:jc w:val="center"/>
                    <w:rPr>
                      <w:rFonts w:ascii="Georgia" w:hAnsi="Georgia"/>
                      <w:b/>
                      <w:caps/>
                      <w:color w:val="8B277C"/>
                      <w:sz w:val="32"/>
                    </w:rPr>
                  </w:pPr>
                </w:p>
                <w:p w:rsidR="005F5C37" w:rsidRDefault="005F5C37" w:rsidP="00576B0E">
                  <w:pPr>
                    <w:pStyle w:val="Default"/>
                    <w:spacing w:after="120"/>
                    <w:ind w:left="2430"/>
                    <w:rPr>
                      <w:rFonts w:ascii="Cambria" w:hAnsi="Cambria"/>
                      <w:color w:val="auto"/>
                      <w:sz w:val="28"/>
                    </w:rPr>
                  </w:pPr>
                </w:p>
                <w:p w:rsidR="005F5C37" w:rsidRPr="0031654E" w:rsidRDefault="005F5C37" w:rsidP="00576B0E">
                  <w:pPr>
                    <w:pStyle w:val="Default"/>
                    <w:spacing w:after="120"/>
                    <w:ind w:left="2430"/>
                    <w:rPr>
                      <w:rFonts w:ascii="Cambria" w:hAnsi="Cambria"/>
                      <w:color w:val="auto"/>
                      <w:sz w:val="28"/>
                    </w:rPr>
                  </w:pPr>
                  <w:r w:rsidRPr="007777F4">
                    <w:rPr>
                      <w:rFonts w:ascii="Cambria" w:hAnsi="Cambria"/>
                      <w:b/>
                      <w:color w:val="auto"/>
                      <w:sz w:val="28"/>
                    </w:rPr>
                    <w:t>Website</w:t>
                  </w:r>
                  <w:r w:rsidRPr="0031654E">
                    <w:rPr>
                      <w:rFonts w:ascii="Cambria" w:hAnsi="Cambria"/>
                      <w:color w:val="auto"/>
                      <w:sz w:val="28"/>
                    </w:rPr>
                    <w:t>: www.suzannebobrien.com</w:t>
                  </w:r>
                </w:p>
                <w:p w:rsidR="005F5C37" w:rsidRPr="0031654E" w:rsidRDefault="005F5C37" w:rsidP="00576B0E">
                  <w:pPr>
                    <w:pStyle w:val="Default"/>
                    <w:spacing w:after="120"/>
                    <w:ind w:left="2430"/>
                    <w:rPr>
                      <w:rFonts w:ascii="Cambria" w:hAnsi="Cambria"/>
                      <w:color w:val="auto"/>
                      <w:sz w:val="28"/>
                    </w:rPr>
                  </w:pPr>
                  <w:r w:rsidRPr="007777F4">
                    <w:rPr>
                      <w:rFonts w:ascii="Cambria" w:hAnsi="Cambria"/>
                      <w:b/>
                      <w:color w:val="auto"/>
                      <w:sz w:val="28"/>
                    </w:rPr>
                    <w:t>Email</w:t>
                  </w:r>
                  <w:r w:rsidRPr="0031654E">
                    <w:rPr>
                      <w:rFonts w:ascii="Cambria" w:hAnsi="Cambria"/>
                      <w:color w:val="auto"/>
                      <w:sz w:val="28"/>
                    </w:rPr>
                    <w:t>: suzannebobrien@yahoo.com</w:t>
                  </w:r>
                </w:p>
                <w:p w:rsidR="005F5C37" w:rsidRPr="0031654E" w:rsidRDefault="005F5C37" w:rsidP="00576B0E">
                  <w:pPr>
                    <w:pStyle w:val="Default"/>
                    <w:spacing w:after="120"/>
                    <w:ind w:left="2430"/>
                    <w:rPr>
                      <w:rFonts w:ascii="Cambria" w:hAnsi="Cambria"/>
                      <w:color w:val="auto"/>
                      <w:sz w:val="28"/>
                    </w:rPr>
                  </w:pPr>
                  <w:r w:rsidRPr="007777F4">
                    <w:rPr>
                      <w:rFonts w:ascii="Cambria" w:hAnsi="Cambria"/>
                      <w:b/>
                      <w:color w:val="auto"/>
                      <w:sz w:val="28"/>
                    </w:rPr>
                    <w:t>Phone</w:t>
                  </w:r>
                  <w:r w:rsidRPr="0031654E">
                    <w:rPr>
                      <w:rFonts w:ascii="Cambria" w:hAnsi="Cambria"/>
                      <w:color w:val="auto"/>
                      <w:sz w:val="28"/>
                    </w:rPr>
                    <w:t>:</w:t>
                  </w:r>
                  <w:r>
                    <w:rPr>
                      <w:rFonts w:ascii="Cambria" w:hAnsi="Cambria"/>
                      <w:color w:val="auto"/>
                      <w:sz w:val="28"/>
                    </w:rPr>
                    <w:t xml:space="preserve"> 845-337-0389</w:t>
                  </w:r>
                </w:p>
                <w:p w:rsidR="005F5C37" w:rsidRDefault="005F5C37" w:rsidP="00576B0E">
                  <w:pPr>
                    <w:pStyle w:val="Default"/>
                  </w:pPr>
                </w:p>
                <w:p w:rsidR="005F5C37" w:rsidRDefault="005F5C37" w:rsidP="00576B0E">
                  <w:pPr>
                    <w:pStyle w:val="Default"/>
                  </w:pPr>
                </w:p>
                <w:p w:rsidR="005F5C37" w:rsidRDefault="005F5C37" w:rsidP="00576B0E">
                  <w:pPr>
                    <w:pStyle w:val="Default"/>
                  </w:pPr>
                </w:p>
                <w:p w:rsidR="005F5C37" w:rsidRDefault="005F5C37" w:rsidP="00576B0E">
                  <w:pPr>
                    <w:pStyle w:val="Default"/>
                  </w:pPr>
                </w:p>
                <w:p w:rsidR="005F5C37" w:rsidRDefault="005F5C37" w:rsidP="00576B0E">
                  <w:pPr>
                    <w:pStyle w:val="Default"/>
                  </w:pPr>
                </w:p>
                <w:p w:rsidR="005F5C37" w:rsidRDefault="005F5C37" w:rsidP="00576B0E">
                  <w:pPr>
                    <w:pStyle w:val="Default"/>
                  </w:pPr>
                </w:p>
                <w:p w:rsidR="005F5C37" w:rsidRPr="00576B0E" w:rsidRDefault="005F5C37" w:rsidP="00576B0E">
                  <w:pPr>
                    <w:pStyle w:val="Default"/>
                    <w:jc w:val="center"/>
                    <w:rPr>
                      <w:rFonts w:ascii="Georgia" w:hAnsi="Georgia"/>
                      <w:b/>
                      <w:caps/>
                      <w:color w:val="8B277C"/>
                      <w:sz w:val="32"/>
                    </w:rPr>
                  </w:pPr>
                  <w:r>
                    <w:rPr>
                      <w:rFonts w:ascii="Georgia" w:hAnsi="Georgia"/>
                      <w:b/>
                      <w:caps/>
                      <w:color w:val="8B277C"/>
                      <w:sz w:val="32"/>
                    </w:rPr>
                    <w:t>Stay ConnecteD</w:t>
                  </w:r>
                </w:p>
                <w:p w:rsidR="005F5C37" w:rsidRDefault="005F5C37" w:rsidP="00576B0E">
                  <w:pPr>
                    <w:pStyle w:val="Default"/>
                  </w:pPr>
                </w:p>
                <w:p w:rsidR="005F5C37" w:rsidRDefault="005F5C37" w:rsidP="00576B0E">
                  <w:pPr>
                    <w:pStyle w:val="Default"/>
                  </w:pPr>
                </w:p>
                <w:p w:rsidR="005F5C37" w:rsidRDefault="005F5C37" w:rsidP="00576B0E">
                  <w:pPr>
                    <w:pStyle w:val="Default"/>
                    <w:jc w:val="center"/>
                  </w:pPr>
                  <w:r>
                    <w:rPr>
                      <w:noProof/>
                    </w:rPr>
                    <w:drawing>
                      <wp:inline distT="0" distB="0" distL="0" distR="0">
                        <wp:extent cx="377190" cy="359410"/>
                        <wp:effectExtent l="0" t="0" r="0" b="0"/>
                        <wp:docPr id="99" name="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Logo.jpg"/>
                                <pic:cNvPicPr/>
                              </pic:nvPicPr>
                              <pic:blipFill>
                                <a:blip r:embed="rId16"/>
                                <a:stretch>
                                  <a:fillRect/>
                                </a:stretch>
                              </pic:blipFill>
                              <pic:spPr>
                                <a:xfrm>
                                  <a:off x="0" y="0"/>
                                  <a:ext cx="377190" cy="359410"/>
                                </a:xfrm>
                                <a:prstGeom prst="rect">
                                  <a:avLst/>
                                </a:prstGeom>
                              </pic:spPr>
                            </pic:pic>
                          </a:graphicData>
                        </a:graphic>
                      </wp:inline>
                    </w:drawing>
                  </w:r>
                  <w:r>
                    <w:rPr>
                      <w:noProof/>
                    </w:rPr>
                    <w:drawing>
                      <wp:inline distT="0" distB="0" distL="0" distR="0">
                        <wp:extent cx="377190" cy="359410"/>
                        <wp:effectExtent l="0" t="0" r="0" b="0"/>
                        <wp:docPr id="97" name="P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Logo.jpg"/>
                                <pic:cNvPicPr/>
                              </pic:nvPicPr>
                              <pic:blipFill>
                                <a:blip r:embed="rId17"/>
                                <a:stretch>
                                  <a:fillRect/>
                                </a:stretch>
                              </pic:blipFill>
                              <pic:spPr>
                                <a:xfrm>
                                  <a:off x="0" y="0"/>
                                  <a:ext cx="377190" cy="359410"/>
                                </a:xfrm>
                                <a:prstGeom prst="rect">
                                  <a:avLst/>
                                </a:prstGeom>
                              </pic:spPr>
                            </pic:pic>
                          </a:graphicData>
                        </a:graphic>
                      </wp:inline>
                    </w:drawing>
                  </w:r>
                  <w:r>
                    <w:rPr>
                      <w:noProof/>
                    </w:rPr>
                    <w:drawing>
                      <wp:inline distT="0" distB="0" distL="0" distR="0">
                        <wp:extent cx="377190" cy="359410"/>
                        <wp:effectExtent l="0" t="0" r="0" b="0"/>
                        <wp:docPr id="100" name="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Logo.jpg"/>
                                <pic:cNvPicPr/>
                              </pic:nvPicPr>
                              <pic:blipFill>
                                <a:blip r:embed="rId18"/>
                                <a:stretch>
                                  <a:fillRect/>
                                </a:stretch>
                              </pic:blipFill>
                              <pic:spPr>
                                <a:xfrm>
                                  <a:off x="0" y="0"/>
                                  <a:ext cx="377190" cy="359410"/>
                                </a:xfrm>
                                <a:prstGeom prst="rect">
                                  <a:avLst/>
                                </a:prstGeom>
                              </pic:spPr>
                            </pic:pic>
                          </a:graphicData>
                        </a:graphic>
                      </wp:inline>
                    </w:drawing>
                  </w:r>
                </w:p>
                <w:p w:rsidR="005F5C37" w:rsidRDefault="005F5C37" w:rsidP="00576B0E">
                  <w:pPr>
                    <w:pStyle w:val="Default"/>
                    <w:jc w:val="center"/>
                  </w:pPr>
                </w:p>
                <w:p w:rsidR="005F5C37" w:rsidRPr="007777F4" w:rsidRDefault="005F5C37" w:rsidP="00576B0E">
                  <w:pPr>
                    <w:pStyle w:val="Default"/>
                    <w:jc w:val="center"/>
                    <w:rPr>
                      <w:rFonts w:ascii="Cambria" w:hAnsi="Cambria"/>
                      <w:sz w:val="28"/>
                    </w:rPr>
                  </w:pPr>
                  <w:r>
                    <w:rPr>
                      <w:rFonts w:ascii="Cambria" w:hAnsi="Cambria"/>
                      <w:sz w:val="28"/>
                    </w:rPr>
                    <w:t>@</w:t>
                  </w:r>
                  <w:r w:rsidRPr="007777F4">
                    <w:rPr>
                      <w:rFonts w:ascii="Cambria" w:hAnsi="Cambria"/>
                      <w:sz w:val="28"/>
                    </w:rPr>
                    <w:t>suzannebobrien</w:t>
                  </w:r>
                </w:p>
                <w:p w:rsidR="005F5C37" w:rsidRDefault="005F5C37" w:rsidP="00576B0E">
                  <w:pPr>
                    <w:pStyle w:val="Default"/>
                    <w:jc w:val="center"/>
                  </w:pPr>
                </w:p>
                <w:p w:rsidR="005F5C37" w:rsidRDefault="005F5C37" w:rsidP="00576B0E">
                  <w:pPr>
                    <w:pStyle w:val="Default"/>
                  </w:pPr>
                </w:p>
                <w:p w:rsidR="005F5C37" w:rsidRDefault="005F5C37" w:rsidP="00576B0E">
                  <w:pPr>
                    <w:pStyle w:val="Default"/>
                  </w:pPr>
                </w:p>
                <w:p w:rsidR="005F5C37" w:rsidRDefault="005F5C37" w:rsidP="00576B0E">
                  <w:pPr>
                    <w:pStyle w:val="Default"/>
                  </w:pPr>
                </w:p>
                <w:p w:rsidR="005F5C37" w:rsidRDefault="005F5C37" w:rsidP="00576B0E">
                  <w:pPr>
                    <w:pStyle w:val="Default"/>
                  </w:pPr>
                </w:p>
                <w:p w:rsidR="005F5C37" w:rsidRPr="00576B0E" w:rsidRDefault="005F5C37" w:rsidP="00576B0E"/>
              </w:txbxContent>
            </v:textbox>
            <w10:wrap type="tight"/>
          </v:shape>
        </w:pict>
      </w:r>
    </w:p>
    <w:sectPr w:rsidR="00980AFD" w:rsidSect="00394286">
      <w:pgSz w:w="12240" w:h="15840"/>
      <w:pgMar w:top="259" w:right="187" w:bottom="259" w:left="18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chin">
    <w:panose1 w:val="020006030200000200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07FC1"/>
    <w:multiLevelType w:val="multilevel"/>
    <w:tmpl w:val="A9F4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A74D5A"/>
    <w:multiLevelType w:val="multilevel"/>
    <w:tmpl w:val="5938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94286"/>
    <w:rsid w:val="00025061"/>
    <w:rsid w:val="000E3645"/>
    <w:rsid w:val="0017283D"/>
    <w:rsid w:val="001D7B87"/>
    <w:rsid w:val="002433F7"/>
    <w:rsid w:val="002D236F"/>
    <w:rsid w:val="00394286"/>
    <w:rsid w:val="003C1ABB"/>
    <w:rsid w:val="00576B0E"/>
    <w:rsid w:val="005F5C37"/>
    <w:rsid w:val="00617CB4"/>
    <w:rsid w:val="00692103"/>
    <w:rsid w:val="006C4CB0"/>
    <w:rsid w:val="007B09A5"/>
    <w:rsid w:val="00907930"/>
    <w:rsid w:val="00980AFD"/>
    <w:rsid w:val="00A026F5"/>
    <w:rsid w:val="00B047EE"/>
    <w:rsid w:val="00B659B0"/>
    <w:rsid w:val="00E447E5"/>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Emphasis" w:uiPriority="20"/>
    <w:lsdException w:name="Normal (Web)" w:uiPriority="99"/>
    <w:lsdException w:name="Table Grid" w:uiPriority="59"/>
  </w:latentStyles>
  <w:style w:type="paragraph" w:default="1" w:styleId="Normal">
    <w:name w:val="Normal"/>
    <w:qFormat/>
    <w:rsid w:val="00980AFD"/>
  </w:style>
  <w:style w:type="paragraph" w:styleId="Heading3">
    <w:name w:val="heading 3"/>
    <w:basedOn w:val="Normal"/>
    <w:next w:val="Normal"/>
    <w:link w:val="Heading3Char"/>
    <w:uiPriority w:val="9"/>
    <w:unhideWhenUsed/>
    <w:qFormat/>
    <w:rsid w:val="007B09A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980AF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980AFD"/>
    <w:rPr>
      <w:rFonts w:cs="Cochin"/>
      <w:color w:val="211D1E"/>
      <w:sz w:val="30"/>
      <w:szCs w:val="30"/>
    </w:rPr>
  </w:style>
  <w:style w:type="paragraph" w:customStyle="1" w:styleId="Default">
    <w:name w:val="Default"/>
    <w:rsid w:val="00B047EE"/>
    <w:pPr>
      <w:widowControl w:val="0"/>
      <w:autoSpaceDE w:val="0"/>
      <w:autoSpaceDN w:val="0"/>
      <w:adjustRightInd w:val="0"/>
    </w:pPr>
    <w:rPr>
      <w:rFonts w:ascii="Cochin" w:hAnsi="Cochin" w:cs="Cochin"/>
      <w:color w:val="000000"/>
    </w:rPr>
  </w:style>
  <w:style w:type="paragraph" w:customStyle="1" w:styleId="Pa1">
    <w:name w:val="Pa1"/>
    <w:basedOn w:val="Default"/>
    <w:next w:val="Default"/>
    <w:uiPriority w:val="99"/>
    <w:rsid w:val="00B047EE"/>
    <w:pPr>
      <w:spacing w:line="241" w:lineRule="atLeast"/>
    </w:pPr>
    <w:rPr>
      <w:rFonts w:cs="Times New Roman"/>
      <w:color w:val="auto"/>
    </w:rPr>
  </w:style>
  <w:style w:type="paragraph" w:styleId="NormalWeb">
    <w:name w:val="Normal (Web)"/>
    <w:basedOn w:val="Normal"/>
    <w:uiPriority w:val="99"/>
    <w:rsid w:val="00B047EE"/>
    <w:pPr>
      <w:spacing w:beforeLines="1" w:afterLines="1"/>
    </w:pPr>
    <w:rPr>
      <w:rFonts w:ascii="Times" w:hAnsi="Times" w:cs="Times New Roman"/>
      <w:sz w:val="20"/>
      <w:szCs w:val="20"/>
    </w:rPr>
  </w:style>
  <w:style w:type="character" w:styleId="Strong">
    <w:name w:val="Strong"/>
    <w:basedOn w:val="DefaultParagraphFont"/>
    <w:uiPriority w:val="22"/>
    <w:rsid w:val="00B047EE"/>
    <w:rPr>
      <w:b/>
    </w:rPr>
  </w:style>
  <w:style w:type="character" w:customStyle="1" w:styleId="Heading3Char">
    <w:name w:val="Heading 3 Char"/>
    <w:basedOn w:val="DefaultParagraphFont"/>
    <w:link w:val="Heading3"/>
    <w:uiPriority w:val="9"/>
    <w:rsid w:val="007B09A5"/>
    <w:rPr>
      <w:rFonts w:asciiTheme="majorHAnsi" w:eastAsiaTheme="majorEastAsia" w:hAnsiTheme="majorHAnsi" w:cstheme="majorBidi"/>
      <w:b/>
      <w:bCs/>
      <w:color w:val="4F81BD" w:themeColor="accent1"/>
    </w:rPr>
  </w:style>
  <w:style w:type="paragraph" w:customStyle="1" w:styleId="Pa3">
    <w:name w:val="Pa3"/>
    <w:basedOn w:val="Default"/>
    <w:next w:val="Default"/>
    <w:uiPriority w:val="99"/>
    <w:rsid w:val="007B09A5"/>
    <w:pPr>
      <w:spacing w:line="241" w:lineRule="atLeast"/>
    </w:pPr>
    <w:rPr>
      <w:rFonts w:cs="Times New Roman"/>
      <w:color w:val="auto"/>
    </w:rPr>
  </w:style>
  <w:style w:type="paragraph" w:customStyle="1" w:styleId="Pa2">
    <w:name w:val="Pa2"/>
    <w:basedOn w:val="Default"/>
    <w:next w:val="Default"/>
    <w:uiPriority w:val="99"/>
    <w:rsid w:val="007B09A5"/>
    <w:pPr>
      <w:spacing w:line="241" w:lineRule="atLeast"/>
    </w:pPr>
    <w:rPr>
      <w:rFonts w:cs="Times New Roman"/>
      <w:color w:val="auto"/>
    </w:rPr>
  </w:style>
  <w:style w:type="character" w:styleId="Emphasis">
    <w:name w:val="Emphasis"/>
    <w:basedOn w:val="DefaultParagraphFont"/>
    <w:uiPriority w:val="20"/>
    <w:rsid w:val="007B09A5"/>
    <w:rPr>
      <w:i/>
    </w:rPr>
  </w:style>
  <w:style w:type="character" w:customStyle="1" w:styleId="apple-style-span">
    <w:name w:val="apple-style-span"/>
    <w:basedOn w:val="DefaultParagraphFont"/>
    <w:rsid w:val="00576B0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88</Words>
  <Characters>504</Characters>
  <Application>Microsoft Macintosh Word</Application>
  <DocSecurity>0</DocSecurity>
  <Lines>4</Lines>
  <Paragraphs>1</Paragraphs>
  <ScaleCrop>false</ScaleCrop>
  <Company>Nowlin Consulting</Company>
  <LinksUpToDate>false</LinksUpToDate>
  <CharactersWithSpaces>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Nowlin</dc:creator>
  <cp:keywords/>
  <cp:lastModifiedBy>Sara Nowlin</cp:lastModifiedBy>
  <cp:revision>3</cp:revision>
  <cp:lastPrinted>2013-08-31T17:42:00Z</cp:lastPrinted>
  <dcterms:created xsi:type="dcterms:W3CDTF">2013-08-31T17:47:00Z</dcterms:created>
  <dcterms:modified xsi:type="dcterms:W3CDTF">2013-08-31T18:05:00Z</dcterms:modified>
</cp:coreProperties>
</file>