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F30C74" w14:paraId="074BA4BF" w14:textId="77777777">
        <w:trPr>
          <w:cantSplit/>
          <w:trHeight w:hRule="exact" w:val="1814"/>
        </w:trPr>
        <w:tc>
          <w:tcPr>
            <w:tcW w:w="6934" w:type="dxa"/>
            <w:tcBorders>
              <w:top w:val="nil"/>
              <w:left w:val="nil"/>
              <w:bottom w:val="nil"/>
              <w:right w:val="nil"/>
            </w:tcBorders>
          </w:tcPr>
          <w:p w14:paraId="2F8FF739" w14:textId="77777777" w:rsidR="003D672C" w:rsidRPr="00F30C74" w:rsidRDefault="008D50B9" w:rsidP="00F30C74">
            <w:pPr>
              <w:rPr>
                <w:b/>
                <w:bCs/>
                <w:sz w:val="40"/>
                <w:szCs w:val="40"/>
                <w:lang w:val="en-US"/>
              </w:rPr>
            </w:pPr>
            <w:r w:rsidRPr="00F30C74">
              <w:rPr>
                <w:b/>
                <w:bCs/>
                <w:noProof/>
                <w:sz w:val="40"/>
                <w:szCs w:val="40"/>
                <w:lang w:val="en-US"/>
              </w:rPr>
              <w:t>Press</w:t>
            </w:r>
          </w:p>
        </w:tc>
        <w:tc>
          <w:tcPr>
            <w:tcW w:w="3588" w:type="dxa"/>
            <w:tcBorders>
              <w:top w:val="nil"/>
              <w:left w:val="nil"/>
              <w:bottom w:val="nil"/>
              <w:right w:val="nil"/>
            </w:tcBorders>
          </w:tcPr>
          <w:p w14:paraId="410C1342" w14:textId="77777777" w:rsidR="003D672C" w:rsidRPr="00F30C74" w:rsidRDefault="00FE1192" w:rsidP="00F30C74">
            <w:pPr>
              <w:jc w:val="right"/>
              <w:rPr>
                <w:sz w:val="22"/>
                <w:szCs w:val="22"/>
                <w:lang w:val="en-US"/>
              </w:rPr>
            </w:pPr>
            <w:r w:rsidRPr="00F30C74">
              <w:rPr>
                <w:noProof/>
                <w:snapToGrid/>
                <w:sz w:val="22"/>
                <w:szCs w:val="22"/>
                <w:lang w:val="en-US"/>
              </w:rPr>
              <w:drawing>
                <wp:inline distT="0" distB="0" distL="0" distR="0" wp14:anchorId="17987FB5" wp14:editId="50681074">
                  <wp:extent cx="1835150" cy="539750"/>
                  <wp:effectExtent l="19050" t="0" r="0" b="0"/>
                  <wp:docPr id="1" name="Bild 1" descr="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OsramCorpLogo-RGBpos"/>
                          <pic:cNvPicPr>
                            <a:picLocks noChangeAspect="1" noChangeArrowheads="1"/>
                          </pic:cNvPicPr>
                        </pic:nvPicPr>
                        <pic:blipFill>
                          <a:blip r:embed="rId12"/>
                          <a:srcRect/>
                          <a:stretch>
                            <a:fillRect/>
                          </a:stretch>
                        </pic:blipFill>
                        <pic:spPr bwMode="auto">
                          <a:xfrm>
                            <a:off x="0" y="0"/>
                            <a:ext cx="1835150" cy="539750"/>
                          </a:xfrm>
                          <a:prstGeom prst="rect">
                            <a:avLst/>
                          </a:prstGeom>
                          <a:noFill/>
                          <a:ln w="9525">
                            <a:noFill/>
                            <a:miter lim="800000"/>
                            <a:headEnd/>
                            <a:tailEnd/>
                          </a:ln>
                        </pic:spPr>
                      </pic:pic>
                    </a:graphicData>
                  </a:graphic>
                </wp:inline>
              </w:drawing>
            </w:r>
          </w:p>
        </w:tc>
      </w:tr>
      <w:tr w:rsidR="003D672C" w:rsidRPr="00F30C74" w14:paraId="078FD816" w14:textId="77777777">
        <w:trPr>
          <w:cantSplit/>
          <w:trHeight w:hRule="exact" w:val="300"/>
        </w:trPr>
        <w:tc>
          <w:tcPr>
            <w:tcW w:w="10522" w:type="dxa"/>
            <w:gridSpan w:val="2"/>
            <w:tcBorders>
              <w:top w:val="nil"/>
              <w:left w:val="nil"/>
              <w:bottom w:val="nil"/>
              <w:right w:val="nil"/>
            </w:tcBorders>
          </w:tcPr>
          <w:p w14:paraId="7BFBD7B9" w14:textId="06D8FDED" w:rsidR="003D672C" w:rsidRPr="00F30C74" w:rsidRDefault="001C326D" w:rsidP="00F30C74">
            <w:pPr>
              <w:jc w:val="right"/>
              <w:rPr>
                <w:sz w:val="22"/>
                <w:szCs w:val="22"/>
                <w:lang w:val="en-US"/>
              </w:rPr>
            </w:pPr>
            <w:r w:rsidRPr="00F30C74">
              <w:rPr>
                <w:noProof/>
                <w:sz w:val="22"/>
                <w:szCs w:val="22"/>
                <w:lang w:val="en-US"/>
              </w:rPr>
              <w:t>Sunnyvale,</w:t>
            </w:r>
            <w:r w:rsidR="000F7DCB" w:rsidRPr="00F30C74">
              <w:rPr>
                <w:noProof/>
                <w:sz w:val="22"/>
                <w:szCs w:val="22"/>
                <w:lang w:val="en-US"/>
              </w:rPr>
              <w:t xml:space="preserve"> </w:t>
            </w:r>
            <w:r w:rsidRPr="00F30C74">
              <w:rPr>
                <w:noProof/>
                <w:sz w:val="22"/>
                <w:szCs w:val="22"/>
                <w:lang w:val="en-US"/>
              </w:rPr>
              <w:t>CA</w:t>
            </w:r>
            <w:r w:rsidR="008D50B9" w:rsidRPr="00F30C74">
              <w:rPr>
                <w:noProof/>
                <w:sz w:val="22"/>
                <w:szCs w:val="22"/>
                <w:lang w:val="en-US"/>
              </w:rPr>
              <w:t>,</w:t>
            </w:r>
            <w:r w:rsidR="000F7DCB" w:rsidRPr="00F30C74">
              <w:rPr>
                <w:noProof/>
                <w:sz w:val="22"/>
                <w:szCs w:val="22"/>
                <w:lang w:val="en-US"/>
              </w:rPr>
              <w:t xml:space="preserve"> </w:t>
            </w:r>
            <w:r w:rsidR="00F30C74" w:rsidRPr="00F30C74">
              <w:rPr>
                <w:noProof/>
                <w:sz w:val="22"/>
                <w:szCs w:val="22"/>
                <w:lang w:val="en-US"/>
              </w:rPr>
              <w:t>January 23</w:t>
            </w:r>
            <w:r w:rsidR="00B2510A" w:rsidRPr="00F30C74">
              <w:rPr>
                <w:noProof/>
                <w:sz w:val="22"/>
                <w:szCs w:val="22"/>
                <w:lang w:val="en-US"/>
              </w:rPr>
              <w:t>,</w:t>
            </w:r>
            <w:r w:rsidR="000F7DCB" w:rsidRPr="00F30C74">
              <w:rPr>
                <w:noProof/>
                <w:sz w:val="22"/>
                <w:szCs w:val="22"/>
                <w:lang w:val="en-US"/>
              </w:rPr>
              <w:t xml:space="preserve"> </w:t>
            </w:r>
            <w:r w:rsidR="008D50B9" w:rsidRPr="00F30C74">
              <w:rPr>
                <w:noProof/>
                <w:sz w:val="22"/>
                <w:szCs w:val="22"/>
                <w:lang w:val="en-US"/>
              </w:rPr>
              <w:t>201</w:t>
            </w:r>
            <w:r w:rsidR="0040412D">
              <w:rPr>
                <w:noProof/>
                <w:sz w:val="22"/>
                <w:szCs w:val="22"/>
                <w:lang w:val="en-US"/>
              </w:rPr>
              <w:t>4</w:t>
            </w:r>
            <w:bookmarkStart w:id="0" w:name="_GoBack"/>
            <w:bookmarkEnd w:id="0"/>
          </w:p>
        </w:tc>
      </w:tr>
      <w:tr w:rsidR="001C326D" w:rsidRPr="00F30C74" w14:paraId="18651CF6" w14:textId="77777777">
        <w:trPr>
          <w:cantSplit/>
        </w:trPr>
        <w:tc>
          <w:tcPr>
            <w:tcW w:w="10522" w:type="dxa"/>
            <w:gridSpan w:val="2"/>
            <w:tcBorders>
              <w:top w:val="nil"/>
              <w:left w:val="nil"/>
              <w:bottom w:val="nil"/>
              <w:right w:val="nil"/>
            </w:tcBorders>
          </w:tcPr>
          <w:p w14:paraId="34616B7B" w14:textId="77777777" w:rsidR="001C326D" w:rsidRPr="00F30C74" w:rsidRDefault="001C326D" w:rsidP="00F30C74">
            <w:pPr>
              <w:rPr>
                <w:b/>
                <w:bCs/>
                <w:sz w:val="28"/>
                <w:szCs w:val="28"/>
                <w:lang w:val="en-US"/>
              </w:rPr>
            </w:pPr>
          </w:p>
        </w:tc>
      </w:tr>
    </w:tbl>
    <w:p w14:paraId="7A14C395" w14:textId="77777777" w:rsidR="00840CFB" w:rsidRPr="00F30C74" w:rsidRDefault="008B1D9A" w:rsidP="00F30C74">
      <w:pPr>
        <w:rPr>
          <w:b/>
          <w:sz w:val="28"/>
          <w:lang w:val="en-US"/>
        </w:rPr>
      </w:pPr>
      <w:r>
        <w:rPr>
          <w:b/>
          <w:sz w:val="28"/>
          <w:lang w:val="en-US"/>
        </w:rPr>
        <w:t>Osram introduces s</w:t>
      </w:r>
      <w:r w:rsidR="00F30C74" w:rsidRPr="00F30C74">
        <w:rPr>
          <w:b/>
          <w:sz w:val="28"/>
          <w:lang w:val="en-US"/>
        </w:rPr>
        <w:t xml:space="preserve">uper small and highly versatile infrared LED </w:t>
      </w:r>
      <w:r>
        <w:rPr>
          <w:b/>
          <w:sz w:val="28"/>
          <w:lang w:val="en-US"/>
        </w:rPr>
        <w:t>for industrial and machine vision applications</w:t>
      </w:r>
    </w:p>
    <w:p w14:paraId="09A03081" w14:textId="77777777" w:rsidR="00840CFB" w:rsidRPr="00F30C74" w:rsidRDefault="00840CFB" w:rsidP="00F30C74">
      <w:pPr>
        <w:snapToGrid w:val="0"/>
        <w:spacing w:line="360" w:lineRule="auto"/>
        <w:rPr>
          <w:sz w:val="22"/>
          <w:szCs w:val="22"/>
          <w:lang w:val="en-US"/>
        </w:rPr>
      </w:pPr>
    </w:p>
    <w:p w14:paraId="617184A0" w14:textId="77777777" w:rsidR="00F30C74" w:rsidRPr="00F30C74" w:rsidRDefault="00F30C74" w:rsidP="00F30C74">
      <w:pPr>
        <w:tabs>
          <w:tab w:val="left" w:pos="0"/>
        </w:tabs>
        <w:spacing w:line="360" w:lineRule="auto"/>
        <w:outlineLvl w:val="0"/>
        <w:rPr>
          <w:b/>
          <w:sz w:val="22"/>
          <w:szCs w:val="22"/>
          <w:lang w:val="en-US"/>
        </w:rPr>
      </w:pPr>
      <w:r w:rsidRPr="00F30C74">
        <w:rPr>
          <w:b/>
          <w:sz w:val="22"/>
          <w:lang w:val="en-US"/>
        </w:rPr>
        <w:t xml:space="preserve">The </w:t>
      </w:r>
      <w:r w:rsidR="008B1D9A">
        <w:rPr>
          <w:b/>
          <w:sz w:val="22"/>
          <w:lang w:val="en-US"/>
        </w:rPr>
        <w:t xml:space="preserve">new </w:t>
      </w:r>
      <w:r w:rsidRPr="00F30C74">
        <w:rPr>
          <w:b/>
          <w:sz w:val="22"/>
          <w:lang w:val="en-US"/>
        </w:rPr>
        <w:t xml:space="preserve">Oslon Compact infrared light-emitting diode (IRED) from Osram Opto Semiconductors closes the gap between high-power and low-power IREDs. </w:t>
      </w:r>
      <w:r w:rsidR="008B1D9A">
        <w:rPr>
          <w:b/>
          <w:sz w:val="22"/>
          <w:lang w:val="en-US"/>
        </w:rPr>
        <w:t>I</w:t>
      </w:r>
      <w:r w:rsidRPr="00F30C74">
        <w:rPr>
          <w:b/>
          <w:sz w:val="22"/>
          <w:lang w:val="en-US"/>
        </w:rPr>
        <w:t xml:space="preserve">t offers </w:t>
      </w:r>
      <w:r w:rsidR="008B1D9A">
        <w:rPr>
          <w:b/>
          <w:sz w:val="22"/>
          <w:lang w:val="en-US"/>
        </w:rPr>
        <w:t xml:space="preserve">high </w:t>
      </w:r>
      <w:r w:rsidRPr="00F30C74">
        <w:rPr>
          <w:b/>
          <w:sz w:val="22"/>
          <w:lang w:val="en-US"/>
        </w:rPr>
        <w:t>output</w:t>
      </w:r>
      <w:r w:rsidR="008B1D9A">
        <w:rPr>
          <w:b/>
          <w:sz w:val="22"/>
          <w:lang w:val="en-US"/>
        </w:rPr>
        <w:t xml:space="preserve"> in a very small package</w:t>
      </w:r>
      <w:r w:rsidR="00E735A5">
        <w:rPr>
          <w:b/>
          <w:sz w:val="22"/>
          <w:lang w:val="en-US"/>
        </w:rPr>
        <w:t>,</w:t>
      </w:r>
      <w:r w:rsidR="008B1D9A">
        <w:rPr>
          <w:b/>
          <w:sz w:val="22"/>
          <w:lang w:val="en-US"/>
        </w:rPr>
        <w:t xml:space="preserve"> barely larger than the chip itself</w:t>
      </w:r>
      <w:r w:rsidR="00E735A5">
        <w:rPr>
          <w:b/>
          <w:sz w:val="22"/>
          <w:lang w:val="en-US"/>
        </w:rPr>
        <w:t>, and</w:t>
      </w:r>
      <w:r w:rsidR="009145AA">
        <w:rPr>
          <w:b/>
          <w:sz w:val="22"/>
          <w:lang w:val="en-US"/>
        </w:rPr>
        <w:t xml:space="preserve"> </w:t>
      </w:r>
      <w:r w:rsidR="00E735A5">
        <w:rPr>
          <w:b/>
          <w:sz w:val="22"/>
          <w:lang w:val="en-US"/>
        </w:rPr>
        <w:t>i</w:t>
      </w:r>
      <w:r w:rsidRPr="00F30C74">
        <w:rPr>
          <w:b/>
          <w:sz w:val="22"/>
          <w:lang w:val="en-US"/>
        </w:rPr>
        <w:t>t can be used</w:t>
      </w:r>
      <w:r w:rsidR="008B1D9A">
        <w:rPr>
          <w:b/>
          <w:sz w:val="22"/>
          <w:lang w:val="en-US"/>
        </w:rPr>
        <w:t xml:space="preserve"> </w:t>
      </w:r>
      <w:r w:rsidRPr="00F30C74">
        <w:rPr>
          <w:b/>
          <w:sz w:val="22"/>
          <w:lang w:val="en-US"/>
        </w:rPr>
        <w:t xml:space="preserve">for </w:t>
      </w:r>
      <w:r w:rsidR="008B1D9A">
        <w:rPr>
          <w:b/>
          <w:sz w:val="22"/>
          <w:lang w:val="en-US"/>
        </w:rPr>
        <w:t xml:space="preserve">applications such </w:t>
      </w:r>
      <w:r w:rsidRPr="00F30C74">
        <w:rPr>
          <w:b/>
          <w:sz w:val="22"/>
          <w:lang w:val="en-US"/>
        </w:rPr>
        <w:t xml:space="preserve">as surveillance, digital image processing, 3D measurement, pattern recognition and gesture detection. </w:t>
      </w:r>
    </w:p>
    <w:p w14:paraId="5AF9DE11" w14:textId="77777777" w:rsidR="00B0380C" w:rsidRPr="00F30C74" w:rsidRDefault="00B0380C" w:rsidP="00F30C74">
      <w:pPr>
        <w:tabs>
          <w:tab w:val="left" w:pos="0"/>
        </w:tabs>
        <w:spacing w:line="360" w:lineRule="auto"/>
        <w:outlineLvl w:val="0"/>
        <w:rPr>
          <w:b/>
          <w:sz w:val="22"/>
          <w:szCs w:val="22"/>
          <w:lang w:val="en-US"/>
        </w:rPr>
      </w:pPr>
    </w:p>
    <w:p w14:paraId="3EC91A40" w14:textId="77777777" w:rsidR="00F30C74" w:rsidRDefault="00F30C74" w:rsidP="00F30C74">
      <w:pPr>
        <w:tabs>
          <w:tab w:val="left" w:pos="0"/>
        </w:tabs>
        <w:spacing w:line="360" w:lineRule="auto"/>
        <w:outlineLvl w:val="0"/>
        <w:rPr>
          <w:sz w:val="22"/>
          <w:lang w:val="en-US"/>
        </w:rPr>
      </w:pPr>
      <w:r w:rsidRPr="00F30C74">
        <w:rPr>
          <w:sz w:val="22"/>
          <w:lang w:val="en-US"/>
        </w:rPr>
        <w:t xml:space="preserve">The new infrared Oslon Compact </w:t>
      </w:r>
      <w:r w:rsidR="009507F1">
        <w:rPr>
          <w:sz w:val="22"/>
          <w:lang w:val="en-US"/>
        </w:rPr>
        <w:t>–</w:t>
      </w:r>
      <w:r w:rsidR="008B1D9A">
        <w:rPr>
          <w:sz w:val="22"/>
          <w:lang w:val="en-US"/>
        </w:rPr>
        <w:t xml:space="preserve"> </w:t>
      </w:r>
      <w:r w:rsidRPr="00F30C74">
        <w:rPr>
          <w:sz w:val="22"/>
          <w:lang w:val="en-US"/>
        </w:rPr>
        <w:t xml:space="preserve">SFH 4710 </w:t>
      </w:r>
      <w:r w:rsidR="009507F1">
        <w:rPr>
          <w:sz w:val="22"/>
          <w:lang w:val="en-US"/>
        </w:rPr>
        <w:t>–</w:t>
      </w:r>
      <w:r w:rsidR="008B1D9A">
        <w:rPr>
          <w:sz w:val="22"/>
          <w:lang w:val="en-US"/>
        </w:rPr>
        <w:t xml:space="preserve"> </w:t>
      </w:r>
      <w:r w:rsidRPr="00F30C74">
        <w:rPr>
          <w:sz w:val="22"/>
          <w:lang w:val="en-US"/>
        </w:rPr>
        <w:t xml:space="preserve">has been designed </w:t>
      </w:r>
      <w:r w:rsidR="009964CD">
        <w:rPr>
          <w:sz w:val="22"/>
          <w:lang w:val="en-US"/>
        </w:rPr>
        <w:t>specific</w:t>
      </w:r>
      <w:r w:rsidRPr="00F30C74">
        <w:rPr>
          <w:sz w:val="22"/>
          <w:lang w:val="en-US"/>
        </w:rPr>
        <w:t xml:space="preserve">ally for industrial applications. As a mid-power LED with a typical output of 270 milliwatts (mW) from an operating current of 500 milliamps (mA), </w:t>
      </w:r>
      <w:r w:rsidR="008B1D9A">
        <w:rPr>
          <w:sz w:val="22"/>
          <w:lang w:val="en-US"/>
        </w:rPr>
        <w:t>it offer</w:t>
      </w:r>
      <w:r w:rsidR="009964CD">
        <w:rPr>
          <w:sz w:val="22"/>
          <w:lang w:val="en-US"/>
        </w:rPr>
        <w:t>s</w:t>
      </w:r>
      <w:r w:rsidR="008B1D9A">
        <w:rPr>
          <w:sz w:val="22"/>
          <w:lang w:val="en-US"/>
        </w:rPr>
        <w:t xml:space="preserve"> an </w:t>
      </w:r>
      <w:r w:rsidRPr="00F30C74">
        <w:rPr>
          <w:sz w:val="22"/>
          <w:lang w:val="en-US"/>
        </w:rPr>
        <w:t xml:space="preserve">output range </w:t>
      </w:r>
      <w:r w:rsidR="008B1D9A">
        <w:rPr>
          <w:sz w:val="22"/>
          <w:lang w:val="en-US"/>
        </w:rPr>
        <w:t xml:space="preserve">midway </w:t>
      </w:r>
      <w:r w:rsidRPr="00F30C74">
        <w:rPr>
          <w:sz w:val="22"/>
          <w:lang w:val="en-US"/>
        </w:rPr>
        <w:t xml:space="preserve">between </w:t>
      </w:r>
      <w:r w:rsidR="008B1D9A">
        <w:rPr>
          <w:sz w:val="22"/>
          <w:lang w:val="en-US"/>
        </w:rPr>
        <w:t>Osram</w:t>
      </w:r>
      <w:r w:rsidR="009507F1">
        <w:rPr>
          <w:sz w:val="22"/>
          <w:lang w:val="en-US"/>
        </w:rPr>
        <w:t>'</w:t>
      </w:r>
      <w:r w:rsidR="008B1D9A">
        <w:rPr>
          <w:sz w:val="22"/>
          <w:lang w:val="en-US"/>
        </w:rPr>
        <w:t xml:space="preserve">s </w:t>
      </w:r>
      <w:r w:rsidRPr="00F30C74">
        <w:rPr>
          <w:sz w:val="22"/>
          <w:lang w:val="en-US"/>
        </w:rPr>
        <w:t>Power TopLED and Oslon Black</w:t>
      </w:r>
      <w:r w:rsidR="008B1D9A">
        <w:rPr>
          <w:sz w:val="22"/>
          <w:lang w:val="en-US"/>
        </w:rPr>
        <w:t xml:space="preserve"> IREDs</w:t>
      </w:r>
      <w:r w:rsidR="009964CD">
        <w:rPr>
          <w:sz w:val="22"/>
          <w:lang w:val="en-US"/>
        </w:rPr>
        <w:t>, rounding out Osram</w:t>
      </w:r>
      <w:r w:rsidR="009507F1">
        <w:rPr>
          <w:sz w:val="22"/>
          <w:lang w:val="en-US"/>
        </w:rPr>
        <w:t>'</w:t>
      </w:r>
      <w:r w:rsidR="009964CD">
        <w:rPr>
          <w:sz w:val="22"/>
          <w:lang w:val="en-US"/>
        </w:rPr>
        <w:t>s IRED product range.</w:t>
      </w:r>
    </w:p>
    <w:p w14:paraId="4400EE8E" w14:textId="77777777" w:rsidR="00F30C74" w:rsidRPr="00F30C74" w:rsidRDefault="00F30C74" w:rsidP="00F30C74">
      <w:pPr>
        <w:tabs>
          <w:tab w:val="left" w:pos="0"/>
        </w:tabs>
        <w:spacing w:line="360" w:lineRule="auto"/>
        <w:outlineLvl w:val="0"/>
        <w:rPr>
          <w:sz w:val="22"/>
          <w:szCs w:val="22"/>
          <w:lang w:val="en-US"/>
        </w:rPr>
      </w:pPr>
    </w:p>
    <w:p w14:paraId="72CC873D" w14:textId="77777777" w:rsidR="00F30C74" w:rsidRDefault="00F30C74" w:rsidP="00F30C74">
      <w:pPr>
        <w:tabs>
          <w:tab w:val="left" w:pos="0"/>
        </w:tabs>
        <w:spacing w:line="360" w:lineRule="auto"/>
        <w:outlineLvl w:val="0"/>
        <w:rPr>
          <w:sz w:val="22"/>
          <w:lang w:val="en-US"/>
        </w:rPr>
      </w:pPr>
      <w:r w:rsidRPr="00F30C74">
        <w:rPr>
          <w:sz w:val="22"/>
          <w:lang w:val="en-US"/>
        </w:rPr>
        <w:t xml:space="preserve">The new </w:t>
      </w:r>
      <w:r w:rsidR="008B1D9A">
        <w:rPr>
          <w:sz w:val="22"/>
          <w:lang w:val="en-US"/>
        </w:rPr>
        <w:t xml:space="preserve">SFH 4710 </w:t>
      </w:r>
      <w:r w:rsidRPr="00F30C74">
        <w:rPr>
          <w:sz w:val="22"/>
          <w:lang w:val="en-US"/>
        </w:rPr>
        <w:t xml:space="preserve">IRED </w:t>
      </w:r>
      <w:r w:rsidR="008B1D9A">
        <w:rPr>
          <w:sz w:val="22"/>
          <w:lang w:val="en-US"/>
        </w:rPr>
        <w:t xml:space="preserve">includes </w:t>
      </w:r>
      <w:r w:rsidRPr="00F30C74">
        <w:rPr>
          <w:sz w:val="22"/>
          <w:lang w:val="en-US"/>
        </w:rPr>
        <w:t xml:space="preserve">a small </w:t>
      </w:r>
      <w:r w:rsidR="008B1D9A">
        <w:rPr>
          <w:sz w:val="22"/>
          <w:lang w:val="en-US"/>
        </w:rPr>
        <w:t xml:space="preserve">but </w:t>
      </w:r>
      <w:r w:rsidRPr="00F30C74">
        <w:rPr>
          <w:sz w:val="22"/>
          <w:lang w:val="en-US"/>
        </w:rPr>
        <w:t>powerful chip with an edge length of 750 micrometers (µm)</w:t>
      </w:r>
      <w:r w:rsidR="009507F1">
        <w:rPr>
          <w:sz w:val="22"/>
          <w:lang w:val="en-US"/>
        </w:rPr>
        <w:t xml:space="preserve"> – </w:t>
      </w:r>
      <w:r w:rsidRPr="00F30C74">
        <w:rPr>
          <w:sz w:val="22"/>
          <w:lang w:val="en-US"/>
        </w:rPr>
        <w:t>half the footprint of standard chips in the Oslon Black</w:t>
      </w:r>
      <w:r w:rsidR="00E735A5">
        <w:rPr>
          <w:sz w:val="22"/>
          <w:lang w:val="en-US"/>
        </w:rPr>
        <w:t xml:space="preserve"> family</w:t>
      </w:r>
      <w:r w:rsidRPr="00F30C74">
        <w:rPr>
          <w:sz w:val="22"/>
          <w:lang w:val="en-US"/>
        </w:rPr>
        <w:t>. With package dimensions of 1.6 mm x 1.2 mm x 0.8 mm</w:t>
      </w:r>
      <w:r w:rsidR="009964CD">
        <w:rPr>
          <w:sz w:val="22"/>
          <w:lang w:val="en-US"/>
        </w:rPr>
        <w:t>,</w:t>
      </w:r>
      <w:r w:rsidRPr="00F30C74">
        <w:rPr>
          <w:sz w:val="22"/>
          <w:lang w:val="en-US"/>
        </w:rPr>
        <w:t xml:space="preserve"> the Oslon Compact is not much larger than the chip itself and is one of the</w:t>
      </w:r>
      <w:r w:rsidR="0081423C">
        <w:rPr>
          <w:sz w:val="22"/>
          <w:lang w:val="en-US"/>
        </w:rPr>
        <w:t xml:space="preserve"> smallest in its output class. </w:t>
      </w:r>
      <w:r w:rsidR="009507F1">
        <w:rPr>
          <w:sz w:val="22"/>
          <w:lang w:val="en-US"/>
        </w:rPr>
        <w:t>"</w:t>
      </w:r>
      <w:r w:rsidR="008B1D9A">
        <w:rPr>
          <w:sz w:val="22"/>
          <w:lang w:val="en-US"/>
        </w:rPr>
        <w:t>O</w:t>
      </w:r>
      <w:r w:rsidRPr="00F30C74">
        <w:rPr>
          <w:sz w:val="22"/>
          <w:lang w:val="en-US"/>
        </w:rPr>
        <w:t xml:space="preserve">ur new Oslon Compact has excellent heat dissipation properties and can operate </w:t>
      </w:r>
      <w:r w:rsidR="0081423C">
        <w:rPr>
          <w:sz w:val="22"/>
          <w:lang w:val="en-US"/>
        </w:rPr>
        <w:t xml:space="preserve">at </w:t>
      </w:r>
      <w:r>
        <w:rPr>
          <w:sz w:val="22"/>
          <w:lang w:val="en-US"/>
        </w:rPr>
        <w:t>high currents</w:t>
      </w:r>
      <w:r w:rsidRPr="00F30C74">
        <w:rPr>
          <w:sz w:val="22"/>
          <w:lang w:val="en-US"/>
        </w:rPr>
        <w:t>,</w:t>
      </w:r>
      <w:r w:rsidR="009507F1">
        <w:rPr>
          <w:sz w:val="22"/>
          <w:lang w:val="en-US"/>
        </w:rPr>
        <w:t>"</w:t>
      </w:r>
      <w:r w:rsidRPr="00F30C74">
        <w:rPr>
          <w:sz w:val="22"/>
          <w:lang w:val="en-US"/>
        </w:rPr>
        <w:t xml:space="preserve"> said </w:t>
      </w:r>
      <w:r w:rsidR="00BD5385" w:rsidRPr="0033177C">
        <w:rPr>
          <w:sz w:val="22"/>
          <w:lang w:val="en-US"/>
        </w:rPr>
        <w:t>Sevugan Nagappan</w:t>
      </w:r>
      <w:r w:rsidRPr="0033177C">
        <w:rPr>
          <w:sz w:val="22"/>
          <w:lang w:val="en-US"/>
        </w:rPr>
        <w:t xml:space="preserve">, </w:t>
      </w:r>
      <w:r w:rsidR="0033177C">
        <w:rPr>
          <w:sz w:val="22"/>
          <w:lang w:val="en-US"/>
        </w:rPr>
        <w:t xml:space="preserve">IR </w:t>
      </w:r>
      <w:r w:rsidR="00BD5385">
        <w:rPr>
          <w:sz w:val="22"/>
          <w:lang w:val="en-US"/>
        </w:rPr>
        <w:t>Product Marketing Manager at Osram Opto Semiconductors</w:t>
      </w:r>
      <w:r w:rsidR="009964CD">
        <w:rPr>
          <w:sz w:val="22"/>
          <w:lang w:val="en-US"/>
        </w:rPr>
        <w:t xml:space="preserve">. </w:t>
      </w:r>
      <w:r w:rsidR="009507F1">
        <w:rPr>
          <w:sz w:val="22"/>
          <w:lang w:val="en-US"/>
        </w:rPr>
        <w:t>"</w:t>
      </w:r>
      <w:r w:rsidR="009964CD">
        <w:rPr>
          <w:sz w:val="22"/>
          <w:lang w:val="en-US"/>
        </w:rPr>
        <w:t xml:space="preserve">The high output is </w:t>
      </w:r>
      <w:r w:rsidR="008B1D9A">
        <w:rPr>
          <w:sz w:val="22"/>
          <w:lang w:val="en-US"/>
        </w:rPr>
        <w:t xml:space="preserve">made possible with </w:t>
      </w:r>
      <w:r w:rsidRPr="00F30C74">
        <w:rPr>
          <w:sz w:val="22"/>
          <w:lang w:val="en-US"/>
        </w:rPr>
        <w:t>state-of-the-art thin-film chip technology</w:t>
      </w:r>
      <w:r w:rsidR="009964CD">
        <w:rPr>
          <w:sz w:val="22"/>
          <w:lang w:val="en-US"/>
        </w:rPr>
        <w:t xml:space="preserve"> and, </w:t>
      </w:r>
      <w:r w:rsidRPr="00F30C74">
        <w:rPr>
          <w:sz w:val="22"/>
          <w:lang w:val="en-US"/>
        </w:rPr>
        <w:t>combined with the small package, opens up numerous new applications, particularly where there is very little available space but performance demands are high. And</w:t>
      </w:r>
      <w:r w:rsidR="009964CD">
        <w:rPr>
          <w:sz w:val="22"/>
          <w:lang w:val="en-US"/>
        </w:rPr>
        <w:t>,</w:t>
      </w:r>
      <w:r w:rsidRPr="00F30C74">
        <w:rPr>
          <w:sz w:val="22"/>
          <w:lang w:val="en-US"/>
        </w:rPr>
        <w:t xml:space="preserve"> if required, components can be packed very close together to increase the optical output with a high degree of flexibility.</w:t>
      </w:r>
      <w:r w:rsidR="009507F1">
        <w:rPr>
          <w:sz w:val="22"/>
          <w:lang w:val="en-US"/>
        </w:rPr>
        <w:t>"</w:t>
      </w:r>
    </w:p>
    <w:p w14:paraId="2B6D1E35" w14:textId="77777777" w:rsidR="00F30C74" w:rsidRPr="00F30C74" w:rsidRDefault="00F30C74" w:rsidP="00F30C74">
      <w:pPr>
        <w:tabs>
          <w:tab w:val="left" w:pos="0"/>
        </w:tabs>
        <w:spacing w:line="360" w:lineRule="auto"/>
        <w:outlineLvl w:val="0"/>
        <w:rPr>
          <w:sz w:val="22"/>
          <w:szCs w:val="22"/>
          <w:lang w:val="en-US"/>
        </w:rPr>
      </w:pPr>
    </w:p>
    <w:p w14:paraId="142C923A" w14:textId="77777777" w:rsidR="00F30C74" w:rsidRDefault="00F30C74" w:rsidP="00F30C74">
      <w:pPr>
        <w:tabs>
          <w:tab w:val="left" w:pos="0"/>
        </w:tabs>
        <w:spacing w:line="360" w:lineRule="auto"/>
        <w:outlineLvl w:val="0"/>
        <w:rPr>
          <w:b/>
          <w:sz w:val="22"/>
          <w:lang w:val="en-US"/>
        </w:rPr>
      </w:pPr>
      <w:r w:rsidRPr="00F30C74">
        <w:rPr>
          <w:b/>
          <w:sz w:val="22"/>
          <w:lang w:val="en-US"/>
        </w:rPr>
        <w:t>Applications with or without external optics</w:t>
      </w:r>
    </w:p>
    <w:p w14:paraId="0CF26CAD" w14:textId="77777777" w:rsidR="009964CD" w:rsidRPr="00F30C74" w:rsidRDefault="00D40CFD" w:rsidP="009964CD">
      <w:pPr>
        <w:tabs>
          <w:tab w:val="left" w:pos="0"/>
        </w:tabs>
        <w:spacing w:line="360" w:lineRule="auto"/>
        <w:outlineLvl w:val="0"/>
        <w:rPr>
          <w:sz w:val="22"/>
          <w:szCs w:val="22"/>
          <w:lang w:val="en-US"/>
        </w:rPr>
      </w:pPr>
      <w:r>
        <w:rPr>
          <w:sz w:val="22"/>
          <w:lang w:val="en-US"/>
        </w:rPr>
        <w:t>This</w:t>
      </w:r>
      <w:r w:rsidR="00F30C74" w:rsidRPr="00F30C74">
        <w:rPr>
          <w:sz w:val="22"/>
          <w:lang w:val="en-US"/>
        </w:rPr>
        <w:t xml:space="preserve"> infrared light emitting diode has an emission angle of +/-</w:t>
      </w:r>
      <w:r w:rsidR="00E735A5">
        <w:rPr>
          <w:sz w:val="22"/>
          <w:lang w:val="en-US"/>
        </w:rPr>
        <w:t xml:space="preserve"> </w:t>
      </w:r>
      <w:r w:rsidR="00F30C74" w:rsidRPr="00F30C74">
        <w:rPr>
          <w:sz w:val="22"/>
          <w:lang w:val="en-US"/>
        </w:rPr>
        <w:t xml:space="preserve">65° and does not need internal optics or reflectors. </w:t>
      </w:r>
      <w:r w:rsidR="009964CD" w:rsidRPr="00F30C74">
        <w:rPr>
          <w:sz w:val="22"/>
          <w:lang w:val="en-US"/>
        </w:rPr>
        <w:t>Without external optics</w:t>
      </w:r>
      <w:r w:rsidR="00895DE0">
        <w:rPr>
          <w:sz w:val="22"/>
          <w:lang w:val="en-US"/>
        </w:rPr>
        <w:t>,</w:t>
      </w:r>
      <w:r w:rsidR="009964CD" w:rsidRPr="00F30C74">
        <w:rPr>
          <w:sz w:val="22"/>
          <w:lang w:val="en-US"/>
        </w:rPr>
        <w:t xml:space="preserve"> the IRED perfectly covers the near-field range of a few meters and is </w:t>
      </w:r>
      <w:r w:rsidR="00895DE0">
        <w:rPr>
          <w:sz w:val="22"/>
          <w:lang w:val="en-US"/>
        </w:rPr>
        <w:t xml:space="preserve">very </w:t>
      </w:r>
      <w:r w:rsidR="009964CD">
        <w:rPr>
          <w:sz w:val="22"/>
          <w:lang w:val="en-US"/>
        </w:rPr>
        <w:t xml:space="preserve">suitable for applications such as </w:t>
      </w:r>
      <w:r w:rsidR="009964CD" w:rsidRPr="00F30C74">
        <w:rPr>
          <w:sz w:val="22"/>
          <w:lang w:val="en-US"/>
        </w:rPr>
        <w:t>eye tracking and gesture detection.</w:t>
      </w:r>
    </w:p>
    <w:p w14:paraId="4B3FE5C4" w14:textId="77777777" w:rsidR="00F30C74" w:rsidRPr="00F30C74" w:rsidRDefault="00F30C74" w:rsidP="00F30C74">
      <w:pPr>
        <w:tabs>
          <w:tab w:val="left" w:pos="0"/>
        </w:tabs>
        <w:spacing w:line="360" w:lineRule="auto"/>
        <w:outlineLvl w:val="0"/>
        <w:rPr>
          <w:sz w:val="22"/>
          <w:szCs w:val="22"/>
          <w:lang w:val="en-US"/>
        </w:rPr>
      </w:pPr>
      <w:r w:rsidRPr="00F30C74">
        <w:rPr>
          <w:sz w:val="22"/>
          <w:lang w:val="en-US"/>
        </w:rPr>
        <w:lastRenderedPageBreak/>
        <w:t>Its light can</w:t>
      </w:r>
      <w:r w:rsidR="009964CD">
        <w:rPr>
          <w:sz w:val="22"/>
          <w:lang w:val="en-US"/>
        </w:rPr>
        <w:t xml:space="preserve"> also </w:t>
      </w:r>
      <w:r w:rsidRPr="00F30C74">
        <w:rPr>
          <w:sz w:val="22"/>
          <w:lang w:val="en-US"/>
        </w:rPr>
        <w:t xml:space="preserve">be successfully injected into narrow-angle external optics. </w:t>
      </w:r>
      <w:r>
        <w:rPr>
          <w:sz w:val="22"/>
          <w:lang w:val="en-US"/>
        </w:rPr>
        <w:t xml:space="preserve"> </w:t>
      </w:r>
      <w:r w:rsidRPr="00F30C74">
        <w:rPr>
          <w:sz w:val="22"/>
          <w:lang w:val="en-US"/>
        </w:rPr>
        <w:t>With external optics</w:t>
      </w:r>
      <w:r w:rsidR="009964CD">
        <w:rPr>
          <w:sz w:val="22"/>
          <w:lang w:val="en-US"/>
        </w:rPr>
        <w:t>,</w:t>
      </w:r>
      <w:r w:rsidRPr="00F30C74">
        <w:rPr>
          <w:sz w:val="22"/>
          <w:lang w:val="en-US"/>
        </w:rPr>
        <w:t xml:space="preserve"> it is ideal for illumination in surveillance applications and for machine vision tasks such as pattern recognition and 3D measurement because the wavelength of 850 nanometers (nm) is barely perceptible to the human eye but can be very easily detected by camera systems. </w:t>
      </w:r>
      <w:r>
        <w:rPr>
          <w:sz w:val="22"/>
          <w:lang w:val="en-US"/>
        </w:rPr>
        <w:t xml:space="preserve"> </w:t>
      </w:r>
    </w:p>
    <w:p w14:paraId="6D5E5D87" w14:textId="77777777" w:rsidR="00F30C74" w:rsidRPr="00F30C74" w:rsidRDefault="00F30C74" w:rsidP="00F30C74">
      <w:pPr>
        <w:tabs>
          <w:tab w:val="left" w:pos="0"/>
        </w:tabs>
        <w:spacing w:line="360" w:lineRule="auto"/>
        <w:outlineLvl w:val="0"/>
        <w:rPr>
          <w:sz w:val="22"/>
          <w:szCs w:val="22"/>
          <w:lang w:val="en-US"/>
        </w:rPr>
      </w:pPr>
    </w:p>
    <w:p w14:paraId="5836EF44" w14:textId="77777777" w:rsidR="00F30C74" w:rsidRPr="00F30C74" w:rsidRDefault="00F30C74" w:rsidP="00F30C74">
      <w:pPr>
        <w:spacing w:line="360" w:lineRule="auto"/>
        <w:rPr>
          <w:b/>
          <w:sz w:val="22"/>
          <w:szCs w:val="22"/>
          <w:lang w:val="en-US"/>
        </w:rPr>
      </w:pPr>
      <w:r w:rsidRPr="00F30C74">
        <w:rPr>
          <w:b/>
          <w:sz w:val="22"/>
          <w:lang w:val="en-US"/>
        </w:rPr>
        <w:t>Technical data for IR Oslon Compact SFH 4710: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4360"/>
      </w:tblGrid>
      <w:tr w:rsidR="00F30C74" w:rsidRPr="00F30C74" w14:paraId="514D39F2" w14:textId="77777777" w:rsidTr="00F30C74">
        <w:trPr>
          <w:trHeight w:val="619"/>
        </w:trPr>
        <w:tc>
          <w:tcPr>
            <w:tcW w:w="3398" w:type="dxa"/>
            <w:vAlign w:val="center"/>
          </w:tcPr>
          <w:p w14:paraId="4E85DAD8" w14:textId="77777777" w:rsidR="00F30C74" w:rsidRPr="00F30C74" w:rsidRDefault="00F30C74" w:rsidP="00F30C74">
            <w:pPr>
              <w:spacing w:line="360" w:lineRule="auto"/>
              <w:rPr>
                <w:sz w:val="22"/>
                <w:szCs w:val="22"/>
                <w:lang w:val="en-US"/>
              </w:rPr>
            </w:pPr>
            <w:r w:rsidRPr="00F30C74">
              <w:rPr>
                <w:sz w:val="22"/>
                <w:lang w:val="en-US"/>
              </w:rPr>
              <w:t>Component size</w:t>
            </w:r>
          </w:p>
        </w:tc>
        <w:tc>
          <w:tcPr>
            <w:tcW w:w="4360" w:type="dxa"/>
            <w:vAlign w:val="center"/>
          </w:tcPr>
          <w:p w14:paraId="002973D4" w14:textId="77777777" w:rsidR="00F30C74" w:rsidRPr="00F30C74" w:rsidRDefault="00F30C74" w:rsidP="00F30C74">
            <w:pPr>
              <w:spacing w:line="276" w:lineRule="auto"/>
              <w:jc w:val="center"/>
              <w:rPr>
                <w:sz w:val="22"/>
                <w:szCs w:val="22"/>
                <w:lang w:val="en-US"/>
              </w:rPr>
            </w:pPr>
            <w:r w:rsidRPr="00F30C74">
              <w:rPr>
                <w:sz w:val="22"/>
                <w:lang w:val="en-US"/>
              </w:rPr>
              <w:t>1.6 mm x 1.2 mm x 0.8 mm</w:t>
            </w:r>
          </w:p>
        </w:tc>
      </w:tr>
      <w:tr w:rsidR="00F30C74" w:rsidRPr="00F30C74" w14:paraId="113CA13B" w14:textId="77777777" w:rsidTr="00F30C74">
        <w:trPr>
          <w:trHeight w:val="619"/>
        </w:trPr>
        <w:tc>
          <w:tcPr>
            <w:tcW w:w="3398" w:type="dxa"/>
            <w:vAlign w:val="center"/>
          </w:tcPr>
          <w:p w14:paraId="1AB4E005" w14:textId="77777777" w:rsidR="00F30C74" w:rsidRPr="00F30C74" w:rsidRDefault="00F30C74" w:rsidP="00F30C74">
            <w:pPr>
              <w:spacing w:line="360" w:lineRule="auto"/>
              <w:rPr>
                <w:sz w:val="22"/>
                <w:szCs w:val="22"/>
                <w:lang w:val="en-US"/>
              </w:rPr>
            </w:pPr>
            <w:r w:rsidRPr="00F30C74">
              <w:rPr>
                <w:sz w:val="22"/>
                <w:lang w:val="en-US"/>
              </w:rPr>
              <w:t>Beam angle</w:t>
            </w:r>
          </w:p>
        </w:tc>
        <w:tc>
          <w:tcPr>
            <w:tcW w:w="4360" w:type="dxa"/>
            <w:vAlign w:val="center"/>
          </w:tcPr>
          <w:p w14:paraId="2802DF48" w14:textId="77777777" w:rsidR="00F30C74" w:rsidRPr="00F30C74" w:rsidRDefault="00F30C74" w:rsidP="00F30C74">
            <w:pPr>
              <w:overflowPunct/>
              <w:spacing w:line="276" w:lineRule="auto"/>
              <w:jc w:val="center"/>
              <w:textAlignment w:val="auto"/>
              <w:rPr>
                <w:sz w:val="22"/>
                <w:szCs w:val="22"/>
                <w:lang w:val="en-US"/>
              </w:rPr>
            </w:pPr>
            <w:r w:rsidRPr="00F30C74">
              <w:rPr>
                <w:sz w:val="22"/>
                <w:lang w:val="en-US"/>
              </w:rPr>
              <w:t>+/-65°</w:t>
            </w:r>
          </w:p>
        </w:tc>
      </w:tr>
      <w:tr w:rsidR="00F30C74" w:rsidRPr="00F30C74" w14:paraId="290C96F8" w14:textId="77777777" w:rsidTr="00F30C74">
        <w:trPr>
          <w:trHeight w:val="619"/>
        </w:trPr>
        <w:tc>
          <w:tcPr>
            <w:tcW w:w="3398" w:type="dxa"/>
            <w:vAlign w:val="center"/>
          </w:tcPr>
          <w:p w14:paraId="5E020044" w14:textId="77777777" w:rsidR="00F30C74" w:rsidRPr="00F30C74" w:rsidRDefault="00F30C74" w:rsidP="00F30C74">
            <w:pPr>
              <w:spacing w:line="360" w:lineRule="auto"/>
              <w:rPr>
                <w:sz w:val="22"/>
                <w:szCs w:val="22"/>
                <w:lang w:val="en-US"/>
              </w:rPr>
            </w:pPr>
            <w:r w:rsidRPr="00F30C74">
              <w:rPr>
                <w:sz w:val="22"/>
                <w:lang w:val="en-US"/>
              </w:rPr>
              <w:t>Optical output (typical)</w:t>
            </w:r>
          </w:p>
        </w:tc>
        <w:tc>
          <w:tcPr>
            <w:tcW w:w="4360" w:type="dxa"/>
            <w:vAlign w:val="center"/>
          </w:tcPr>
          <w:p w14:paraId="0DD11483" w14:textId="77777777" w:rsidR="00F30C74" w:rsidRPr="00F30C74" w:rsidRDefault="00F30C74" w:rsidP="00F30C74">
            <w:pPr>
              <w:overflowPunct/>
              <w:spacing w:line="276" w:lineRule="auto"/>
              <w:jc w:val="center"/>
              <w:textAlignment w:val="auto"/>
              <w:rPr>
                <w:sz w:val="22"/>
                <w:szCs w:val="22"/>
                <w:lang w:val="en-US"/>
              </w:rPr>
            </w:pPr>
            <w:r w:rsidRPr="00F30C74">
              <w:rPr>
                <w:sz w:val="22"/>
                <w:lang w:val="en-US"/>
              </w:rPr>
              <w:t>270 mW</w:t>
            </w:r>
          </w:p>
        </w:tc>
      </w:tr>
      <w:tr w:rsidR="00F30C74" w:rsidRPr="00F30C74" w14:paraId="13ABBB42" w14:textId="77777777" w:rsidTr="00F30C74">
        <w:trPr>
          <w:trHeight w:val="620"/>
        </w:trPr>
        <w:tc>
          <w:tcPr>
            <w:tcW w:w="3398" w:type="dxa"/>
            <w:vAlign w:val="center"/>
          </w:tcPr>
          <w:p w14:paraId="63087678" w14:textId="77777777" w:rsidR="00F30C74" w:rsidRPr="00F30C74" w:rsidRDefault="00F30C74" w:rsidP="00F30C74">
            <w:pPr>
              <w:spacing w:line="360" w:lineRule="auto"/>
              <w:rPr>
                <w:sz w:val="22"/>
                <w:szCs w:val="22"/>
                <w:lang w:val="en-US"/>
              </w:rPr>
            </w:pPr>
            <w:r w:rsidRPr="00F30C74">
              <w:rPr>
                <w:sz w:val="22"/>
                <w:lang w:val="en-US"/>
              </w:rPr>
              <w:t>Operating current</w:t>
            </w:r>
          </w:p>
        </w:tc>
        <w:tc>
          <w:tcPr>
            <w:tcW w:w="4360" w:type="dxa"/>
            <w:vAlign w:val="center"/>
          </w:tcPr>
          <w:p w14:paraId="56B5B348" w14:textId="77777777" w:rsidR="00F30C74" w:rsidRPr="00F30C74" w:rsidRDefault="00F30C74" w:rsidP="00F30C74">
            <w:pPr>
              <w:overflowPunct/>
              <w:spacing w:line="276" w:lineRule="auto"/>
              <w:jc w:val="center"/>
              <w:textAlignment w:val="auto"/>
              <w:rPr>
                <w:sz w:val="22"/>
                <w:szCs w:val="22"/>
                <w:lang w:val="en-US"/>
              </w:rPr>
            </w:pPr>
            <w:r w:rsidRPr="00F30C74">
              <w:rPr>
                <w:sz w:val="22"/>
                <w:lang w:val="en-US"/>
              </w:rPr>
              <w:t>500 mA</w:t>
            </w:r>
          </w:p>
        </w:tc>
      </w:tr>
      <w:tr w:rsidR="00F30C74" w:rsidRPr="00F30C74" w14:paraId="05FBC696" w14:textId="77777777" w:rsidTr="00F30C74">
        <w:trPr>
          <w:trHeight w:val="619"/>
        </w:trPr>
        <w:tc>
          <w:tcPr>
            <w:tcW w:w="3398" w:type="dxa"/>
            <w:vAlign w:val="center"/>
          </w:tcPr>
          <w:p w14:paraId="3E3B8E3F" w14:textId="77777777" w:rsidR="00F30C74" w:rsidRPr="00F30C74" w:rsidRDefault="00F30C74" w:rsidP="00F30C74">
            <w:pPr>
              <w:spacing w:line="360" w:lineRule="auto"/>
              <w:rPr>
                <w:sz w:val="22"/>
                <w:szCs w:val="22"/>
                <w:lang w:val="en-US"/>
              </w:rPr>
            </w:pPr>
            <w:r w:rsidRPr="00F30C74">
              <w:rPr>
                <w:sz w:val="22"/>
                <w:lang w:val="en-US"/>
              </w:rPr>
              <w:t>Thermal resistance</w:t>
            </w:r>
          </w:p>
        </w:tc>
        <w:tc>
          <w:tcPr>
            <w:tcW w:w="4360" w:type="dxa"/>
            <w:vAlign w:val="center"/>
          </w:tcPr>
          <w:p w14:paraId="0DCCD45E" w14:textId="77777777" w:rsidR="00F30C74" w:rsidRPr="00F30C74" w:rsidRDefault="00F30C74" w:rsidP="00F30C74">
            <w:pPr>
              <w:overflowPunct/>
              <w:spacing w:line="276" w:lineRule="auto"/>
              <w:jc w:val="center"/>
              <w:textAlignment w:val="auto"/>
              <w:rPr>
                <w:sz w:val="22"/>
                <w:szCs w:val="22"/>
                <w:lang w:val="en-US"/>
              </w:rPr>
            </w:pPr>
            <w:r w:rsidRPr="00F30C74">
              <w:rPr>
                <w:sz w:val="22"/>
                <w:lang w:val="en-US"/>
              </w:rPr>
              <w:t>&lt; 25 K/W</w:t>
            </w:r>
          </w:p>
        </w:tc>
      </w:tr>
      <w:tr w:rsidR="00F30C74" w:rsidRPr="00F30C74" w14:paraId="7197CCAA" w14:textId="77777777" w:rsidTr="00F30C74">
        <w:trPr>
          <w:trHeight w:val="619"/>
        </w:trPr>
        <w:tc>
          <w:tcPr>
            <w:tcW w:w="3398" w:type="dxa"/>
            <w:vAlign w:val="center"/>
          </w:tcPr>
          <w:p w14:paraId="26FE10F5" w14:textId="77777777" w:rsidR="00F30C74" w:rsidRPr="00F30C74" w:rsidRDefault="00F30C74" w:rsidP="00F30C74">
            <w:pPr>
              <w:spacing w:line="360" w:lineRule="auto"/>
              <w:rPr>
                <w:sz w:val="22"/>
                <w:szCs w:val="22"/>
                <w:lang w:val="en-US"/>
              </w:rPr>
            </w:pPr>
            <w:r w:rsidRPr="00F30C74">
              <w:rPr>
                <w:sz w:val="22"/>
                <w:lang w:val="en-US"/>
              </w:rPr>
              <w:t>Wavelength</w:t>
            </w:r>
          </w:p>
        </w:tc>
        <w:tc>
          <w:tcPr>
            <w:tcW w:w="4360" w:type="dxa"/>
            <w:vAlign w:val="center"/>
          </w:tcPr>
          <w:p w14:paraId="7BDD3DC6" w14:textId="77777777" w:rsidR="00F30C74" w:rsidRPr="00F30C74" w:rsidRDefault="00F30C74" w:rsidP="00F30C74">
            <w:pPr>
              <w:overflowPunct/>
              <w:spacing w:line="276" w:lineRule="auto"/>
              <w:jc w:val="center"/>
              <w:textAlignment w:val="auto"/>
              <w:rPr>
                <w:sz w:val="22"/>
                <w:szCs w:val="22"/>
                <w:lang w:val="en-US"/>
              </w:rPr>
            </w:pPr>
            <w:r w:rsidRPr="00F30C74">
              <w:rPr>
                <w:sz w:val="22"/>
                <w:lang w:val="en-US"/>
              </w:rPr>
              <w:t>850 nm</w:t>
            </w:r>
          </w:p>
        </w:tc>
      </w:tr>
    </w:tbl>
    <w:p w14:paraId="679379C9" w14:textId="77777777" w:rsidR="00F30C74" w:rsidRPr="00F30C74" w:rsidRDefault="00F30C74" w:rsidP="00F30C74">
      <w:pPr>
        <w:tabs>
          <w:tab w:val="left" w:pos="0"/>
        </w:tabs>
        <w:spacing w:line="360" w:lineRule="auto"/>
        <w:outlineLvl w:val="0"/>
        <w:rPr>
          <w:sz w:val="22"/>
          <w:szCs w:val="22"/>
          <w:lang w:val="en-US"/>
        </w:rPr>
      </w:pPr>
    </w:p>
    <w:p w14:paraId="1FB400BE" w14:textId="77777777" w:rsidR="00F30C74" w:rsidRPr="00F30C74" w:rsidRDefault="00F30C74" w:rsidP="00F30C74">
      <w:pPr>
        <w:overflowPunct/>
        <w:autoSpaceDE/>
        <w:autoSpaceDN/>
        <w:adjustRightInd/>
        <w:textAlignment w:val="auto"/>
        <w:rPr>
          <w:noProof/>
          <w:sz w:val="22"/>
          <w:lang w:val="en-US"/>
        </w:rPr>
      </w:pPr>
      <w:r w:rsidRPr="00F30C74">
        <w:rPr>
          <w:noProof/>
          <w:snapToGrid/>
          <w:sz w:val="22"/>
          <w:lang w:val="en-US"/>
        </w:rPr>
        <w:drawing>
          <wp:inline distT="0" distB="0" distL="0" distR="0" wp14:anchorId="434C19D7" wp14:editId="598835EE">
            <wp:extent cx="3501522" cy="2562225"/>
            <wp:effectExtent l="0" t="0" r="3810" b="3175"/>
            <wp:docPr id="5" name="Picture 5" descr="Macintosh HD:Users:bill:Desktop:OOS-324 NR on Oslon Compact IR:72dpi_OSRAM_SFH4710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Desktop:OOS-324 NR on Oslon Compact IR:72dpi_OSRAM_SFH4710_produc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2003" cy="2562577"/>
                    </a:xfrm>
                    <a:prstGeom prst="rect">
                      <a:avLst/>
                    </a:prstGeom>
                    <a:noFill/>
                    <a:ln>
                      <a:noFill/>
                    </a:ln>
                  </pic:spPr>
                </pic:pic>
              </a:graphicData>
            </a:graphic>
          </wp:inline>
        </w:drawing>
      </w:r>
    </w:p>
    <w:p w14:paraId="578D4201" w14:textId="77777777" w:rsidR="00F30C74" w:rsidRPr="00F30C74" w:rsidRDefault="00F30C74" w:rsidP="00F30C74">
      <w:pPr>
        <w:overflowPunct/>
        <w:autoSpaceDE/>
        <w:autoSpaceDN/>
        <w:adjustRightInd/>
        <w:textAlignment w:val="auto"/>
        <w:rPr>
          <w:noProof/>
          <w:sz w:val="22"/>
          <w:szCs w:val="22"/>
          <w:lang w:val="en-US"/>
        </w:rPr>
      </w:pPr>
      <w:r w:rsidRPr="00F30C74">
        <w:rPr>
          <w:noProof/>
          <w:sz w:val="22"/>
          <w:lang w:val="en-US"/>
        </w:rPr>
        <w:t>The tiny Oslon Compact SFH 4710 opens up numerous new applications.</w:t>
      </w:r>
    </w:p>
    <w:p w14:paraId="6129F70E" w14:textId="77777777" w:rsidR="00F30C74" w:rsidRPr="00F30C74" w:rsidRDefault="00F30C74" w:rsidP="00F30C74">
      <w:pPr>
        <w:overflowPunct/>
        <w:autoSpaceDE/>
        <w:autoSpaceDN/>
        <w:adjustRightInd/>
        <w:textAlignment w:val="auto"/>
        <w:rPr>
          <w:noProof/>
          <w:sz w:val="22"/>
          <w:szCs w:val="22"/>
          <w:lang w:val="en-US"/>
        </w:rPr>
      </w:pPr>
      <w:r w:rsidRPr="00F30C74">
        <w:rPr>
          <w:noProof/>
          <w:sz w:val="22"/>
          <w:lang w:val="en-US"/>
        </w:rPr>
        <w:t xml:space="preserve">Picture: Osram </w:t>
      </w:r>
      <w:r w:rsidRPr="00F30C74">
        <w:rPr>
          <w:b/>
          <w:noProof/>
          <w:color w:val="FF6600"/>
          <w:sz w:val="22"/>
          <w:lang w:val="en-US"/>
        </w:rPr>
        <w:t xml:space="preserve"> </w:t>
      </w:r>
    </w:p>
    <w:p w14:paraId="21F7B3FF" w14:textId="77777777" w:rsidR="00F30C74" w:rsidRPr="00F30C74" w:rsidRDefault="00F30C74" w:rsidP="00F30C74">
      <w:pPr>
        <w:overflowPunct/>
        <w:autoSpaceDE/>
        <w:autoSpaceDN/>
        <w:adjustRightInd/>
        <w:textAlignment w:val="auto"/>
        <w:rPr>
          <w:noProof/>
          <w:sz w:val="22"/>
          <w:szCs w:val="22"/>
          <w:lang w:val="en-US"/>
        </w:rPr>
      </w:pPr>
    </w:p>
    <w:p w14:paraId="36C1044C" w14:textId="77777777" w:rsidR="00F30C74" w:rsidRPr="00F30C74" w:rsidRDefault="00F30C74" w:rsidP="00F30C74">
      <w:pPr>
        <w:overflowPunct/>
        <w:autoSpaceDE/>
        <w:autoSpaceDN/>
        <w:adjustRightInd/>
        <w:textAlignment w:val="auto"/>
        <w:rPr>
          <w:noProof/>
          <w:sz w:val="22"/>
          <w:szCs w:val="22"/>
          <w:lang w:val="en-US"/>
        </w:rPr>
      </w:pPr>
      <w:r w:rsidRPr="00F30C74">
        <w:rPr>
          <w:noProof/>
          <w:snapToGrid/>
          <w:sz w:val="22"/>
          <w:szCs w:val="22"/>
          <w:lang w:val="en-US"/>
        </w:rPr>
        <w:lastRenderedPageBreak/>
        <w:drawing>
          <wp:inline distT="0" distB="0" distL="0" distR="0" wp14:anchorId="5989C9B8" wp14:editId="160C8504">
            <wp:extent cx="4455795" cy="3212642"/>
            <wp:effectExtent l="0" t="0" r="0" b="0"/>
            <wp:docPr id="6" name="Picture 6" descr="Macintosh HD:Users:bill:Desktop:OOS-324 NR on Oslon Compact IR:72dpi_OSRAM_SFH4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l:Desktop:OOS-324 NR on Oslon Compact IR:72dpi_OSRAM_SFH47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5795" cy="3212642"/>
                    </a:xfrm>
                    <a:prstGeom prst="rect">
                      <a:avLst/>
                    </a:prstGeom>
                    <a:noFill/>
                    <a:ln>
                      <a:noFill/>
                    </a:ln>
                  </pic:spPr>
                </pic:pic>
              </a:graphicData>
            </a:graphic>
          </wp:inline>
        </w:drawing>
      </w:r>
    </w:p>
    <w:p w14:paraId="25CE961A" w14:textId="77777777" w:rsidR="00F30C74" w:rsidRPr="00F30C74" w:rsidRDefault="00F30C74" w:rsidP="00F30C74">
      <w:pPr>
        <w:overflowPunct/>
        <w:autoSpaceDE/>
        <w:autoSpaceDN/>
        <w:adjustRightInd/>
        <w:textAlignment w:val="auto"/>
        <w:rPr>
          <w:noProof/>
          <w:sz w:val="22"/>
          <w:szCs w:val="22"/>
          <w:lang w:val="en-US"/>
        </w:rPr>
      </w:pPr>
      <w:r w:rsidRPr="00F30C74">
        <w:rPr>
          <w:noProof/>
          <w:sz w:val="22"/>
          <w:lang w:val="en-US"/>
        </w:rPr>
        <w:t>The new infrared Oslon Compact has been designed specifically for use in industrial and machine vision applications.</w:t>
      </w:r>
    </w:p>
    <w:p w14:paraId="016129A8" w14:textId="77777777" w:rsidR="00F30C74" w:rsidRPr="00F30C74" w:rsidRDefault="00F30C74" w:rsidP="00F30C74">
      <w:pPr>
        <w:overflowPunct/>
        <w:autoSpaceDE/>
        <w:autoSpaceDN/>
        <w:adjustRightInd/>
        <w:textAlignment w:val="auto"/>
        <w:rPr>
          <w:noProof/>
          <w:sz w:val="22"/>
          <w:szCs w:val="22"/>
          <w:lang w:val="en-US"/>
        </w:rPr>
      </w:pPr>
      <w:r w:rsidRPr="00F30C74">
        <w:rPr>
          <w:noProof/>
          <w:sz w:val="22"/>
          <w:lang w:val="en-US"/>
        </w:rPr>
        <w:t xml:space="preserve">Picture: Osram </w:t>
      </w:r>
      <w:r w:rsidRPr="00F30C74">
        <w:rPr>
          <w:b/>
          <w:noProof/>
          <w:color w:val="FF6600"/>
          <w:sz w:val="22"/>
          <w:lang w:val="en-US"/>
        </w:rPr>
        <w:t xml:space="preserve"> </w:t>
      </w:r>
    </w:p>
    <w:p w14:paraId="0787CD14" w14:textId="77777777" w:rsidR="00F30C74" w:rsidRPr="00F30C74" w:rsidRDefault="00F30C74" w:rsidP="00F30C74">
      <w:pPr>
        <w:overflowPunct/>
        <w:autoSpaceDE/>
        <w:autoSpaceDN/>
        <w:adjustRightInd/>
        <w:textAlignment w:val="auto"/>
        <w:rPr>
          <w:noProof/>
          <w:sz w:val="22"/>
          <w:szCs w:val="22"/>
          <w:lang w:val="en-US"/>
        </w:rPr>
      </w:pPr>
    </w:p>
    <w:p w14:paraId="7FD330D6" w14:textId="77777777" w:rsidR="00F30C74" w:rsidRPr="00F30C74" w:rsidRDefault="00F30C74" w:rsidP="00F30C74">
      <w:pPr>
        <w:tabs>
          <w:tab w:val="left" w:pos="0"/>
        </w:tabs>
        <w:rPr>
          <w:lang w:val="en-US"/>
        </w:rPr>
      </w:pPr>
    </w:p>
    <w:p w14:paraId="64056C67" w14:textId="77777777" w:rsidR="00F30C74" w:rsidRPr="00F30C74" w:rsidRDefault="0040412D" w:rsidP="00F30C74">
      <w:pPr>
        <w:tabs>
          <w:tab w:val="left" w:pos="0"/>
        </w:tabs>
        <w:rPr>
          <w:sz w:val="22"/>
          <w:lang w:val="en-US"/>
        </w:rPr>
      </w:pPr>
      <w:hyperlink r:id="rId15">
        <w:r w:rsidR="00F30C74" w:rsidRPr="00F30C74">
          <w:rPr>
            <w:rStyle w:val="Hyperlink"/>
            <w:sz w:val="22"/>
            <w:lang w:val="en-US"/>
          </w:rPr>
          <w:t>http://www.osram-os.com/pr-SFH4710</w:t>
        </w:r>
      </w:hyperlink>
    </w:p>
    <w:p w14:paraId="3F1C87CE" w14:textId="77777777" w:rsidR="00F30C74" w:rsidRPr="00F30C74" w:rsidRDefault="00F30C74" w:rsidP="00F30C74">
      <w:pPr>
        <w:tabs>
          <w:tab w:val="left" w:pos="0"/>
        </w:tabs>
        <w:rPr>
          <w:noProof/>
          <w:lang w:val="en-US"/>
        </w:rPr>
      </w:pPr>
    </w:p>
    <w:p w14:paraId="4492C240" w14:textId="77777777" w:rsidR="00F30C74" w:rsidRPr="00F30C74" w:rsidRDefault="00F30C74" w:rsidP="00F30C74">
      <w:pPr>
        <w:tabs>
          <w:tab w:val="left" w:pos="0"/>
        </w:tabs>
        <w:jc w:val="both"/>
        <w:rPr>
          <w:sz w:val="18"/>
          <w:szCs w:val="18"/>
          <w:lang w:val="en-US"/>
        </w:rPr>
      </w:pPr>
    </w:p>
    <w:p w14:paraId="4D32F7FA" w14:textId="77777777" w:rsidR="001C326D" w:rsidRPr="00F30C74" w:rsidRDefault="001C326D" w:rsidP="00F30C74">
      <w:pPr>
        <w:tabs>
          <w:tab w:val="left" w:pos="0"/>
        </w:tabs>
        <w:jc w:val="both"/>
        <w:rPr>
          <w:sz w:val="18"/>
          <w:szCs w:val="18"/>
          <w:lang w:val="en-US"/>
        </w:rPr>
      </w:pPr>
      <w:r w:rsidRPr="00F30C74">
        <w:rPr>
          <w:sz w:val="18"/>
          <w:szCs w:val="18"/>
          <w:lang w:val="en-US"/>
        </w:rPr>
        <w:t>ABOUT</w:t>
      </w:r>
      <w:r w:rsidR="000F7DCB" w:rsidRPr="00F30C74">
        <w:rPr>
          <w:sz w:val="18"/>
          <w:szCs w:val="18"/>
          <w:lang w:val="en-US"/>
        </w:rPr>
        <w:t xml:space="preserve"> </w:t>
      </w:r>
      <w:r w:rsidRPr="00F30C74">
        <w:rPr>
          <w:sz w:val="18"/>
          <w:szCs w:val="18"/>
          <w:lang w:val="en-US"/>
        </w:rPr>
        <w:t>OSRAM</w:t>
      </w:r>
      <w:r w:rsidR="000F7DCB" w:rsidRPr="00F30C74">
        <w:rPr>
          <w:sz w:val="18"/>
          <w:szCs w:val="18"/>
          <w:lang w:val="en-US"/>
        </w:rPr>
        <w:t xml:space="preserve"> </w:t>
      </w:r>
      <w:r w:rsidRPr="00F30C74">
        <w:rPr>
          <w:sz w:val="18"/>
          <w:szCs w:val="18"/>
          <w:lang w:val="en-US"/>
        </w:rPr>
        <w:t>OPTO</w:t>
      </w:r>
      <w:r w:rsidR="000F7DCB" w:rsidRPr="00F30C74">
        <w:rPr>
          <w:sz w:val="18"/>
          <w:szCs w:val="18"/>
          <w:lang w:val="en-US"/>
        </w:rPr>
        <w:t xml:space="preserve"> </w:t>
      </w:r>
      <w:r w:rsidRPr="00F30C74">
        <w:rPr>
          <w:sz w:val="18"/>
          <w:szCs w:val="18"/>
          <w:lang w:val="en-US"/>
        </w:rPr>
        <w:t>SEMICONDUCTORS</w:t>
      </w:r>
    </w:p>
    <w:p w14:paraId="37600CC9" w14:textId="77777777" w:rsidR="001C326D" w:rsidRPr="00F30C74" w:rsidRDefault="001C326D" w:rsidP="00F30C74">
      <w:pPr>
        <w:overflowPunct/>
        <w:textAlignment w:val="auto"/>
        <w:rPr>
          <w:color w:val="333333"/>
          <w:sz w:val="18"/>
          <w:szCs w:val="18"/>
          <w:lang w:val="en-US"/>
        </w:rPr>
      </w:pPr>
    </w:p>
    <w:p w14:paraId="7AD74220" w14:textId="77777777" w:rsidR="008E35FF" w:rsidRPr="00F30C74" w:rsidRDefault="008E35FF" w:rsidP="00F30C74">
      <w:pPr>
        <w:widowControl w:val="0"/>
        <w:overflowPunct/>
        <w:textAlignment w:val="auto"/>
        <w:rPr>
          <w:sz w:val="22"/>
          <w:szCs w:val="28"/>
          <w:lang w:val="en-US"/>
        </w:rPr>
      </w:pPr>
      <w:r w:rsidRPr="00F30C74">
        <w:rPr>
          <w:sz w:val="18"/>
          <w:szCs w:val="22"/>
          <w:lang w:val="en-US"/>
        </w:rPr>
        <w:t>OSRAM</w:t>
      </w:r>
      <w:r w:rsidR="000F7DCB" w:rsidRPr="00F30C74">
        <w:rPr>
          <w:sz w:val="18"/>
          <w:szCs w:val="22"/>
          <w:lang w:val="en-US"/>
        </w:rPr>
        <w:t xml:space="preserve"> </w:t>
      </w:r>
      <w:r w:rsidRPr="00F30C74">
        <w:rPr>
          <w:sz w:val="18"/>
          <w:szCs w:val="22"/>
          <w:lang w:val="en-US"/>
        </w:rPr>
        <w:t>GmbH</w:t>
      </w:r>
      <w:r w:rsidR="000F7DCB" w:rsidRPr="00F30C74">
        <w:rPr>
          <w:sz w:val="18"/>
          <w:szCs w:val="22"/>
          <w:lang w:val="en-US"/>
        </w:rPr>
        <w:t xml:space="preserve"> </w:t>
      </w:r>
      <w:r w:rsidRPr="00F30C74">
        <w:rPr>
          <w:sz w:val="18"/>
          <w:szCs w:val="22"/>
          <w:lang w:val="en-US"/>
        </w:rPr>
        <w:t>of</w:t>
      </w:r>
      <w:r w:rsidR="000F7DCB" w:rsidRPr="00F30C74">
        <w:rPr>
          <w:sz w:val="18"/>
          <w:szCs w:val="22"/>
          <w:lang w:val="en-US"/>
        </w:rPr>
        <w:t xml:space="preserve"> </w:t>
      </w:r>
      <w:r w:rsidRPr="00F30C74">
        <w:rPr>
          <w:sz w:val="18"/>
          <w:szCs w:val="22"/>
          <w:lang w:val="en-US"/>
        </w:rPr>
        <w:t>Munich,</w:t>
      </w:r>
      <w:r w:rsidR="000F7DCB" w:rsidRPr="00F30C74">
        <w:rPr>
          <w:sz w:val="18"/>
          <w:szCs w:val="22"/>
          <w:lang w:val="en-US"/>
        </w:rPr>
        <w:t xml:space="preserve"> </w:t>
      </w:r>
      <w:r w:rsidRPr="00F30C74">
        <w:rPr>
          <w:sz w:val="18"/>
          <w:szCs w:val="22"/>
          <w:lang w:val="en-US"/>
        </w:rPr>
        <w:t>Germany</w:t>
      </w:r>
      <w:r w:rsidR="000F7DCB" w:rsidRPr="00F30C74">
        <w:rPr>
          <w:sz w:val="18"/>
          <w:szCs w:val="22"/>
          <w:lang w:val="en-US"/>
        </w:rPr>
        <w:t xml:space="preserve"> </w:t>
      </w:r>
      <w:r w:rsidRPr="00F30C74">
        <w:rPr>
          <w:sz w:val="18"/>
          <w:szCs w:val="22"/>
          <w:lang w:val="en-US"/>
        </w:rPr>
        <w:t>is</w:t>
      </w:r>
      <w:r w:rsidR="000F7DCB" w:rsidRPr="00F30C74">
        <w:rPr>
          <w:sz w:val="18"/>
          <w:szCs w:val="22"/>
          <w:lang w:val="en-US"/>
        </w:rPr>
        <w:t xml:space="preserve"> </w:t>
      </w:r>
      <w:r w:rsidRPr="00F30C74">
        <w:rPr>
          <w:sz w:val="18"/>
          <w:szCs w:val="22"/>
          <w:lang w:val="en-US"/>
        </w:rPr>
        <w:t>one</w:t>
      </w:r>
      <w:r w:rsidR="000F7DCB" w:rsidRPr="00F30C74">
        <w:rPr>
          <w:sz w:val="18"/>
          <w:szCs w:val="22"/>
          <w:lang w:val="en-US"/>
        </w:rPr>
        <w:t xml:space="preserve"> </w:t>
      </w:r>
      <w:r w:rsidRPr="00F30C74">
        <w:rPr>
          <w:sz w:val="18"/>
          <w:szCs w:val="22"/>
          <w:lang w:val="en-US"/>
        </w:rPr>
        <w:t>of</w:t>
      </w:r>
      <w:r w:rsidR="000F7DCB" w:rsidRPr="00F30C74">
        <w:rPr>
          <w:sz w:val="18"/>
          <w:szCs w:val="22"/>
          <w:lang w:val="en-US"/>
        </w:rPr>
        <w:t xml:space="preserve"> </w:t>
      </w:r>
      <w:r w:rsidRPr="00F30C74">
        <w:rPr>
          <w:sz w:val="18"/>
          <w:szCs w:val="22"/>
          <w:lang w:val="en-US"/>
        </w:rPr>
        <w:t>the</w:t>
      </w:r>
      <w:r w:rsidR="000F7DCB" w:rsidRPr="00F30C74">
        <w:rPr>
          <w:sz w:val="18"/>
          <w:szCs w:val="22"/>
          <w:lang w:val="en-US"/>
        </w:rPr>
        <w:t xml:space="preserve"> </w:t>
      </w:r>
      <w:r w:rsidRPr="00F30C74">
        <w:rPr>
          <w:sz w:val="18"/>
          <w:szCs w:val="22"/>
          <w:lang w:val="en-US"/>
        </w:rPr>
        <w:t>two</w:t>
      </w:r>
      <w:r w:rsidR="000F7DCB" w:rsidRPr="00F30C74">
        <w:rPr>
          <w:sz w:val="18"/>
          <w:szCs w:val="22"/>
          <w:lang w:val="en-US"/>
        </w:rPr>
        <w:t xml:space="preserve"> </w:t>
      </w:r>
      <w:r w:rsidRPr="00F30C74">
        <w:rPr>
          <w:sz w:val="18"/>
          <w:szCs w:val="22"/>
          <w:lang w:val="en-US"/>
        </w:rPr>
        <w:t>leading</w:t>
      </w:r>
      <w:r w:rsidR="000F7DCB" w:rsidRPr="00F30C74">
        <w:rPr>
          <w:sz w:val="18"/>
          <w:szCs w:val="22"/>
          <w:lang w:val="en-US"/>
        </w:rPr>
        <w:t xml:space="preserve"> </w:t>
      </w:r>
      <w:r w:rsidRPr="00F30C74">
        <w:rPr>
          <w:sz w:val="18"/>
          <w:szCs w:val="22"/>
          <w:lang w:val="en-US"/>
        </w:rPr>
        <w:t>light</w:t>
      </w:r>
      <w:r w:rsidR="000F7DCB" w:rsidRPr="00F30C74">
        <w:rPr>
          <w:sz w:val="18"/>
          <w:szCs w:val="22"/>
          <w:lang w:val="en-US"/>
        </w:rPr>
        <w:t xml:space="preserve"> </w:t>
      </w:r>
      <w:r w:rsidRPr="00F30C74">
        <w:rPr>
          <w:sz w:val="18"/>
          <w:szCs w:val="22"/>
          <w:lang w:val="en-US"/>
        </w:rPr>
        <w:t>manufacturers</w:t>
      </w:r>
      <w:r w:rsidR="000F7DCB" w:rsidRPr="00F30C74">
        <w:rPr>
          <w:sz w:val="18"/>
          <w:szCs w:val="22"/>
          <w:lang w:val="en-US"/>
        </w:rPr>
        <w:t xml:space="preserve"> </w:t>
      </w:r>
      <w:r w:rsidRPr="00F30C74">
        <w:rPr>
          <w:sz w:val="18"/>
          <w:szCs w:val="22"/>
          <w:lang w:val="en-US"/>
        </w:rPr>
        <w:t>in</w:t>
      </w:r>
      <w:r w:rsidR="000F7DCB" w:rsidRPr="00F30C74">
        <w:rPr>
          <w:sz w:val="18"/>
          <w:szCs w:val="22"/>
          <w:lang w:val="en-US"/>
        </w:rPr>
        <w:t xml:space="preserve"> </w:t>
      </w:r>
      <w:r w:rsidRPr="00F30C74">
        <w:rPr>
          <w:sz w:val="18"/>
          <w:szCs w:val="22"/>
          <w:lang w:val="en-US"/>
        </w:rPr>
        <w:t>the</w:t>
      </w:r>
      <w:r w:rsidR="000F7DCB" w:rsidRPr="00F30C74">
        <w:rPr>
          <w:sz w:val="18"/>
          <w:szCs w:val="22"/>
          <w:lang w:val="en-US"/>
        </w:rPr>
        <w:t xml:space="preserve"> </w:t>
      </w:r>
      <w:r w:rsidRPr="00F30C74">
        <w:rPr>
          <w:sz w:val="18"/>
          <w:szCs w:val="22"/>
          <w:lang w:val="en-US"/>
        </w:rPr>
        <w:t>world.</w:t>
      </w:r>
      <w:r w:rsidR="000F7DCB" w:rsidRPr="00F30C74">
        <w:rPr>
          <w:sz w:val="18"/>
          <w:szCs w:val="22"/>
          <w:lang w:val="en-US"/>
        </w:rPr>
        <w:t xml:space="preserve"> </w:t>
      </w:r>
      <w:r w:rsidRPr="00F30C74">
        <w:rPr>
          <w:sz w:val="18"/>
          <w:szCs w:val="22"/>
          <w:lang w:val="en-US"/>
        </w:rPr>
        <w:t>Its</w:t>
      </w:r>
      <w:r w:rsidR="000F7DCB" w:rsidRPr="00F30C74">
        <w:rPr>
          <w:sz w:val="18"/>
          <w:szCs w:val="22"/>
          <w:lang w:val="en-US"/>
        </w:rPr>
        <w:t xml:space="preserve"> </w:t>
      </w:r>
      <w:r w:rsidRPr="00F30C74">
        <w:rPr>
          <w:sz w:val="18"/>
          <w:szCs w:val="22"/>
          <w:lang w:val="en-US"/>
        </w:rPr>
        <w:t>subsidiary,</w:t>
      </w:r>
      <w:r w:rsidR="000F7DCB" w:rsidRPr="00F30C74">
        <w:rPr>
          <w:sz w:val="18"/>
          <w:szCs w:val="22"/>
          <w:lang w:val="en-US"/>
        </w:rPr>
        <w:t xml:space="preserve"> </w:t>
      </w:r>
      <w:r w:rsidRPr="00F30C74">
        <w:rPr>
          <w:sz w:val="18"/>
          <w:szCs w:val="22"/>
          <w:lang w:val="en-US"/>
        </w:rPr>
        <w:t>OSRAM</w:t>
      </w:r>
      <w:r w:rsidR="000F7DCB" w:rsidRPr="00F30C74">
        <w:rPr>
          <w:sz w:val="18"/>
          <w:szCs w:val="22"/>
          <w:lang w:val="en-US"/>
        </w:rPr>
        <w:t xml:space="preserve"> </w:t>
      </w:r>
      <w:r w:rsidRPr="00F30C74">
        <w:rPr>
          <w:sz w:val="18"/>
          <w:szCs w:val="22"/>
          <w:lang w:val="en-US"/>
        </w:rPr>
        <w:t>Opto</w:t>
      </w:r>
      <w:r w:rsidR="000F7DCB" w:rsidRPr="00F30C74">
        <w:rPr>
          <w:sz w:val="18"/>
          <w:szCs w:val="22"/>
          <w:lang w:val="en-US"/>
        </w:rPr>
        <w:t xml:space="preserve"> </w:t>
      </w:r>
      <w:r w:rsidRPr="00F30C74">
        <w:rPr>
          <w:sz w:val="18"/>
          <w:szCs w:val="22"/>
          <w:lang w:val="en-US"/>
        </w:rPr>
        <w:t>Semiconductors</w:t>
      </w:r>
      <w:r w:rsidR="000F7DCB" w:rsidRPr="00F30C74">
        <w:rPr>
          <w:sz w:val="18"/>
          <w:szCs w:val="22"/>
          <w:lang w:val="en-US"/>
        </w:rPr>
        <w:t xml:space="preserve"> </w:t>
      </w:r>
      <w:r w:rsidRPr="00F30C74">
        <w:rPr>
          <w:sz w:val="18"/>
          <w:szCs w:val="22"/>
          <w:lang w:val="en-US"/>
        </w:rPr>
        <w:t>GmbH</w:t>
      </w:r>
      <w:r w:rsidR="000F7DCB" w:rsidRPr="00F30C74">
        <w:rPr>
          <w:sz w:val="18"/>
          <w:szCs w:val="22"/>
          <w:lang w:val="en-US"/>
        </w:rPr>
        <w:t xml:space="preserve"> </w:t>
      </w:r>
      <w:r w:rsidRPr="00F30C74">
        <w:rPr>
          <w:sz w:val="18"/>
          <w:szCs w:val="22"/>
          <w:lang w:val="en-US"/>
        </w:rPr>
        <w:t>in</w:t>
      </w:r>
      <w:r w:rsidR="000F7DCB" w:rsidRPr="00F30C74">
        <w:rPr>
          <w:sz w:val="18"/>
          <w:szCs w:val="22"/>
          <w:lang w:val="en-US"/>
        </w:rPr>
        <w:t xml:space="preserve"> </w:t>
      </w:r>
      <w:r w:rsidRPr="00F30C74">
        <w:rPr>
          <w:sz w:val="18"/>
          <w:szCs w:val="22"/>
          <w:lang w:val="en-US"/>
        </w:rPr>
        <w:t>Regensburg</w:t>
      </w:r>
      <w:r w:rsidR="000F7DCB" w:rsidRPr="00F30C74">
        <w:rPr>
          <w:sz w:val="18"/>
          <w:szCs w:val="22"/>
          <w:lang w:val="en-US"/>
        </w:rPr>
        <w:t xml:space="preserve"> </w:t>
      </w:r>
      <w:r w:rsidRPr="00F30C74">
        <w:rPr>
          <w:sz w:val="18"/>
          <w:szCs w:val="22"/>
          <w:lang w:val="en-US"/>
        </w:rPr>
        <w:t>(Germany),</w:t>
      </w:r>
      <w:r w:rsidR="000F7DCB" w:rsidRPr="00F30C74">
        <w:rPr>
          <w:sz w:val="18"/>
          <w:szCs w:val="22"/>
          <w:lang w:val="en-US"/>
        </w:rPr>
        <w:t xml:space="preserve"> </w:t>
      </w:r>
      <w:r w:rsidRPr="00F30C74">
        <w:rPr>
          <w:sz w:val="18"/>
          <w:szCs w:val="22"/>
          <w:lang w:val="en-US"/>
        </w:rPr>
        <w:t>offers</w:t>
      </w:r>
      <w:r w:rsidR="000F7DCB" w:rsidRPr="00F30C74">
        <w:rPr>
          <w:sz w:val="18"/>
          <w:szCs w:val="22"/>
          <w:lang w:val="en-US"/>
        </w:rPr>
        <w:t xml:space="preserve"> </w:t>
      </w:r>
      <w:r w:rsidRPr="00F30C74">
        <w:rPr>
          <w:sz w:val="18"/>
          <w:szCs w:val="22"/>
          <w:lang w:val="en-US"/>
        </w:rPr>
        <w:t>its</w:t>
      </w:r>
      <w:r w:rsidR="000F7DCB" w:rsidRPr="00F30C74">
        <w:rPr>
          <w:sz w:val="18"/>
          <w:szCs w:val="22"/>
          <w:lang w:val="en-US"/>
        </w:rPr>
        <w:t xml:space="preserve"> </w:t>
      </w:r>
      <w:r w:rsidRPr="00F30C74">
        <w:rPr>
          <w:sz w:val="18"/>
          <w:szCs w:val="22"/>
          <w:lang w:val="en-US"/>
        </w:rPr>
        <w:t>customers</w:t>
      </w:r>
      <w:r w:rsidR="000F7DCB" w:rsidRPr="00F30C74">
        <w:rPr>
          <w:sz w:val="18"/>
          <w:szCs w:val="22"/>
          <w:lang w:val="en-US"/>
        </w:rPr>
        <w:t xml:space="preserve"> </w:t>
      </w:r>
      <w:r w:rsidRPr="00F30C74">
        <w:rPr>
          <w:sz w:val="18"/>
          <w:szCs w:val="22"/>
          <w:lang w:val="en-US"/>
        </w:rPr>
        <w:t>solutions</w:t>
      </w:r>
      <w:r w:rsidR="000F7DCB" w:rsidRPr="00F30C74">
        <w:rPr>
          <w:sz w:val="18"/>
          <w:szCs w:val="22"/>
          <w:lang w:val="en-US"/>
        </w:rPr>
        <w:t xml:space="preserve"> </w:t>
      </w:r>
      <w:r w:rsidRPr="00F30C74">
        <w:rPr>
          <w:sz w:val="18"/>
          <w:szCs w:val="22"/>
          <w:lang w:val="en-US"/>
        </w:rPr>
        <w:t>based</w:t>
      </w:r>
      <w:r w:rsidR="000F7DCB" w:rsidRPr="00F30C74">
        <w:rPr>
          <w:sz w:val="18"/>
          <w:szCs w:val="22"/>
          <w:lang w:val="en-US"/>
        </w:rPr>
        <w:t xml:space="preserve"> </w:t>
      </w:r>
      <w:r w:rsidRPr="00F30C74">
        <w:rPr>
          <w:sz w:val="18"/>
          <w:szCs w:val="22"/>
          <w:lang w:val="en-US"/>
        </w:rPr>
        <w:t>on</w:t>
      </w:r>
      <w:r w:rsidR="000F7DCB" w:rsidRPr="00F30C74">
        <w:rPr>
          <w:sz w:val="18"/>
          <w:szCs w:val="22"/>
          <w:lang w:val="en-US"/>
        </w:rPr>
        <w:t xml:space="preserve"> </w:t>
      </w:r>
      <w:r w:rsidRPr="00F30C74">
        <w:rPr>
          <w:sz w:val="18"/>
          <w:szCs w:val="22"/>
          <w:lang w:val="en-US"/>
        </w:rPr>
        <w:t>semiconductor</w:t>
      </w:r>
      <w:r w:rsidR="000F7DCB" w:rsidRPr="00F30C74">
        <w:rPr>
          <w:sz w:val="18"/>
          <w:szCs w:val="22"/>
          <w:lang w:val="en-US"/>
        </w:rPr>
        <w:t xml:space="preserve"> </w:t>
      </w:r>
      <w:r w:rsidRPr="00F30C74">
        <w:rPr>
          <w:sz w:val="18"/>
          <w:szCs w:val="22"/>
          <w:lang w:val="en-US"/>
        </w:rPr>
        <w:t>technology</w:t>
      </w:r>
      <w:r w:rsidR="000F7DCB" w:rsidRPr="00F30C74">
        <w:rPr>
          <w:sz w:val="18"/>
          <w:szCs w:val="22"/>
          <w:lang w:val="en-US"/>
        </w:rPr>
        <w:t xml:space="preserve"> </w:t>
      </w:r>
      <w:r w:rsidRPr="00F30C74">
        <w:rPr>
          <w:sz w:val="18"/>
          <w:szCs w:val="22"/>
          <w:lang w:val="en-US"/>
        </w:rPr>
        <w:t>for</w:t>
      </w:r>
      <w:r w:rsidR="000F7DCB" w:rsidRPr="00F30C74">
        <w:rPr>
          <w:sz w:val="18"/>
          <w:szCs w:val="22"/>
          <w:lang w:val="en-US"/>
        </w:rPr>
        <w:t xml:space="preserve"> </w:t>
      </w:r>
      <w:r w:rsidRPr="00F30C74">
        <w:rPr>
          <w:sz w:val="18"/>
          <w:szCs w:val="22"/>
          <w:lang w:val="en-US"/>
        </w:rPr>
        <w:t>lighting,</w:t>
      </w:r>
      <w:r w:rsidR="000F7DCB" w:rsidRPr="00F30C74">
        <w:rPr>
          <w:sz w:val="18"/>
          <w:szCs w:val="22"/>
          <w:lang w:val="en-US"/>
        </w:rPr>
        <w:t xml:space="preserve"> </w:t>
      </w:r>
      <w:r w:rsidRPr="00F30C74">
        <w:rPr>
          <w:sz w:val="18"/>
          <w:szCs w:val="22"/>
          <w:lang w:val="en-US"/>
        </w:rPr>
        <w:t>sensor</w:t>
      </w:r>
      <w:r w:rsidR="000F7DCB" w:rsidRPr="00F30C74">
        <w:rPr>
          <w:sz w:val="18"/>
          <w:szCs w:val="22"/>
          <w:lang w:val="en-US"/>
        </w:rPr>
        <w:t xml:space="preserve"> </w:t>
      </w:r>
      <w:r w:rsidRPr="00F30C74">
        <w:rPr>
          <w:sz w:val="18"/>
          <w:szCs w:val="22"/>
          <w:lang w:val="en-US"/>
        </w:rPr>
        <w:t>and</w:t>
      </w:r>
      <w:r w:rsidR="000F7DCB" w:rsidRPr="00F30C74">
        <w:rPr>
          <w:sz w:val="18"/>
          <w:szCs w:val="22"/>
          <w:lang w:val="en-US"/>
        </w:rPr>
        <w:t xml:space="preserve"> </w:t>
      </w:r>
      <w:r w:rsidRPr="00F30C74">
        <w:rPr>
          <w:sz w:val="18"/>
          <w:szCs w:val="22"/>
          <w:lang w:val="en-US"/>
        </w:rPr>
        <w:t>visualization</w:t>
      </w:r>
      <w:r w:rsidR="000F7DCB" w:rsidRPr="00F30C74">
        <w:rPr>
          <w:sz w:val="18"/>
          <w:szCs w:val="22"/>
          <w:lang w:val="en-US"/>
        </w:rPr>
        <w:t xml:space="preserve"> </w:t>
      </w:r>
      <w:r w:rsidRPr="00F30C74">
        <w:rPr>
          <w:sz w:val="18"/>
          <w:szCs w:val="22"/>
          <w:lang w:val="en-US"/>
        </w:rPr>
        <w:t>applications.</w:t>
      </w:r>
      <w:r w:rsidR="000F7DCB" w:rsidRPr="00F30C74">
        <w:rPr>
          <w:sz w:val="18"/>
          <w:szCs w:val="22"/>
          <w:lang w:val="en-US"/>
        </w:rPr>
        <w:t xml:space="preserve"> </w:t>
      </w:r>
      <w:r w:rsidRPr="00F30C74">
        <w:rPr>
          <w:sz w:val="18"/>
          <w:szCs w:val="22"/>
          <w:lang w:val="en-US"/>
        </w:rPr>
        <w:t>Osram</w:t>
      </w:r>
      <w:r w:rsidR="000F7DCB" w:rsidRPr="00F30C74">
        <w:rPr>
          <w:sz w:val="18"/>
          <w:szCs w:val="22"/>
          <w:lang w:val="en-US"/>
        </w:rPr>
        <w:t xml:space="preserve"> </w:t>
      </w:r>
      <w:r w:rsidRPr="00F30C74">
        <w:rPr>
          <w:sz w:val="18"/>
          <w:szCs w:val="22"/>
          <w:lang w:val="en-US"/>
        </w:rPr>
        <w:t>Opto</w:t>
      </w:r>
      <w:r w:rsidR="000F7DCB" w:rsidRPr="00F30C74">
        <w:rPr>
          <w:sz w:val="18"/>
          <w:szCs w:val="22"/>
          <w:lang w:val="en-US"/>
        </w:rPr>
        <w:t xml:space="preserve"> </w:t>
      </w:r>
      <w:r w:rsidRPr="00F30C74">
        <w:rPr>
          <w:sz w:val="18"/>
          <w:szCs w:val="22"/>
          <w:lang w:val="en-US"/>
        </w:rPr>
        <w:t>Semiconductors</w:t>
      </w:r>
      <w:r w:rsidR="000F7DCB" w:rsidRPr="00F30C74">
        <w:rPr>
          <w:sz w:val="18"/>
          <w:szCs w:val="22"/>
          <w:lang w:val="en-US"/>
        </w:rPr>
        <w:t xml:space="preserve"> </w:t>
      </w:r>
      <w:r w:rsidRPr="00F30C74">
        <w:rPr>
          <w:sz w:val="18"/>
          <w:szCs w:val="22"/>
          <w:lang w:val="en-US"/>
        </w:rPr>
        <w:t>has</w:t>
      </w:r>
      <w:r w:rsidR="000F7DCB" w:rsidRPr="00F30C74">
        <w:rPr>
          <w:sz w:val="18"/>
          <w:szCs w:val="22"/>
          <w:lang w:val="en-US"/>
        </w:rPr>
        <w:t xml:space="preserve"> </w:t>
      </w:r>
      <w:r w:rsidRPr="00F30C74">
        <w:rPr>
          <w:sz w:val="18"/>
          <w:szCs w:val="22"/>
          <w:lang w:val="en-US"/>
        </w:rPr>
        <w:t>production</w:t>
      </w:r>
      <w:r w:rsidR="000F7DCB" w:rsidRPr="00F30C74">
        <w:rPr>
          <w:sz w:val="18"/>
          <w:szCs w:val="22"/>
          <w:lang w:val="en-US"/>
        </w:rPr>
        <w:t xml:space="preserve"> </w:t>
      </w:r>
      <w:r w:rsidRPr="00F30C74">
        <w:rPr>
          <w:sz w:val="18"/>
          <w:szCs w:val="22"/>
          <w:lang w:val="en-US"/>
        </w:rPr>
        <w:t>sites</w:t>
      </w:r>
      <w:r w:rsidR="000F7DCB" w:rsidRPr="00F30C74">
        <w:rPr>
          <w:sz w:val="18"/>
          <w:szCs w:val="22"/>
          <w:lang w:val="en-US"/>
        </w:rPr>
        <w:t xml:space="preserve"> </w:t>
      </w:r>
      <w:r w:rsidRPr="00F30C74">
        <w:rPr>
          <w:sz w:val="18"/>
          <w:szCs w:val="22"/>
          <w:lang w:val="en-US"/>
        </w:rPr>
        <w:t>in</w:t>
      </w:r>
      <w:r w:rsidR="000F7DCB" w:rsidRPr="00F30C74">
        <w:rPr>
          <w:sz w:val="18"/>
          <w:szCs w:val="22"/>
          <w:lang w:val="en-US"/>
        </w:rPr>
        <w:t xml:space="preserve"> </w:t>
      </w:r>
      <w:r w:rsidRPr="00F30C74">
        <w:rPr>
          <w:sz w:val="18"/>
          <w:szCs w:val="22"/>
          <w:lang w:val="en-US"/>
        </w:rPr>
        <w:t>Regensburg</w:t>
      </w:r>
      <w:r w:rsidR="000F7DCB" w:rsidRPr="00F30C74">
        <w:rPr>
          <w:sz w:val="18"/>
          <w:szCs w:val="22"/>
          <w:lang w:val="en-US"/>
        </w:rPr>
        <w:t xml:space="preserve"> </w:t>
      </w:r>
      <w:r w:rsidRPr="00F30C74">
        <w:rPr>
          <w:sz w:val="18"/>
          <w:szCs w:val="22"/>
          <w:lang w:val="en-US"/>
        </w:rPr>
        <w:t>(Germany)</w:t>
      </w:r>
      <w:r w:rsidR="000F7DCB" w:rsidRPr="00F30C74">
        <w:rPr>
          <w:sz w:val="18"/>
          <w:szCs w:val="22"/>
          <w:lang w:val="en-US"/>
        </w:rPr>
        <w:t xml:space="preserve"> </w:t>
      </w:r>
      <w:r w:rsidRPr="00F30C74">
        <w:rPr>
          <w:sz w:val="18"/>
          <w:szCs w:val="22"/>
          <w:lang w:val="en-US"/>
        </w:rPr>
        <w:t>and</w:t>
      </w:r>
      <w:r w:rsidR="000F7DCB" w:rsidRPr="00F30C74">
        <w:rPr>
          <w:sz w:val="18"/>
          <w:szCs w:val="22"/>
          <w:lang w:val="en-US"/>
        </w:rPr>
        <w:t xml:space="preserve"> </w:t>
      </w:r>
      <w:r w:rsidRPr="00F30C74">
        <w:rPr>
          <w:sz w:val="18"/>
          <w:szCs w:val="22"/>
          <w:lang w:val="en-US"/>
        </w:rPr>
        <w:t>Penang</w:t>
      </w:r>
      <w:r w:rsidR="000F7DCB" w:rsidRPr="00F30C74">
        <w:rPr>
          <w:sz w:val="18"/>
          <w:szCs w:val="22"/>
          <w:lang w:val="en-US"/>
        </w:rPr>
        <w:t xml:space="preserve"> </w:t>
      </w:r>
      <w:r w:rsidRPr="00F30C74">
        <w:rPr>
          <w:sz w:val="18"/>
          <w:szCs w:val="22"/>
          <w:lang w:val="en-US"/>
        </w:rPr>
        <w:t>(Malaysia).</w:t>
      </w:r>
      <w:r w:rsidR="000F7DCB" w:rsidRPr="00F30C74">
        <w:rPr>
          <w:sz w:val="18"/>
          <w:szCs w:val="22"/>
          <w:lang w:val="en-US"/>
        </w:rPr>
        <w:t xml:space="preserve"> </w:t>
      </w:r>
      <w:r w:rsidRPr="00F30C74">
        <w:rPr>
          <w:sz w:val="18"/>
          <w:szCs w:val="22"/>
          <w:lang w:val="en-US"/>
        </w:rPr>
        <w:t>Its</w:t>
      </w:r>
      <w:r w:rsidR="000F7DCB" w:rsidRPr="00F30C74">
        <w:rPr>
          <w:sz w:val="18"/>
          <w:szCs w:val="22"/>
          <w:lang w:val="en-US"/>
        </w:rPr>
        <w:t xml:space="preserve"> </w:t>
      </w:r>
      <w:r w:rsidRPr="00F30C74">
        <w:rPr>
          <w:sz w:val="18"/>
          <w:szCs w:val="22"/>
          <w:lang w:val="en-US"/>
        </w:rPr>
        <w:t>headquarters</w:t>
      </w:r>
      <w:r w:rsidR="000F7DCB" w:rsidRPr="00F30C74">
        <w:rPr>
          <w:sz w:val="18"/>
          <w:szCs w:val="22"/>
          <w:lang w:val="en-US"/>
        </w:rPr>
        <w:t xml:space="preserve"> </w:t>
      </w:r>
      <w:r w:rsidRPr="00F30C74">
        <w:rPr>
          <w:sz w:val="18"/>
          <w:szCs w:val="22"/>
          <w:lang w:val="en-US"/>
        </w:rPr>
        <w:t>for</w:t>
      </w:r>
      <w:r w:rsidR="000F7DCB" w:rsidRPr="00F30C74">
        <w:rPr>
          <w:sz w:val="18"/>
          <w:szCs w:val="22"/>
          <w:lang w:val="en-US"/>
        </w:rPr>
        <w:t xml:space="preserve"> </w:t>
      </w:r>
      <w:r w:rsidRPr="00F30C74">
        <w:rPr>
          <w:sz w:val="18"/>
          <w:szCs w:val="22"/>
          <w:lang w:val="en-US"/>
        </w:rPr>
        <w:t>North</w:t>
      </w:r>
      <w:r w:rsidR="000F7DCB" w:rsidRPr="00F30C74">
        <w:rPr>
          <w:sz w:val="18"/>
          <w:szCs w:val="22"/>
          <w:lang w:val="en-US"/>
        </w:rPr>
        <w:t xml:space="preserve"> </w:t>
      </w:r>
      <w:r w:rsidRPr="00F30C74">
        <w:rPr>
          <w:sz w:val="18"/>
          <w:szCs w:val="22"/>
          <w:lang w:val="en-US"/>
        </w:rPr>
        <w:t>America</w:t>
      </w:r>
      <w:r w:rsidR="000F7DCB" w:rsidRPr="00F30C74">
        <w:rPr>
          <w:sz w:val="18"/>
          <w:szCs w:val="22"/>
          <w:lang w:val="en-US"/>
        </w:rPr>
        <w:t xml:space="preserve"> </w:t>
      </w:r>
      <w:r w:rsidRPr="00F30C74">
        <w:rPr>
          <w:sz w:val="18"/>
          <w:szCs w:val="22"/>
          <w:lang w:val="en-US"/>
        </w:rPr>
        <w:t>is</w:t>
      </w:r>
      <w:r w:rsidR="000F7DCB" w:rsidRPr="00F30C74">
        <w:rPr>
          <w:sz w:val="18"/>
          <w:szCs w:val="22"/>
          <w:lang w:val="en-US"/>
        </w:rPr>
        <w:t xml:space="preserve"> </w:t>
      </w:r>
      <w:r w:rsidRPr="00F30C74">
        <w:rPr>
          <w:sz w:val="18"/>
          <w:szCs w:val="22"/>
          <w:lang w:val="en-US"/>
        </w:rPr>
        <w:t>in</w:t>
      </w:r>
      <w:r w:rsidR="000F7DCB" w:rsidRPr="00F30C74">
        <w:rPr>
          <w:sz w:val="18"/>
          <w:szCs w:val="22"/>
          <w:lang w:val="en-US"/>
        </w:rPr>
        <w:t xml:space="preserve"> </w:t>
      </w:r>
      <w:r w:rsidRPr="00F30C74">
        <w:rPr>
          <w:sz w:val="18"/>
          <w:szCs w:val="22"/>
          <w:lang w:val="en-US"/>
        </w:rPr>
        <w:t>Sunnyvale</w:t>
      </w:r>
      <w:r w:rsidR="000F7DCB" w:rsidRPr="00F30C74">
        <w:rPr>
          <w:sz w:val="18"/>
          <w:szCs w:val="22"/>
          <w:lang w:val="en-US"/>
        </w:rPr>
        <w:t xml:space="preserve"> </w:t>
      </w:r>
      <w:r w:rsidRPr="00F30C74">
        <w:rPr>
          <w:sz w:val="18"/>
          <w:szCs w:val="22"/>
          <w:lang w:val="en-US"/>
        </w:rPr>
        <w:t>(USA),</w:t>
      </w:r>
      <w:r w:rsidR="000F7DCB" w:rsidRPr="00F30C74">
        <w:rPr>
          <w:sz w:val="18"/>
          <w:szCs w:val="22"/>
          <w:lang w:val="en-US"/>
        </w:rPr>
        <w:t xml:space="preserve"> </w:t>
      </w:r>
      <w:r w:rsidRPr="00F30C74">
        <w:rPr>
          <w:sz w:val="18"/>
          <w:szCs w:val="22"/>
          <w:lang w:val="en-US"/>
        </w:rPr>
        <w:t>and</w:t>
      </w:r>
      <w:r w:rsidR="000F7DCB" w:rsidRPr="00F30C74">
        <w:rPr>
          <w:sz w:val="18"/>
          <w:szCs w:val="22"/>
          <w:lang w:val="en-US"/>
        </w:rPr>
        <w:t xml:space="preserve"> </w:t>
      </w:r>
      <w:r w:rsidRPr="00F30C74">
        <w:rPr>
          <w:sz w:val="18"/>
          <w:szCs w:val="22"/>
          <w:lang w:val="en-US"/>
        </w:rPr>
        <w:t>for</w:t>
      </w:r>
      <w:r w:rsidR="000F7DCB" w:rsidRPr="00F30C74">
        <w:rPr>
          <w:sz w:val="18"/>
          <w:szCs w:val="22"/>
          <w:lang w:val="en-US"/>
        </w:rPr>
        <w:t xml:space="preserve"> </w:t>
      </w:r>
      <w:r w:rsidRPr="00F30C74">
        <w:rPr>
          <w:sz w:val="18"/>
          <w:szCs w:val="22"/>
          <w:lang w:val="en-US"/>
        </w:rPr>
        <w:t>Asia</w:t>
      </w:r>
      <w:r w:rsidR="000F7DCB" w:rsidRPr="00F30C74">
        <w:rPr>
          <w:sz w:val="18"/>
          <w:szCs w:val="22"/>
          <w:lang w:val="en-US"/>
        </w:rPr>
        <w:t xml:space="preserve"> </w:t>
      </w:r>
      <w:r w:rsidRPr="00F30C74">
        <w:rPr>
          <w:sz w:val="18"/>
          <w:szCs w:val="22"/>
          <w:lang w:val="en-US"/>
        </w:rPr>
        <w:t>in</w:t>
      </w:r>
      <w:r w:rsidR="000F7DCB" w:rsidRPr="00F30C74">
        <w:rPr>
          <w:sz w:val="18"/>
          <w:szCs w:val="22"/>
          <w:lang w:val="en-US"/>
        </w:rPr>
        <w:t xml:space="preserve"> </w:t>
      </w:r>
      <w:r w:rsidRPr="00F30C74">
        <w:rPr>
          <w:sz w:val="18"/>
          <w:szCs w:val="22"/>
          <w:lang w:val="en-US"/>
        </w:rPr>
        <w:t>Hong</w:t>
      </w:r>
      <w:r w:rsidR="000F7DCB" w:rsidRPr="00F30C74">
        <w:rPr>
          <w:sz w:val="18"/>
          <w:szCs w:val="22"/>
          <w:lang w:val="en-US"/>
        </w:rPr>
        <w:t xml:space="preserve"> </w:t>
      </w:r>
      <w:r w:rsidRPr="00F30C74">
        <w:rPr>
          <w:sz w:val="18"/>
          <w:szCs w:val="22"/>
          <w:lang w:val="en-US"/>
        </w:rPr>
        <w:t>Kong.</w:t>
      </w:r>
      <w:r w:rsidR="000F7DCB" w:rsidRPr="00F30C74">
        <w:rPr>
          <w:sz w:val="18"/>
          <w:szCs w:val="22"/>
          <w:lang w:val="en-US"/>
        </w:rPr>
        <w:t xml:space="preserve"> </w:t>
      </w:r>
      <w:r w:rsidRPr="00F30C74">
        <w:rPr>
          <w:sz w:val="18"/>
          <w:szCs w:val="22"/>
          <w:lang w:val="en-US"/>
        </w:rPr>
        <w:t>Osram</w:t>
      </w:r>
      <w:r w:rsidR="000F7DCB" w:rsidRPr="00F30C74">
        <w:rPr>
          <w:sz w:val="18"/>
          <w:szCs w:val="22"/>
          <w:lang w:val="en-US"/>
        </w:rPr>
        <w:t xml:space="preserve"> </w:t>
      </w:r>
      <w:r w:rsidRPr="00F30C74">
        <w:rPr>
          <w:sz w:val="18"/>
          <w:szCs w:val="22"/>
          <w:lang w:val="en-US"/>
        </w:rPr>
        <w:t>Opto</w:t>
      </w:r>
      <w:r w:rsidR="000F7DCB" w:rsidRPr="00F30C74">
        <w:rPr>
          <w:sz w:val="18"/>
          <w:szCs w:val="22"/>
          <w:lang w:val="en-US"/>
        </w:rPr>
        <w:t xml:space="preserve"> </w:t>
      </w:r>
      <w:r w:rsidRPr="00F30C74">
        <w:rPr>
          <w:sz w:val="18"/>
          <w:szCs w:val="22"/>
          <w:lang w:val="en-US"/>
        </w:rPr>
        <w:t>Semiconductors</w:t>
      </w:r>
      <w:r w:rsidR="000F7DCB" w:rsidRPr="00F30C74">
        <w:rPr>
          <w:sz w:val="18"/>
          <w:szCs w:val="22"/>
          <w:lang w:val="en-US"/>
        </w:rPr>
        <w:t xml:space="preserve"> </w:t>
      </w:r>
      <w:r w:rsidRPr="00F30C74">
        <w:rPr>
          <w:sz w:val="18"/>
          <w:szCs w:val="22"/>
          <w:lang w:val="en-US"/>
        </w:rPr>
        <w:t>also</w:t>
      </w:r>
      <w:r w:rsidR="000F7DCB" w:rsidRPr="00F30C74">
        <w:rPr>
          <w:sz w:val="18"/>
          <w:szCs w:val="22"/>
          <w:lang w:val="en-US"/>
        </w:rPr>
        <w:t xml:space="preserve"> </w:t>
      </w:r>
      <w:r w:rsidRPr="00F30C74">
        <w:rPr>
          <w:sz w:val="18"/>
          <w:szCs w:val="22"/>
          <w:lang w:val="en-US"/>
        </w:rPr>
        <w:t>has</w:t>
      </w:r>
      <w:r w:rsidR="000F7DCB" w:rsidRPr="00F30C74">
        <w:rPr>
          <w:sz w:val="18"/>
          <w:szCs w:val="22"/>
          <w:lang w:val="en-US"/>
        </w:rPr>
        <w:t xml:space="preserve"> </w:t>
      </w:r>
      <w:r w:rsidRPr="00F30C74">
        <w:rPr>
          <w:sz w:val="18"/>
          <w:szCs w:val="22"/>
          <w:lang w:val="en-US"/>
        </w:rPr>
        <w:t>sales</w:t>
      </w:r>
      <w:r w:rsidR="000F7DCB" w:rsidRPr="00F30C74">
        <w:rPr>
          <w:sz w:val="18"/>
          <w:szCs w:val="22"/>
          <w:lang w:val="en-US"/>
        </w:rPr>
        <w:t xml:space="preserve"> </w:t>
      </w:r>
      <w:r w:rsidRPr="00F30C74">
        <w:rPr>
          <w:sz w:val="18"/>
          <w:szCs w:val="22"/>
          <w:lang w:val="en-US"/>
        </w:rPr>
        <w:t>offices</w:t>
      </w:r>
      <w:r w:rsidR="000F7DCB" w:rsidRPr="00F30C74">
        <w:rPr>
          <w:sz w:val="18"/>
          <w:szCs w:val="22"/>
          <w:lang w:val="en-US"/>
        </w:rPr>
        <w:t xml:space="preserve"> </w:t>
      </w:r>
      <w:r w:rsidRPr="00F30C74">
        <w:rPr>
          <w:sz w:val="18"/>
          <w:szCs w:val="22"/>
          <w:lang w:val="en-US"/>
        </w:rPr>
        <w:t>throughout</w:t>
      </w:r>
      <w:r w:rsidR="000F7DCB" w:rsidRPr="00F30C74">
        <w:rPr>
          <w:sz w:val="18"/>
          <w:szCs w:val="22"/>
          <w:lang w:val="en-US"/>
        </w:rPr>
        <w:t xml:space="preserve"> </w:t>
      </w:r>
      <w:r w:rsidRPr="00F30C74">
        <w:rPr>
          <w:sz w:val="18"/>
          <w:szCs w:val="22"/>
          <w:lang w:val="en-US"/>
        </w:rPr>
        <w:t>the</w:t>
      </w:r>
      <w:r w:rsidR="000F7DCB" w:rsidRPr="00F30C74">
        <w:rPr>
          <w:sz w:val="18"/>
          <w:szCs w:val="22"/>
          <w:lang w:val="en-US"/>
        </w:rPr>
        <w:t xml:space="preserve"> </w:t>
      </w:r>
      <w:r w:rsidRPr="00F30C74">
        <w:rPr>
          <w:sz w:val="18"/>
          <w:szCs w:val="22"/>
          <w:lang w:val="en-US"/>
        </w:rPr>
        <w:t>world.</w:t>
      </w:r>
      <w:r w:rsidR="000F7DCB" w:rsidRPr="00F30C74">
        <w:rPr>
          <w:sz w:val="18"/>
          <w:szCs w:val="22"/>
          <w:lang w:val="en-US"/>
        </w:rPr>
        <w:t xml:space="preserve"> </w:t>
      </w:r>
      <w:r w:rsidRPr="00F30C74">
        <w:rPr>
          <w:sz w:val="18"/>
          <w:szCs w:val="22"/>
          <w:lang w:val="en-US"/>
        </w:rPr>
        <w:t>For</w:t>
      </w:r>
      <w:r w:rsidR="000F7DCB" w:rsidRPr="00F30C74">
        <w:rPr>
          <w:sz w:val="18"/>
          <w:szCs w:val="22"/>
          <w:lang w:val="en-US"/>
        </w:rPr>
        <w:t xml:space="preserve"> </w:t>
      </w:r>
      <w:r w:rsidRPr="00F30C74">
        <w:rPr>
          <w:sz w:val="18"/>
          <w:szCs w:val="22"/>
          <w:lang w:val="en-US"/>
        </w:rPr>
        <w:t>more</w:t>
      </w:r>
      <w:r w:rsidR="000F7DCB" w:rsidRPr="00F30C74">
        <w:rPr>
          <w:sz w:val="18"/>
          <w:szCs w:val="22"/>
          <w:lang w:val="en-US"/>
        </w:rPr>
        <w:t xml:space="preserve"> </w:t>
      </w:r>
      <w:r w:rsidRPr="00F30C74">
        <w:rPr>
          <w:sz w:val="18"/>
          <w:szCs w:val="22"/>
          <w:lang w:val="en-US"/>
        </w:rPr>
        <w:t>information</w:t>
      </w:r>
      <w:r w:rsidR="000F7DCB" w:rsidRPr="00F30C74">
        <w:rPr>
          <w:sz w:val="18"/>
          <w:szCs w:val="22"/>
          <w:lang w:val="en-US"/>
        </w:rPr>
        <w:t xml:space="preserve"> </w:t>
      </w:r>
      <w:r w:rsidRPr="00F30C74">
        <w:rPr>
          <w:sz w:val="18"/>
          <w:szCs w:val="22"/>
          <w:lang w:val="en-US"/>
        </w:rPr>
        <w:t>go</w:t>
      </w:r>
      <w:r w:rsidR="000F7DCB" w:rsidRPr="00F30C74">
        <w:rPr>
          <w:sz w:val="18"/>
          <w:szCs w:val="22"/>
          <w:lang w:val="en-US"/>
        </w:rPr>
        <w:t xml:space="preserve"> </w:t>
      </w:r>
      <w:r w:rsidRPr="00F30C74">
        <w:rPr>
          <w:sz w:val="18"/>
          <w:szCs w:val="22"/>
          <w:lang w:val="en-US"/>
        </w:rPr>
        <w:t>to</w:t>
      </w:r>
      <w:r w:rsidR="000F7DCB" w:rsidRPr="00F30C74">
        <w:rPr>
          <w:sz w:val="18"/>
          <w:szCs w:val="22"/>
          <w:lang w:val="en-US"/>
        </w:rPr>
        <w:t xml:space="preserve"> </w:t>
      </w:r>
      <w:hyperlink r:id="rId16" w:history="1">
        <w:r w:rsidRPr="00F30C74">
          <w:rPr>
            <w:color w:val="0000FF"/>
            <w:sz w:val="18"/>
            <w:szCs w:val="22"/>
            <w:lang w:val="en-US"/>
          </w:rPr>
          <w:t>www.osram-os.com</w:t>
        </w:r>
      </w:hyperlink>
      <w:r w:rsidRPr="00F30C74">
        <w:rPr>
          <w:sz w:val="18"/>
          <w:szCs w:val="22"/>
          <w:lang w:val="en-US"/>
        </w:rPr>
        <w:t>.</w:t>
      </w:r>
    </w:p>
    <w:p w14:paraId="2F10ADED" w14:textId="77777777" w:rsidR="003D672C" w:rsidRPr="00F30C74" w:rsidRDefault="003D672C" w:rsidP="00F30C74">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F30C74" w14:paraId="4B634471" w14:textId="77777777" w:rsidTr="009049DE">
        <w:trPr>
          <w:cantSplit/>
          <w:trHeight w:val="20"/>
        </w:trPr>
        <w:tc>
          <w:tcPr>
            <w:tcW w:w="5261" w:type="dxa"/>
            <w:tcBorders>
              <w:top w:val="nil"/>
              <w:left w:val="nil"/>
              <w:bottom w:val="nil"/>
              <w:right w:val="nil"/>
            </w:tcBorders>
            <w:tcMar>
              <w:top w:w="300" w:type="dxa"/>
            </w:tcMar>
          </w:tcPr>
          <w:p w14:paraId="2DED30F2" w14:textId="77777777" w:rsidR="001C326D" w:rsidRPr="00F30C74" w:rsidRDefault="001C326D" w:rsidP="00F30C74">
            <w:pPr>
              <w:rPr>
                <w:sz w:val="22"/>
                <w:szCs w:val="22"/>
                <w:lang w:val="en-US"/>
              </w:rPr>
            </w:pPr>
            <w:r w:rsidRPr="00F30C74">
              <w:rPr>
                <w:sz w:val="22"/>
                <w:szCs w:val="22"/>
                <w:lang w:val="en-US"/>
              </w:rPr>
              <w:t>Press</w:t>
            </w:r>
            <w:r w:rsidR="000F7DCB" w:rsidRPr="00F30C74">
              <w:rPr>
                <w:sz w:val="22"/>
                <w:szCs w:val="22"/>
                <w:lang w:val="en-US"/>
              </w:rPr>
              <w:t xml:space="preserve"> </w:t>
            </w:r>
            <w:r w:rsidRPr="00F30C74">
              <w:rPr>
                <w:sz w:val="22"/>
                <w:szCs w:val="22"/>
                <w:lang w:val="en-US"/>
              </w:rPr>
              <w:t>Contact:</w:t>
            </w:r>
          </w:p>
          <w:p w14:paraId="7F7B7134" w14:textId="77777777" w:rsidR="001C326D" w:rsidRPr="00F30C74" w:rsidRDefault="001C326D" w:rsidP="00F30C74">
            <w:pPr>
              <w:rPr>
                <w:sz w:val="22"/>
                <w:szCs w:val="22"/>
                <w:lang w:val="en-US"/>
              </w:rPr>
            </w:pPr>
            <w:r w:rsidRPr="00F30C74">
              <w:rPr>
                <w:sz w:val="22"/>
                <w:szCs w:val="22"/>
                <w:lang w:val="en-US"/>
              </w:rPr>
              <w:t>Kate</w:t>
            </w:r>
            <w:r w:rsidR="000F7DCB" w:rsidRPr="00F30C74">
              <w:rPr>
                <w:sz w:val="22"/>
                <w:szCs w:val="22"/>
                <w:lang w:val="en-US"/>
              </w:rPr>
              <w:t xml:space="preserve"> </w:t>
            </w:r>
            <w:r w:rsidRPr="00F30C74">
              <w:rPr>
                <w:sz w:val="22"/>
                <w:szCs w:val="22"/>
                <w:lang w:val="en-US"/>
              </w:rPr>
              <w:t>Cleveland</w:t>
            </w:r>
          </w:p>
          <w:p w14:paraId="3DB2C80F" w14:textId="77777777" w:rsidR="001C326D" w:rsidRPr="00F30C74" w:rsidRDefault="001C326D" w:rsidP="00F30C74">
            <w:pPr>
              <w:rPr>
                <w:sz w:val="22"/>
                <w:szCs w:val="22"/>
                <w:lang w:val="en-US"/>
              </w:rPr>
            </w:pPr>
            <w:r w:rsidRPr="00F30C74">
              <w:rPr>
                <w:sz w:val="22"/>
                <w:szCs w:val="22"/>
                <w:lang w:val="en-US"/>
              </w:rPr>
              <w:t>Tel.</w:t>
            </w:r>
            <w:r w:rsidR="000F7DCB" w:rsidRPr="00F30C74">
              <w:rPr>
                <w:sz w:val="22"/>
                <w:szCs w:val="22"/>
                <w:lang w:val="en-US"/>
              </w:rPr>
              <w:t xml:space="preserve"> </w:t>
            </w:r>
            <w:r w:rsidRPr="00F30C74">
              <w:rPr>
                <w:sz w:val="22"/>
                <w:szCs w:val="22"/>
                <w:lang w:val="en-US"/>
              </w:rPr>
              <w:tab/>
            </w:r>
            <w:r w:rsidRPr="00F30C74">
              <w:rPr>
                <w:snapToGrid/>
                <w:sz w:val="22"/>
                <w:szCs w:val="22"/>
                <w:lang w:val="en-US"/>
              </w:rPr>
              <w:t>248-277-8018</w:t>
            </w:r>
          </w:p>
          <w:p w14:paraId="0EB1BE25" w14:textId="77777777" w:rsidR="001C326D" w:rsidRPr="00F30C74" w:rsidRDefault="001C326D" w:rsidP="00F30C74">
            <w:pPr>
              <w:rPr>
                <w:lang w:val="en-US"/>
              </w:rPr>
            </w:pPr>
            <w:r w:rsidRPr="00F30C74">
              <w:rPr>
                <w:sz w:val="22"/>
                <w:szCs w:val="22"/>
                <w:lang w:val="en-US"/>
              </w:rPr>
              <w:t>Fax</w:t>
            </w:r>
            <w:r w:rsidR="000F7DCB" w:rsidRPr="00F30C74">
              <w:rPr>
                <w:sz w:val="8"/>
                <w:szCs w:val="8"/>
                <w:lang w:val="en-US"/>
              </w:rPr>
              <w:t xml:space="preserve"> </w:t>
            </w:r>
            <w:r w:rsidR="000F7DCB" w:rsidRPr="00F30C74">
              <w:rPr>
                <w:sz w:val="22"/>
                <w:szCs w:val="22"/>
                <w:lang w:val="en-US"/>
              </w:rPr>
              <w:t xml:space="preserve"> </w:t>
            </w:r>
            <w:r w:rsidRPr="00F30C74">
              <w:rPr>
                <w:sz w:val="22"/>
                <w:szCs w:val="22"/>
                <w:lang w:val="en-US"/>
              </w:rPr>
              <w:tab/>
              <w:t>248-596-0395</w:t>
            </w:r>
          </w:p>
          <w:p w14:paraId="53D84AFC" w14:textId="77777777" w:rsidR="001C326D" w:rsidRPr="00F30C74" w:rsidRDefault="001C326D" w:rsidP="00F30C74">
            <w:pPr>
              <w:rPr>
                <w:sz w:val="22"/>
                <w:szCs w:val="22"/>
                <w:lang w:val="en-US"/>
              </w:rPr>
            </w:pPr>
            <w:r w:rsidRPr="00F30C74">
              <w:rPr>
                <w:sz w:val="22"/>
                <w:szCs w:val="22"/>
                <w:lang w:val="en-US"/>
              </w:rPr>
              <w:t>Email</w:t>
            </w:r>
            <w:r w:rsidRPr="00F30C74">
              <w:rPr>
                <w:sz w:val="22"/>
                <w:szCs w:val="22"/>
                <w:lang w:val="en-US"/>
              </w:rPr>
              <w:tab/>
            </w:r>
            <w:hyperlink r:id="rId17" w:history="1">
              <w:r w:rsidRPr="00F30C74">
                <w:rPr>
                  <w:rStyle w:val="Hyperlink"/>
                  <w:rFonts w:eastAsia="MS ????"/>
                  <w:lang w:val="en-US"/>
                </w:rPr>
                <w:t>kate.cleveland@osram-os.com</w:t>
              </w:r>
            </w:hyperlink>
          </w:p>
        </w:tc>
        <w:tc>
          <w:tcPr>
            <w:tcW w:w="5261" w:type="dxa"/>
            <w:tcBorders>
              <w:top w:val="nil"/>
              <w:left w:val="nil"/>
              <w:bottom w:val="nil"/>
              <w:right w:val="nil"/>
            </w:tcBorders>
          </w:tcPr>
          <w:p w14:paraId="2BC19292" w14:textId="77777777" w:rsidR="001C326D" w:rsidRPr="00F30C74" w:rsidRDefault="001C326D" w:rsidP="00F30C74">
            <w:pPr>
              <w:rPr>
                <w:sz w:val="22"/>
                <w:szCs w:val="22"/>
                <w:lang w:val="en-US"/>
              </w:rPr>
            </w:pPr>
            <w:r w:rsidRPr="00F30C74">
              <w:rPr>
                <w:sz w:val="22"/>
                <w:szCs w:val="22"/>
                <w:lang w:val="en-US"/>
              </w:rPr>
              <w:t>Technical</w:t>
            </w:r>
            <w:r w:rsidR="000F7DCB" w:rsidRPr="00F30C74">
              <w:rPr>
                <w:sz w:val="22"/>
                <w:szCs w:val="22"/>
                <w:lang w:val="en-US"/>
              </w:rPr>
              <w:t xml:space="preserve"> </w:t>
            </w:r>
            <w:r w:rsidRPr="00F30C74">
              <w:rPr>
                <w:sz w:val="22"/>
                <w:szCs w:val="22"/>
                <w:lang w:val="en-US"/>
              </w:rPr>
              <w:t>Information:</w:t>
            </w:r>
            <w:r w:rsidRPr="00F30C74">
              <w:rPr>
                <w:sz w:val="22"/>
                <w:szCs w:val="22"/>
                <w:lang w:val="en-US"/>
              </w:rPr>
              <w:br/>
              <w:t>OSRAM</w:t>
            </w:r>
            <w:r w:rsidR="000F7DCB" w:rsidRPr="00F30C74">
              <w:rPr>
                <w:sz w:val="22"/>
                <w:szCs w:val="22"/>
                <w:lang w:val="en-US"/>
              </w:rPr>
              <w:t xml:space="preserve"> </w:t>
            </w:r>
            <w:r w:rsidRPr="00F30C74">
              <w:rPr>
                <w:sz w:val="22"/>
                <w:szCs w:val="22"/>
                <w:lang w:val="en-US"/>
              </w:rPr>
              <w:t>Opto</w:t>
            </w:r>
            <w:r w:rsidR="000F7DCB" w:rsidRPr="00F30C74">
              <w:rPr>
                <w:sz w:val="22"/>
                <w:szCs w:val="22"/>
                <w:lang w:val="en-US"/>
              </w:rPr>
              <w:t xml:space="preserve"> </w:t>
            </w:r>
            <w:r w:rsidRPr="00F30C74">
              <w:rPr>
                <w:sz w:val="22"/>
                <w:szCs w:val="22"/>
                <w:lang w:val="en-US"/>
              </w:rPr>
              <w:t>Semiconductors</w:t>
            </w:r>
            <w:r w:rsidRPr="00F30C74">
              <w:rPr>
                <w:sz w:val="22"/>
                <w:szCs w:val="22"/>
                <w:lang w:val="en-US"/>
              </w:rPr>
              <w:br/>
              <w:t>Tel.</w:t>
            </w:r>
            <w:r w:rsidR="009224B1" w:rsidRPr="00F30C74">
              <w:rPr>
                <w:sz w:val="22"/>
                <w:szCs w:val="22"/>
                <w:lang w:val="en-US"/>
              </w:rPr>
              <w:tab/>
            </w:r>
            <w:r w:rsidRPr="00F30C74">
              <w:rPr>
                <w:color w:val="000000"/>
                <w:sz w:val="22"/>
                <w:szCs w:val="22"/>
                <w:lang w:val="en-US"/>
              </w:rPr>
              <w:t>866-993-5211</w:t>
            </w:r>
          </w:p>
          <w:p w14:paraId="3C20A988" w14:textId="77777777" w:rsidR="001C326D" w:rsidRPr="00F30C74" w:rsidRDefault="001C326D" w:rsidP="00F30C74">
            <w:pPr>
              <w:rPr>
                <w:sz w:val="22"/>
                <w:szCs w:val="22"/>
                <w:lang w:val="en-US"/>
              </w:rPr>
            </w:pPr>
            <w:r w:rsidRPr="00F30C74">
              <w:rPr>
                <w:sz w:val="22"/>
                <w:szCs w:val="22"/>
                <w:lang w:val="en-US"/>
              </w:rPr>
              <w:t>E</w:t>
            </w:r>
            <w:r w:rsidR="009224B1" w:rsidRPr="00F30C74">
              <w:rPr>
                <w:sz w:val="22"/>
                <w:szCs w:val="22"/>
                <w:lang w:val="en-US"/>
              </w:rPr>
              <w:t>mail</w:t>
            </w:r>
            <w:r w:rsidR="009224B1" w:rsidRPr="00F30C74">
              <w:rPr>
                <w:sz w:val="22"/>
                <w:szCs w:val="22"/>
                <w:lang w:val="en-US"/>
              </w:rPr>
              <w:tab/>
            </w:r>
            <w:hyperlink r:id="rId18" w:history="1">
              <w:r w:rsidRPr="00F30C74">
                <w:rPr>
                  <w:rStyle w:val="Hyperlink"/>
                  <w:rFonts w:eastAsia="MS ????"/>
                  <w:sz w:val="22"/>
                  <w:szCs w:val="22"/>
                  <w:lang w:val="en-US"/>
                </w:rPr>
                <w:t>info@osram-os.com</w:t>
              </w:r>
            </w:hyperlink>
          </w:p>
          <w:p w14:paraId="4C148C9D" w14:textId="77777777" w:rsidR="001C326D" w:rsidRPr="00F30C74" w:rsidRDefault="001C326D" w:rsidP="00F30C74">
            <w:pPr>
              <w:rPr>
                <w:sz w:val="22"/>
                <w:szCs w:val="22"/>
                <w:lang w:val="en-US"/>
              </w:rPr>
            </w:pPr>
          </w:p>
        </w:tc>
      </w:tr>
    </w:tbl>
    <w:p w14:paraId="3A4581FC" w14:textId="77777777" w:rsidR="003D672C" w:rsidRPr="00F30C74" w:rsidRDefault="003D672C" w:rsidP="00F30C74">
      <w:pPr>
        <w:overflowPunct/>
        <w:textAlignment w:val="auto"/>
        <w:rPr>
          <w:lang w:val="en-US"/>
        </w:rPr>
      </w:pPr>
    </w:p>
    <w:sectPr w:rsidR="003D672C" w:rsidRPr="00F30C74" w:rsidSect="00AE01A5">
      <w:headerReference w:type="default" r:id="rId19"/>
      <w:footerReference w:type="default" r:id="rId20"/>
      <w:footerReference w:type="first" r:id="rId21"/>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58FC6" w14:textId="77777777" w:rsidR="00E735A5" w:rsidRDefault="00E735A5">
      <w:r>
        <w:separator/>
      </w:r>
    </w:p>
  </w:endnote>
  <w:endnote w:type="continuationSeparator" w:id="0">
    <w:p w14:paraId="0AF79F4B" w14:textId="77777777" w:rsidR="00E735A5" w:rsidRDefault="00E7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Regular">
    <w:altName w:val="Arial"/>
    <w:panose1 w:val="00000000000000000000"/>
    <w:charset w:val="00"/>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E735A5" w14:paraId="3F448F1B" w14:textId="77777777">
      <w:trPr>
        <w:trHeight w:hRule="exact" w:val="1304"/>
      </w:trPr>
      <w:tc>
        <w:tcPr>
          <w:tcW w:w="8142" w:type="dxa"/>
          <w:tcBorders>
            <w:top w:val="nil"/>
            <w:left w:val="nil"/>
            <w:bottom w:val="nil"/>
            <w:right w:val="nil"/>
          </w:tcBorders>
        </w:tcPr>
        <w:p w14:paraId="122C0C69" w14:textId="77777777" w:rsidR="00E735A5" w:rsidRPr="00E82150" w:rsidRDefault="00E735A5"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3EE4D549" w14:textId="77777777" w:rsidR="00E735A5" w:rsidRPr="00E82150" w:rsidRDefault="00E735A5"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6BD733C0" w14:textId="77777777" w:rsidR="00E735A5" w:rsidRPr="00E82150" w:rsidRDefault="00E735A5"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39E92B9C" w14:textId="77777777" w:rsidR="00E735A5" w:rsidRPr="00E82150" w:rsidRDefault="00E735A5"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413AD803" w14:textId="77777777" w:rsidR="00E735A5" w:rsidRPr="00E82150" w:rsidRDefault="00E735A5"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097DCADA" w14:textId="77777777" w:rsidR="00E735A5" w:rsidRPr="00E75036" w:rsidRDefault="00E735A5"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39DBC5EB" w14:textId="77777777" w:rsidR="00E735A5" w:rsidRPr="001C326D" w:rsidRDefault="007F1049">
          <w:pPr>
            <w:pStyle w:val="Footer"/>
            <w:spacing w:before="840"/>
            <w:jc w:val="right"/>
            <w:rPr>
              <w:sz w:val="16"/>
              <w:szCs w:val="16"/>
            </w:rPr>
          </w:pPr>
          <w:r w:rsidRPr="001C326D">
            <w:rPr>
              <w:sz w:val="16"/>
              <w:szCs w:val="16"/>
            </w:rPr>
            <w:fldChar w:fldCharType="begin"/>
          </w:r>
          <w:r w:rsidR="00E735A5" w:rsidRPr="001C326D">
            <w:rPr>
              <w:sz w:val="16"/>
              <w:szCs w:val="16"/>
            </w:rPr>
            <w:instrText xml:space="preserve"> PAGE   \* MERGEFORMAT </w:instrText>
          </w:r>
          <w:r w:rsidRPr="001C326D">
            <w:rPr>
              <w:sz w:val="16"/>
              <w:szCs w:val="16"/>
            </w:rPr>
            <w:fldChar w:fldCharType="separate"/>
          </w:r>
          <w:r w:rsidR="0040412D">
            <w:rPr>
              <w:noProof/>
              <w:sz w:val="16"/>
              <w:szCs w:val="16"/>
            </w:rPr>
            <w:t>3</w:t>
          </w:r>
          <w:r w:rsidRPr="001C326D">
            <w:rPr>
              <w:sz w:val="16"/>
              <w:szCs w:val="16"/>
            </w:rPr>
            <w:fldChar w:fldCharType="end"/>
          </w:r>
          <w:r w:rsidR="00E735A5" w:rsidRPr="001C326D">
            <w:rPr>
              <w:sz w:val="16"/>
              <w:szCs w:val="16"/>
            </w:rPr>
            <w:t>/</w:t>
          </w:r>
          <w:fldSimple w:instr=" NUMPAGES   \* MERGEFORMAT ">
            <w:r w:rsidR="0040412D" w:rsidRPr="0040412D">
              <w:rPr>
                <w:noProof/>
                <w:sz w:val="16"/>
                <w:szCs w:val="16"/>
              </w:rPr>
              <w:t>3</w:t>
            </w:r>
          </w:fldSimple>
        </w:p>
      </w:tc>
    </w:tr>
  </w:tbl>
  <w:p w14:paraId="4432C444" w14:textId="77777777" w:rsidR="00E735A5" w:rsidRDefault="00E735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E735A5" w14:paraId="53AD6C6B" w14:textId="77777777">
      <w:trPr>
        <w:trHeight w:hRule="exact" w:val="1304"/>
      </w:trPr>
      <w:tc>
        <w:tcPr>
          <w:tcW w:w="8142" w:type="dxa"/>
          <w:tcBorders>
            <w:top w:val="nil"/>
            <w:left w:val="nil"/>
            <w:bottom w:val="nil"/>
            <w:right w:val="nil"/>
          </w:tcBorders>
        </w:tcPr>
        <w:p w14:paraId="22BCB2F4" w14:textId="77777777" w:rsidR="00E735A5" w:rsidRPr="00E82150" w:rsidRDefault="00E735A5"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3C29EFB1" w14:textId="77777777" w:rsidR="00E735A5" w:rsidRPr="00E82150" w:rsidRDefault="00E735A5"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2FDD23DB" w14:textId="77777777" w:rsidR="00E735A5" w:rsidRPr="00E82150" w:rsidRDefault="00E735A5"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51B55822" w14:textId="77777777" w:rsidR="00E735A5" w:rsidRPr="00E82150" w:rsidRDefault="00E735A5"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3502E672" w14:textId="77777777" w:rsidR="00E735A5" w:rsidRPr="00E82150" w:rsidRDefault="00E735A5"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4B4F71F0" w14:textId="77777777" w:rsidR="00E735A5" w:rsidRPr="00E75036" w:rsidRDefault="00E735A5"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41D2EBD0" w14:textId="77777777" w:rsidR="00E735A5" w:rsidRDefault="007F1049">
          <w:pPr>
            <w:pStyle w:val="Footer"/>
            <w:spacing w:before="840"/>
            <w:jc w:val="right"/>
          </w:pPr>
          <w:r>
            <w:rPr>
              <w:sz w:val="16"/>
              <w:szCs w:val="16"/>
            </w:rPr>
            <w:fldChar w:fldCharType="begin"/>
          </w:r>
          <w:r w:rsidR="00E735A5">
            <w:rPr>
              <w:sz w:val="16"/>
              <w:szCs w:val="16"/>
            </w:rPr>
            <w:instrText xml:space="preserve"> PAGE   \* MERGEFORMAT </w:instrText>
          </w:r>
          <w:r>
            <w:rPr>
              <w:sz w:val="16"/>
              <w:szCs w:val="16"/>
            </w:rPr>
            <w:fldChar w:fldCharType="separate"/>
          </w:r>
          <w:r w:rsidR="0040412D">
            <w:rPr>
              <w:noProof/>
              <w:sz w:val="16"/>
              <w:szCs w:val="16"/>
            </w:rPr>
            <w:t>1</w:t>
          </w:r>
          <w:r>
            <w:rPr>
              <w:sz w:val="16"/>
              <w:szCs w:val="16"/>
            </w:rPr>
            <w:fldChar w:fldCharType="end"/>
          </w:r>
          <w:r w:rsidR="00E735A5">
            <w:rPr>
              <w:sz w:val="16"/>
              <w:szCs w:val="16"/>
            </w:rPr>
            <w:t>/</w:t>
          </w:r>
          <w:fldSimple w:instr=" NUMPAGES   \* MERGEFORMAT ">
            <w:r w:rsidR="0040412D" w:rsidRPr="0040412D">
              <w:rPr>
                <w:noProof/>
                <w:sz w:val="16"/>
                <w:szCs w:val="16"/>
              </w:rPr>
              <w:t>3</w:t>
            </w:r>
          </w:fldSimple>
        </w:p>
      </w:tc>
    </w:tr>
  </w:tbl>
  <w:p w14:paraId="3F252741" w14:textId="77777777" w:rsidR="00E735A5" w:rsidRDefault="00E735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7B6E0" w14:textId="77777777" w:rsidR="00E735A5" w:rsidRDefault="00E735A5">
      <w:r>
        <w:separator/>
      </w:r>
    </w:p>
  </w:footnote>
  <w:footnote w:type="continuationSeparator" w:id="0">
    <w:p w14:paraId="37620068" w14:textId="77777777" w:rsidR="00E735A5" w:rsidRDefault="00E735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E735A5" w:rsidRPr="00E75036" w14:paraId="1F17A54F" w14:textId="77777777">
      <w:trPr>
        <w:trHeight w:hRule="exact" w:val="567"/>
      </w:trPr>
      <w:tc>
        <w:tcPr>
          <w:tcW w:w="10345" w:type="dxa"/>
          <w:tcBorders>
            <w:top w:val="nil"/>
            <w:left w:val="nil"/>
            <w:bottom w:val="nil"/>
            <w:right w:val="nil"/>
          </w:tcBorders>
        </w:tcPr>
        <w:p w14:paraId="110F9D71" w14:textId="77777777" w:rsidR="00E735A5" w:rsidRPr="00E75036" w:rsidRDefault="00E735A5" w:rsidP="00840CFB">
          <w:pPr>
            <w:pStyle w:val="Header"/>
            <w:ind w:right="-42"/>
            <w:rPr>
              <w:lang w:val="en-US"/>
            </w:rPr>
          </w:pPr>
        </w:p>
      </w:tc>
    </w:tr>
  </w:tbl>
  <w:p w14:paraId="692D9672" w14:textId="77777777" w:rsidR="00E735A5" w:rsidRPr="00E75036" w:rsidRDefault="00E735A5">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F56CF"/>
    <w:rsid w:val="00003502"/>
    <w:rsid w:val="00004D7C"/>
    <w:rsid w:val="00006E59"/>
    <w:rsid w:val="00024D09"/>
    <w:rsid w:val="00042ACF"/>
    <w:rsid w:val="0004729D"/>
    <w:rsid w:val="00055ACF"/>
    <w:rsid w:val="00065DB4"/>
    <w:rsid w:val="000B70A0"/>
    <w:rsid w:val="000C19DD"/>
    <w:rsid w:val="000C5F3F"/>
    <w:rsid w:val="000C72AC"/>
    <w:rsid w:val="000E6340"/>
    <w:rsid w:val="000F6A05"/>
    <w:rsid w:val="000F7DCB"/>
    <w:rsid w:val="00100425"/>
    <w:rsid w:val="0010277A"/>
    <w:rsid w:val="0010309B"/>
    <w:rsid w:val="00107721"/>
    <w:rsid w:val="00114DCF"/>
    <w:rsid w:val="001171D0"/>
    <w:rsid w:val="001256C2"/>
    <w:rsid w:val="001416F2"/>
    <w:rsid w:val="00151AD2"/>
    <w:rsid w:val="00151B82"/>
    <w:rsid w:val="001634A7"/>
    <w:rsid w:val="0018673D"/>
    <w:rsid w:val="00197103"/>
    <w:rsid w:val="001977BF"/>
    <w:rsid w:val="001A3DF8"/>
    <w:rsid w:val="001A5084"/>
    <w:rsid w:val="001A6BE7"/>
    <w:rsid w:val="001C082E"/>
    <w:rsid w:val="001C326D"/>
    <w:rsid w:val="001C5F58"/>
    <w:rsid w:val="001C7832"/>
    <w:rsid w:val="001F56CF"/>
    <w:rsid w:val="002002C9"/>
    <w:rsid w:val="00206AB2"/>
    <w:rsid w:val="0022459C"/>
    <w:rsid w:val="00247250"/>
    <w:rsid w:val="00250E3B"/>
    <w:rsid w:val="00260984"/>
    <w:rsid w:val="00266666"/>
    <w:rsid w:val="002751F0"/>
    <w:rsid w:val="00290BE8"/>
    <w:rsid w:val="002A060F"/>
    <w:rsid w:val="002A2D37"/>
    <w:rsid w:val="002C17D1"/>
    <w:rsid w:val="002C74E6"/>
    <w:rsid w:val="002E1910"/>
    <w:rsid w:val="002E270A"/>
    <w:rsid w:val="002E3279"/>
    <w:rsid w:val="00302A39"/>
    <w:rsid w:val="00311E42"/>
    <w:rsid w:val="0033177C"/>
    <w:rsid w:val="00356207"/>
    <w:rsid w:val="00356AFA"/>
    <w:rsid w:val="00357584"/>
    <w:rsid w:val="00361987"/>
    <w:rsid w:val="00386AB1"/>
    <w:rsid w:val="003D672C"/>
    <w:rsid w:val="003D7EFF"/>
    <w:rsid w:val="003E4733"/>
    <w:rsid w:val="003F0FB5"/>
    <w:rsid w:val="0040412D"/>
    <w:rsid w:val="004100EA"/>
    <w:rsid w:val="00412D22"/>
    <w:rsid w:val="00416165"/>
    <w:rsid w:val="00433635"/>
    <w:rsid w:val="0043475A"/>
    <w:rsid w:val="004357B8"/>
    <w:rsid w:val="004366DD"/>
    <w:rsid w:val="004527F5"/>
    <w:rsid w:val="00456473"/>
    <w:rsid w:val="00465AA6"/>
    <w:rsid w:val="00470700"/>
    <w:rsid w:val="004821E9"/>
    <w:rsid w:val="004A6C0C"/>
    <w:rsid w:val="004A7E92"/>
    <w:rsid w:val="004B27F3"/>
    <w:rsid w:val="004B3850"/>
    <w:rsid w:val="004C444F"/>
    <w:rsid w:val="004E4803"/>
    <w:rsid w:val="004F4F54"/>
    <w:rsid w:val="004F6309"/>
    <w:rsid w:val="0050433E"/>
    <w:rsid w:val="00507C7B"/>
    <w:rsid w:val="0051439A"/>
    <w:rsid w:val="00516345"/>
    <w:rsid w:val="00517F21"/>
    <w:rsid w:val="00521171"/>
    <w:rsid w:val="00522410"/>
    <w:rsid w:val="00533CC2"/>
    <w:rsid w:val="00540A30"/>
    <w:rsid w:val="00544B72"/>
    <w:rsid w:val="00554AC5"/>
    <w:rsid w:val="00563106"/>
    <w:rsid w:val="00563B48"/>
    <w:rsid w:val="00571434"/>
    <w:rsid w:val="005A09C2"/>
    <w:rsid w:val="005A5128"/>
    <w:rsid w:val="005C0B21"/>
    <w:rsid w:val="005C0E1A"/>
    <w:rsid w:val="005C2EA4"/>
    <w:rsid w:val="005C7EF6"/>
    <w:rsid w:val="005E70C1"/>
    <w:rsid w:val="00600A78"/>
    <w:rsid w:val="00617727"/>
    <w:rsid w:val="0063077B"/>
    <w:rsid w:val="00636FA3"/>
    <w:rsid w:val="006401C6"/>
    <w:rsid w:val="00641157"/>
    <w:rsid w:val="00646B70"/>
    <w:rsid w:val="00660E25"/>
    <w:rsid w:val="00673DF2"/>
    <w:rsid w:val="00683375"/>
    <w:rsid w:val="0069128A"/>
    <w:rsid w:val="006A602A"/>
    <w:rsid w:val="006B1956"/>
    <w:rsid w:val="006B6418"/>
    <w:rsid w:val="006B7A39"/>
    <w:rsid w:val="006C23A8"/>
    <w:rsid w:val="006C6726"/>
    <w:rsid w:val="006D2AF3"/>
    <w:rsid w:val="006E5632"/>
    <w:rsid w:val="006E7843"/>
    <w:rsid w:val="006F7E0B"/>
    <w:rsid w:val="007035F8"/>
    <w:rsid w:val="00711C58"/>
    <w:rsid w:val="00713F78"/>
    <w:rsid w:val="00740E63"/>
    <w:rsid w:val="00746013"/>
    <w:rsid w:val="00752D22"/>
    <w:rsid w:val="00756837"/>
    <w:rsid w:val="007720FC"/>
    <w:rsid w:val="00781511"/>
    <w:rsid w:val="00785424"/>
    <w:rsid w:val="007A0C88"/>
    <w:rsid w:val="007A29DE"/>
    <w:rsid w:val="007A51DE"/>
    <w:rsid w:val="007A5BDF"/>
    <w:rsid w:val="007A7EB8"/>
    <w:rsid w:val="007D656F"/>
    <w:rsid w:val="007E0733"/>
    <w:rsid w:val="007F1049"/>
    <w:rsid w:val="008049CD"/>
    <w:rsid w:val="008115EC"/>
    <w:rsid w:val="0081423C"/>
    <w:rsid w:val="0081776D"/>
    <w:rsid w:val="00823D83"/>
    <w:rsid w:val="008323B7"/>
    <w:rsid w:val="00840CFB"/>
    <w:rsid w:val="008460D4"/>
    <w:rsid w:val="00851120"/>
    <w:rsid w:val="00857809"/>
    <w:rsid w:val="00873587"/>
    <w:rsid w:val="00892F9C"/>
    <w:rsid w:val="00893C11"/>
    <w:rsid w:val="00895DE0"/>
    <w:rsid w:val="008A5361"/>
    <w:rsid w:val="008B1D9A"/>
    <w:rsid w:val="008D50B9"/>
    <w:rsid w:val="008D5F03"/>
    <w:rsid w:val="008E1777"/>
    <w:rsid w:val="008E1CAE"/>
    <w:rsid w:val="008E25D6"/>
    <w:rsid w:val="008E35FF"/>
    <w:rsid w:val="008E5D40"/>
    <w:rsid w:val="008F0414"/>
    <w:rsid w:val="009049DE"/>
    <w:rsid w:val="0091236B"/>
    <w:rsid w:val="00912B3C"/>
    <w:rsid w:val="009135D1"/>
    <w:rsid w:val="009145AA"/>
    <w:rsid w:val="009146F7"/>
    <w:rsid w:val="009224B1"/>
    <w:rsid w:val="009339C9"/>
    <w:rsid w:val="009507F1"/>
    <w:rsid w:val="0097406E"/>
    <w:rsid w:val="00991A7E"/>
    <w:rsid w:val="009964CD"/>
    <w:rsid w:val="009968C7"/>
    <w:rsid w:val="009A3974"/>
    <w:rsid w:val="009A5EFD"/>
    <w:rsid w:val="009C7A03"/>
    <w:rsid w:val="009E2C7B"/>
    <w:rsid w:val="009F4AC3"/>
    <w:rsid w:val="009F4DD2"/>
    <w:rsid w:val="00A02F00"/>
    <w:rsid w:val="00A04E78"/>
    <w:rsid w:val="00A17166"/>
    <w:rsid w:val="00A31919"/>
    <w:rsid w:val="00A36341"/>
    <w:rsid w:val="00A429F2"/>
    <w:rsid w:val="00A43299"/>
    <w:rsid w:val="00A458B5"/>
    <w:rsid w:val="00A5184E"/>
    <w:rsid w:val="00A539E0"/>
    <w:rsid w:val="00A778C6"/>
    <w:rsid w:val="00A8130C"/>
    <w:rsid w:val="00A84271"/>
    <w:rsid w:val="00AB486B"/>
    <w:rsid w:val="00AB5D27"/>
    <w:rsid w:val="00AB5DB2"/>
    <w:rsid w:val="00AE01A5"/>
    <w:rsid w:val="00AE67EC"/>
    <w:rsid w:val="00B0380C"/>
    <w:rsid w:val="00B05E24"/>
    <w:rsid w:val="00B069E2"/>
    <w:rsid w:val="00B114B0"/>
    <w:rsid w:val="00B212F6"/>
    <w:rsid w:val="00B21E0A"/>
    <w:rsid w:val="00B22EFF"/>
    <w:rsid w:val="00B23A3E"/>
    <w:rsid w:val="00B2510A"/>
    <w:rsid w:val="00B25176"/>
    <w:rsid w:val="00B748A6"/>
    <w:rsid w:val="00B854AF"/>
    <w:rsid w:val="00B97F03"/>
    <w:rsid w:val="00BA6B04"/>
    <w:rsid w:val="00BB097D"/>
    <w:rsid w:val="00BD5385"/>
    <w:rsid w:val="00BE6FF3"/>
    <w:rsid w:val="00BF61BE"/>
    <w:rsid w:val="00C1003B"/>
    <w:rsid w:val="00C159C0"/>
    <w:rsid w:val="00C16271"/>
    <w:rsid w:val="00C21118"/>
    <w:rsid w:val="00C31238"/>
    <w:rsid w:val="00C41C8B"/>
    <w:rsid w:val="00C42A4D"/>
    <w:rsid w:val="00C56A5A"/>
    <w:rsid w:val="00C6154B"/>
    <w:rsid w:val="00C7284D"/>
    <w:rsid w:val="00C770B9"/>
    <w:rsid w:val="00C8095B"/>
    <w:rsid w:val="00C813F6"/>
    <w:rsid w:val="00C858BE"/>
    <w:rsid w:val="00C85F6F"/>
    <w:rsid w:val="00C86B6F"/>
    <w:rsid w:val="00CA4F9C"/>
    <w:rsid w:val="00CB2C65"/>
    <w:rsid w:val="00CB3AB4"/>
    <w:rsid w:val="00CD1A37"/>
    <w:rsid w:val="00CE3675"/>
    <w:rsid w:val="00CE631A"/>
    <w:rsid w:val="00CF7C7B"/>
    <w:rsid w:val="00D06B65"/>
    <w:rsid w:val="00D1038E"/>
    <w:rsid w:val="00D121DD"/>
    <w:rsid w:val="00D20312"/>
    <w:rsid w:val="00D22D43"/>
    <w:rsid w:val="00D319FD"/>
    <w:rsid w:val="00D40CFD"/>
    <w:rsid w:val="00D432BF"/>
    <w:rsid w:val="00D67955"/>
    <w:rsid w:val="00D76534"/>
    <w:rsid w:val="00D942CF"/>
    <w:rsid w:val="00D9468A"/>
    <w:rsid w:val="00DC142A"/>
    <w:rsid w:val="00DD10B5"/>
    <w:rsid w:val="00DF2BBF"/>
    <w:rsid w:val="00DF57BB"/>
    <w:rsid w:val="00E0647C"/>
    <w:rsid w:val="00E21918"/>
    <w:rsid w:val="00E26EC0"/>
    <w:rsid w:val="00E3097F"/>
    <w:rsid w:val="00E32D4C"/>
    <w:rsid w:val="00E349C9"/>
    <w:rsid w:val="00E369C3"/>
    <w:rsid w:val="00E5190F"/>
    <w:rsid w:val="00E52D76"/>
    <w:rsid w:val="00E559C7"/>
    <w:rsid w:val="00E615CD"/>
    <w:rsid w:val="00E735A5"/>
    <w:rsid w:val="00E75036"/>
    <w:rsid w:val="00E80F4B"/>
    <w:rsid w:val="00EB2293"/>
    <w:rsid w:val="00EB2AA8"/>
    <w:rsid w:val="00EB2C54"/>
    <w:rsid w:val="00EB598D"/>
    <w:rsid w:val="00EC0B1D"/>
    <w:rsid w:val="00ED45CB"/>
    <w:rsid w:val="00ED517F"/>
    <w:rsid w:val="00EE4F61"/>
    <w:rsid w:val="00EE52E1"/>
    <w:rsid w:val="00EF0C6D"/>
    <w:rsid w:val="00F0153A"/>
    <w:rsid w:val="00F25EA0"/>
    <w:rsid w:val="00F3079F"/>
    <w:rsid w:val="00F30C74"/>
    <w:rsid w:val="00F34263"/>
    <w:rsid w:val="00F83C7C"/>
    <w:rsid w:val="00F8781C"/>
    <w:rsid w:val="00F93DC0"/>
    <w:rsid w:val="00FB19E1"/>
    <w:rsid w:val="00FE1192"/>
    <w:rsid w:val="00FE6BF8"/>
    <w:rsid w:val="00FF0D3F"/>
    <w:rsid w:val="00FF1671"/>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5D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uiPriority w:val="99"/>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snapToGrid/>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basedOn w:val="DefaultParagraphFont"/>
    <w:uiPriority w:val="99"/>
    <w:semiHidden/>
    <w:unhideWhenUsed/>
    <w:rsid w:val="00003502"/>
    <w:rPr>
      <w:color w:val="800080" w:themeColor="followedHyperlink"/>
      <w:u w:val="single"/>
    </w:rPr>
  </w:style>
  <w:style w:type="paragraph" w:styleId="ListParagraph">
    <w:name w:val="List Paragraph"/>
    <w:basedOn w:val="Normal"/>
    <w:uiPriority w:val="34"/>
    <w:qFormat/>
    <w:rsid w:val="00B0380C"/>
    <w:pPr>
      <w:ind w:left="720"/>
      <w:contextualSpacing/>
    </w:pPr>
    <w:rPr>
      <w:rFonts w:cs="Times New Roman"/>
      <w:snapToGrid/>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uiPriority w:val="99"/>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snapToGrid/>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basedOn w:val="DefaultParagraphFont"/>
    <w:uiPriority w:val="99"/>
    <w:semiHidden/>
    <w:unhideWhenUsed/>
    <w:rsid w:val="00003502"/>
    <w:rPr>
      <w:color w:val="800080" w:themeColor="followedHyperlink"/>
      <w:u w:val="single"/>
    </w:rPr>
  </w:style>
  <w:style w:type="paragraph" w:styleId="ListParagraph">
    <w:name w:val="List Paragraph"/>
    <w:basedOn w:val="Normal"/>
    <w:uiPriority w:val="34"/>
    <w:qFormat/>
    <w:rsid w:val="00B0380C"/>
    <w:pPr>
      <w:ind w:left="720"/>
      <w:contextualSpacing/>
    </w:pPr>
    <w:rPr>
      <w:rFonts w:cs="Times New Roman"/>
      <w:snapToGrid/>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hyperlink" Target="http://www.osram-os.com/pr-SFH4710" TargetMode="External"/><Relationship Id="rId16" Type="http://schemas.openxmlformats.org/officeDocument/2006/relationships/hyperlink" Target="http://www.osram-os.com/" TargetMode="External"/><Relationship Id="rId17" Type="http://schemas.openxmlformats.org/officeDocument/2006/relationships/hyperlink" Target="mailto:kate.cleveland@osram-os.com" TargetMode="External"/><Relationship Id="rId18" Type="http://schemas.openxmlformats.org/officeDocument/2006/relationships/hyperlink" Target="mailto:info@osram-os.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C66070-4526-4641-A4F2-4F9EC709B9F0}">
  <ds:schemaRefs>
    <ds:schemaRef ds:uri="http://schemas.microsoft.com/office/2006/metadata/properties"/>
  </ds:schemaRefs>
</ds:datastoreItem>
</file>

<file path=customXml/itemProps4.xml><?xml version="1.0" encoding="utf-8"?>
<ds:datastoreItem xmlns:ds="http://schemas.openxmlformats.org/officeDocument/2006/customXml" ds:itemID="{20F60C04-BDDA-2143-B24B-2A195222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3346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3926</CharactersWithSpaces>
  <SharedDoc>false</SharedDoc>
  <HLinks>
    <vt:vector size="36" baseType="variant">
      <vt:variant>
        <vt:i4>7274517</vt:i4>
      </vt:variant>
      <vt:variant>
        <vt:i4>9</vt:i4>
      </vt:variant>
      <vt:variant>
        <vt:i4>0</vt:i4>
      </vt:variant>
      <vt:variant>
        <vt:i4>5</vt:i4>
      </vt:variant>
      <vt:variant>
        <vt:lpwstr>mailto:info@osram-os.com</vt:lpwstr>
      </vt:variant>
      <vt:variant>
        <vt:lpwstr/>
      </vt:variant>
      <vt:variant>
        <vt:i4>4784246</vt:i4>
      </vt:variant>
      <vt:variant>
        <vt:i4>6</vt:i4>
      </vt:variant>
      <vt:variant>
        <vt:i4>0</vt:i4>
      </vt:variant>
      <vt:variant>
        <vt:i4>5</vt:i4>
      </vt:variant>
      <vt:variant>
        <vt:lpwstr>mailto:kate.cleveland@osram-os.com</vt:lpwstr>
      </vt:variant>
      <vt:variant>
        <vt:lpwstr/>
      </vt:variant>
      <vt:variant>
        <vt:i4>5898258</vt:i4>
      </vt:variant>
      <vt:variant>
        <vt:i4>3</vt:i4>
      </vt:variant>
      <vt:variant>
        <vt:i4>0</vt:i4>
      </vt:variant>
      <vt:variant>
        <vt:i4>5</vt:i4>
      </vt:variant>
      <vt:variant>
        <vt:lpwstr>http://www.osram-os.com/</vt:lpwstr>
      </vt:variant>
      <vt:variant>
        <vt:lpwstr/>
      </vt:variant>
      <vt:variant>
        <vt:i4>2687009</vt:i4>
      </vt:variant>
      <vt:variant>
        <vt:i4>0</vt:i4>
      </vt:variant>
      <vt:variant>
        <vt:i4>0</vt:i4>
      </vt:variant>
      <vt:variant>
        <vt:i4>5</vt:i4>
      </vt:variant>
      <vt:variant>
        <vt:lpwstr>http://www.osram-os.com/pr-research-project-automotive</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Marion Reichl</dc:creator>
  <cp:lastModifiedBy>Bill Maurer</cp:lastModifiedBy>
  <cp:revision>4</cp:revision>
  <cp:lastPrinted>2013-02-14T12:00:00Z</cp:lastPrinted>
  <dcterms:created xsi:type="dcterms:W3CDTF">2014-01-21T20:34:00Z</dcterms:created>
  <dcterms:modified xsi:type="dcterms:W3CDTF">2014-01-22T15:16:00Z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