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1CAA" w:rsidRDefault="00EF1CAA">
      <w:pPr>
        <w:ind w:left="-1800"/>
        <w:rPr>
          <w:rFonts w:ascii="Minion" w:hAnsi="Minion"/>
          <w:b/>
        </w:rPr>
      </w:pPr>
    </w:p>
    <w:p w:rsidR="00EF1CAA" w:rsidRDefault="00EF1CAA" w:rsidP="00EF1CAA">
      <w:pPr>
        <w:rPr>
          <w:rFonts w:ascii="Minion" w:hAnsi="Minion"/>
        </w:rPr>
      </w:pPr>
    </w:p>
    <w:p w:rsidR="00AF1D8A" w:rsidRPr="00DF19AE" w:rsidRDefault="00513280" w:rsidP="00835BB9">
      <w:pPr>
        <w:jc w:val="both"/>
        <w:rPr>
          <w:rFonts w:asciiTheme="minorHAnsi" w:hAnsiTheme="minorHAnsi"/>
          <w:b/>
          <w:sz w:val="22"/>
          <w:szCs w:val="22"/>
        </w:rPr>
      </w:pPr>
      <w:r w:rsidRPr="00DF19AE">
        <w:rPr>
          <w:rFonts w:asciiTheme="minorHAnsi" w:hAnsiTheme="minorHAnsi"/>
          <w:b/>
          <w:noProof/>
          <w:sz w:val="22"/>
          <w:szCs w:val="22"/>
        </w:rPr>
        <w:drawing>
          <wp:anchor distT="0" distB="0" distL="114300" distR="114300" simplePos="0" relativeHeight="251658240" behindDoc="0" locked="0" layoutInCell="1" allowOverlap="1">
            <wp:simplePos x="0" y="0"/>
            <wp:positionH relativeFrom="margin">
              <wp:posOffset>19050</wp:posOffset>
            </wp:positionH>
            <wp:positionV relativeFrom="margin">
              <wp:posOffset>868680</wp:posOffset>
            </wp:positionV>
            <wp:extent cx="1485265" cy="1971675"/>
            <wp:effectExtent l="19050" t="0" r="635" b="0"/>
            <wp:wrapSquare wrapText="bothSides"/>
            <wp:docPr id="4" name="Picture 1" descr="J:\New York\MediaRelations\BIOS amd Exec Images\EXECUTIVE IMAGES\Duncan Niederau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New York\MediaRelations\BIOS amd Exec Images\EXECUTIVE IMAGES\Duncan Niederauer.jpg"/>
                    <pic:cNvPicPr>
                      <a:picLocks noChangeAspect="1" noChangeArrowheads="1"/>
                    </pic:cNvPicPr>
                  </pic:nvPicPr>
                  <pic:blipFill>
                    <a:blip r:embed="rId8" cstate="print"/>
                    <a:srcRect/>
                    <a:stretch>
                      <a:fillRect/>
                    </a:stretch>
                  </pic:blipFill>
                  <pic:spPr bwMode="auto">
                    <a:xfrm>
                      <a:off x="0" y="0"/>
                      <a:ext cx="1485265" cy="1971675"/>
                    </a:xfrm>
                    <a:prstGeom prst="rect">
                      <a:avLst/>
                    </a:prstGeom>
                    <a:noFill/>
                    <a:ln w="9525">
                      <a:noFill/>
                      <a:miter lim="800000"/>
                      <a:headEnd/>
                      <a:tailEnd/>
                    </a:ln>
                  </pic:spPr>
                </pic:pic>
              </a:graphicData>
            </a:graphic>
          </wp:anchor>
        </w:drawing>
      </w:r>
      <w:r w:rsidR="00AF1D8A" w:rsidRPr="00DF19AE">
        <w:rPr>
          <w:rFonts w:asciiTheme="minorHAnsi" w:hAnsiTheme="minorHAnsi"/>
          <w:b/>
          <w:sz w:val="22"/>
          <w:szCs w:val="22"/>
        </w:rPr>
        <w:t>DUNCAN L. NIEDERAUER</w:t>
      </w:r>
    </w:p>
    <w:p w:rsidR="00AF1D8A" w:rsidRPr="00DF19AE" w:rsidRDefault="00AF1D8A" w:rsidP="00835BB9">
      <w:pPr>
        <w:jc w:val="both"/>
        <w:rPr>
          <w:rFonts w:asciiTheme="minorHAnsi" w:hAnsiTheme="minorHAnsi"/>
          <w:b/>
          <w:sz w:val="22"/>
          <w:szCs w:val="22"/>
        </w:rPr>
      </w:pPr>
      <w:r w:rsidRPr="00DF19AE">
        <w:rPr>
          <w:rFonts w:asciiTheme="minorHAnsi" w:hAnsiTheme="minorHAnsi"/>
          <w:b/>
          <w:sz w:val="22"/>
          <w:szCs w:val="22"/>
        </w:rPr>
        <w:t>CHIEF EXECUTIVE OFFICER, NYSE</w:t>
      </w:r>
      <w:bookmarkStart w:id="0" w:name="_GoBack"/>
      <w:bookmarkEnd w:id="0"/>
    </w:p>
    <w:p w:rsidR="00AF1D8A" w:rsidRPr="00DF19AE" w:rsidRDefault="00AF1D8A" w:rsidP="00835BB9">
      <w:pPr>
        <w:jc w:val="both"/>
        <w:rPr>
          <w:rFonts w:asciiTheme="minorHAnsi" w:hAnsiTheme="minorHAnsi"/>
          <w:b/>
          <w:sz w:val="22"/>
          <w:szCs w:val="22"/>
        </w:rPr>
      </w:pPr>
    </w:p>
    <w:p w:rsidR="00DF19AE" w:rsidRPr="00DF19AE" w:rsidRDefault="00DF19AE" w:rsidP="00DF19AE">
      <w:pPr>
        <w:rPr>
          <w:rFonts w:asciiTheme="minorHAnsi" w:hAnsiTheme="minorHAnsi"/>
          <w:sz w:val="22"/>
          <w:szCs w:val="22"/>
        </w:rPr>
      </w:pPr>
      <w:r w:rsidRPr="00DF19AE">
        <w:rPr>
          <w:rFonts w:asciiTheme="minorHAnsi" w:hAnsiTheme="minorHAnsi"/>
          <w:sz w:val="22"/>
          <w:szCs w:val="22"/>
        </w:rPr>
        <w:t>Duncan L. Niederauer is Chief Executive Officer</w:t>
      </w:r>
      <w:r w:rsidR="00B71FC8">
        <w:rPr>
          <w:rFonts w:asciiTheme="minorHAnsi" w:hAnsiTheme="minorHAnsi"/>
          <w:sz w:val="22"/>
          <w:szCs w:val="22"/>
        </w:rPr>
        <w:t xml:space="preserve"> of NYSE.  </w:t>
      </w:r>
      <w:r w:rsidRPr="00DF19AE">
        <w:rPr>
          <w:rFonts w:asciiTheme="minorHAnsi" w:hAnsiTheme="minorHAnsi"/>
          <w:sz w:val="22"/>
          <w:szCs w:val="22"/>
        </w:rPr>
        <w:t>During his tenure as CEO, Mr. Niederauer is proud to have overseen the transformation of the company into an innovative, globally integrated organization with a high-tech, high-touch focus.  Prior to his current position, Mr. Niederauer was President and co-Chief Operating Officer of NYSE Euronext with responsibility for U.S. cash equities.</w:t>
      </w:r>
    </w:p>
    <w:p w:rsidR="00DF19AE" w:rsidRPr="00DF19AE" w:rsidRDefault="00DF19AE" w:rsidP="00DF19AE">
      <w:pPr>
        <w:rPr>
          <w:rFonts w:asciiTheme="minorHAnsi" w:hAnsiTheme="minorHAnsi"/>
          <w:sz w:val="22"/>
          <w:szCs w:val="22"/>
        </w:rPr>
      </w:pPr>
    </w:p>
    <w:p w:rsidR="00DF19AE" w:rsidRPr="00DF19AE" w:rsidRDefault="00DF19AE" w:rsidP="00DF19AE">
      <w:pPr>
        <w:rPr>
          <w:rFonts w:asciiTheme="minorHAnsi" w:hAnsiTheme="minorHAnsi"/>
          <w:sz w:val="22"/>
          <w:szCs w:val="22"/>
        </w:rPr>
      </w:pPr>
      <w:r w:rsidRPr="00DF19AE">
        <w:rPr>
          <w:rFonts w:asciiTheme="minorHAnsi" w:hAnsiTheme="minorHAnsi"/>
          <w:sz w:val="22"/>
          <w:szCs w:val="22"/>
        </w:rPr>
        <w:t>Before joining NYSE Euronext in April 2007, Mr. Niederauer was Managing Director and co-Head of the Equities Division Execution Services franchise at Goldman, Sachs &amp; Co.  His career at Goldman Sachs spanned 22 years.</w:t>
      </w:r>
    </w:p>
    <w:p w:rsidR="00DF19AE" w:rsidRPr="00DF19AE" w:rsidRDefault="00DF19AE" w:rsidP="00DF19AE">
      <w:pPr>
        <w:rPr>
          <w:rFonts w:asciiTheme="minorHAnsi" w:hAnsiTheme="minorHAnsi"/>
          <w:sz w:val="22"/>
          <w:szCs w:val="22"/>
        </w:rPr>
      </w:pPr>
    </w:p>
    <w:p w:rsidR="00DF19AE" w:rsidRPr="00DF19AE" w:rsidRDefault="00DF19AE" w:rsidP="00DF19AE">
      <w:pPr>
        <w:rPr>
          <w:rFonts w:asciiTheme="minorHAnsi" w:hAnsiTheme="minorHAnsi"/>
          <w:sz w:val="22"/>
          <w:szCs w:val="22"/>
        </w:rPr>
      </w:pPr>
      <w:r w:rsidRPr="00DF19AE">
        <w:rPr>
          <w:rFonts w:asciiTheme="minorHAnsi" w:hAnsiTheme="minorHAnsi"/>
          <w:sz w:val="22"/>
          <w:szCs w:val="22"/>
        </w:rPr>
        <w:t xml:space="preserve">Mr. Niederauer has served on the board of Archipelago Holdings, LLC and Colgate University, and now serves on the board of Operation Hope, The American Ireland Fund and the Congressional Medal of Honor Foundation.  His current affiliations include G100, Chief Executive 50, British-American Business Council International Advisory Committee, Partnership for New York City, Committee Encouraging Corporate Philanthropy, Shanghai International Financial Advisory Committee, Museum of American Finance, Pace University President’s Council and </w:t>
      </w:r>
      <w:proofErr w:type="spellStart"/>
      <w:r w:rsidRPr="00DF19AE">
        <w:rPr>
          <w:rFonts w:asciiTheme="minorHAnsi" w:hAnsiTheme="minorHAnsi"/>
          <w:sz w:val="22"/>
          <w:szCs w:val="22"/>
        </w:rPr>
        <w:t>Fundação</w:t>
      </w:r>
      <w:proofErr w:type="spellEnd"/>
      <w:r w:rsidRPr="00DF19AE">
        <w:rPr>
          <w:rFonts w:asciiTheme="minorHAnsi" w:hAnsiTheme="minorHAnsi"/>
          <w:sz w:val="22"/>
          <w:szCs w:val="22"/>
        </w:rPr>
        <w:t xml:space="preserve"> Dom Cabral in Brazil.</w:t>
      </w:r>
    </w:p>
    <w:p w:rsidR="00DF19AE" w:rsidRPr="00DF19AE" w:rsidRDefault="00DF19AE" w:rsidP="00DF19AE">
      <w:pPr>
        <w:rPr>
          <w:rFonts w:asciiTheme="minorHAnsi" w:hAnsiTheme="minorHAnsi"/>
          <w:sz w:val="22"/>
          <w:szCs w:val="22"/>
        </w:rPr>
      </w:pPr>
    </w:p>
    <w:p w:rsidR="00DF19AE" w:rsidRPr="00DF19AE" w:rsidRDefault="00DF19AE" w:rsidP="00DF19AE">
      <w:pPr>
        <w:rPr>
          <w:rFonts w:asciiTheme="minorHAnsi" w:hAnsiTheme="minorHAnsi"/>
          <w:sz w:val="22"/>
          <w:szCs w:val="22"/>
        </w:rPr>
      </w:pPr>
      <w:r w:rsidRPr="00DF19AE">
        <w:rPr>
          <w:rFonts w:asciiTheme="minorHAnsi" w:hAnsiTheme="minorHAnsi"/>
          <w:sz w:val="22"/>
          <w:szCs w:val="22"/>
        </w:rPr>
        <w:t xml:space="preserve">He earned an MBA from Emory University and a BA from Colgate University. He and his wife, Alison, </w:t>
      </w:r>
      <w:r w:rsidR="00287421">
        <w:rPr>
          <w:rFonts w:asciiTheme="minorHAnsi" w:hAnsiTheme="minorHAnsi"/>
          <w:sz w:val="22"/>
          <w:szCs w:val="22"/>
        </w:rPr>
        <w:t xml:space="preserve">led </w:t>
      </w:r>
      <w:r w:rsidRPr="00DF19AE">
        <w:rPr>
          <w:rFonts w:asciiTheme="minorHAnsi" w:hAnsiTheme="minorHAnsi"/>
          <w:sz w:val="22"/>
          <w:szCs w:val="22"/>
        </w:rPr>
        <w:t xml:space="preserve">the </w:t>
      </w:r>
      <w:proofErr w:type="spellStart"/>
      <w:r w:rsidRPr="00DF19AE">
        <w:rPr>
          <w:rFonts w:asciiTheme="minorHAnsi" w:hAnsiTheme="minorHAnsi"/>
          <w:sz w:val="22"/>
          <w:szCs w:val="22"/>
        </w:rPr>
        <w:t>Newmark</w:t>
      </w:r>
      <w:proofErr w:type="spellEnd"/>
      <w:r w:rsidRPr="00DF19AE">
        <w:rPr>
          <w:rFonts w:asciiTheme="minorHAnsi" w:hAnsiTheme="minorHAnsi"/>
          <w:sz w:val="22"/>
          <w:szCs w:val="22"/>
        </w:rPr>
        <w:t xml:space="preserve"> School’s “Destination of Promise” campaign, which </w:t>
      </w:r>
      <w:r w:rsidR="00287421">
        <w:rPr>
          <w:rFonts w:asciiTheme="minorHAnsi" w:hAnsiTheme="minorHAnsi"/>
          <w:sz w:val="22"/>
          <w:szCs w:val="22"/>
        </w:rPr>
        <w:t xml:space="preserve">built </w:t>
      </w:r>
      <w:r w:rsidRPr="00DF19AE">
        <w:rPr>
          <w:rFonts w:asciiTheme="minorHAnsi" w:hAnsiTheme="minorHAnsi"/>
          <w:sz w:val="22"/>
          <w:szCs w:val="22"/>
        </w:rPr>
        <w:t>a state of the art school for children with autism and related disabilities in Scotch Plains,</w:t>
      </w:r>
      <w:r w:rsidR="00287421">
        <w:rPr>
          <w:rFonts w:asciiTheme="minorHAnsi" w:hAnsiTheme="minorHAnsi"/>
          <w:sz w:val="22"/>
          <w:szCs w:val="22"/>
        </w:rPr>
        <w:t xml:space="preserve"> NJ.  They have three children and </w:t>
      </w:r>
      <w:r w:rsidRPr="00DF19AE">
        <w:rPr>
          <w:rFonts w:asciiTheme="minorHAnsi" w:hAnsiTheme="minorHAnsi"/>
          <w:sz w:val="22"/>
          <w:szCs w:val="22"/>
        </w:rPr>
        <w:t>reside in New Jersey</w:t>
      </w:r>
      <w:r w:rsidR="00287421">
        <w:rPr>
          <w:rFonts w:asciiTheme="minorHAnsi" w:hAnsiTheme="minorHAnsi"/>
          <w:sz w:val="22"/>
          <w:szCs w:val="22"/>
        </w:rPr>
        <w:t>.</w:t>
      </w:r>
    </w:p>
    <w:p w:rsidR="00DF19AE" w:rsidRPr="00DF19AE" w:rsidRDefault="00DF19AE" w:rsidP="00DF19AE">
      <w:pPr>
        <w:jc w:val="both"/>
        <w:rPr>
          <w:rFonts w:asciiTheme="minorHAnsi" w:hAnsiTheme="minorHAnsi" w:cstheme="majorHAnsi"/>
          <w:sz w:val="22"/>
          <w:szCs w:val="22"/>
        </w:rPr>
      </w:pPr>
    </w:p>
    <w:p w:rsidR="00DF19AE" w:rsidRPr="00DF19AE" w:rsidRDefault="00DF19AE" w:rsidP="00DF19AE">
      <w:pPr>
        <w:autoSpaceDE w:val="0"/>
        <w:autoSpaceDN w:val="0"/>
        <w:jc w:val="both"/>
        <w:rPr>
          <w:rFonts w:asciiTheme="minorHAnsi" w:hAnsiTheme="minorHAnsi" w:cstheme="majorHAnsi"/>
          <w:b/>
          <w:bCs/>
          <w:sz w:val="20"/>
          <w:lang w:val="en-GB"/>
        </w:rPr>
      </w:pPr>
      <w:r w:rsidRPr="00DF19AE">
        <w:rPr>
          <w:rFonts w:asciiTheme="minorHAnsi" w:hAnsiTheme="minorHAnsi" w:cstheme="majorHAnsi"/>
          <w:b/>
          <w:bCs/>
          <w:sz w:val="20"/>
          <w:lang w:val="en-GB"/>
        </w:rPr>
        <w:t>About NYSE Euronext</w:t>
      </w:r>
    </w:p>
    <w:p w:rsidR="00DF19AE" w:rsidRPr="00DF19AE" w:rsidRDefault="00DF19AE" w:rsidP="00DF19AE">
      <w:pPr>
        <w:jc w:val="both"/>
        <w:rPr>
          <w:rFonts w:asciiTheme="minorHAnsi" w:hAnsiTheme="minorHAnsi" w:cstheme="majorHAnsi"/>
          <w:sz w:val="20"/>
        </w:rPr>
      </w:pPr>
      <w:r w:rsidRPr="00DF19AE">
        <w:rPr>
          <w:rFonts w:asciiTheme="minorHAnsi" w:hAnsiTheme="minorHAnsi" w:cstheme="majorHAnsi"/>
          <w:sz w:val="20"/>
        </w:rPr>
        <w:t xml:space="preserve">NYSE Euronext (NYX) is a leading global operator of financial markets and provider of innovative trading technologies. The company's exchanges in Europe and the United States trade equities, futures, options, fixed-income and exchange-traded products. With approximately 8,000 listed issues (excluding European Structured Products), NYSE Euronext's equities markets — the New York Stock Exchange, NYSE Euronext, NYSE MKT, NYSE </w:t>
      </w:r>
      <w:proofErr w:type="spellStart"/>
      <w:r w:rsidRPr="00DF19AE">
        <w:rPr>
          <w:rFonts w:asciiTheme="minorHAnsi" w:hAnsiTheme="minorHAnsi" w:cstheme="majorHAnsi"/>
          <w:sz w:val="20"/>
        </w:rPr>
        <w:t>Alternext</w:t>
      </w:r>
      <w:proofErr w:type="spellEnd"/>
      <w:r w:rsidRPr="00DF19AE">
        <w:rPr>
          <w:rFonts w:asciiTheme="minorHAnsi" w:hAnsiTheme="minorHAnsi" w:cstheme="majorHAnsi"/>
          <w:sz w:val="20"/>
        </w:rPr>
        <w:t xml:space="preserve"> and NYSE </w:t>
      </w:r>
      <w:proofErr w:type="spellStart"/>
      <w:r w:rsidRPr="00DF19AE">
        <w:rPr>
          <w:rFonts w:asciiTheme="minorHAnsi" w:hAnsiTheme="minorHAnsi" w:cstheme="majorHAnsi"/>
          <w:sz w:val="20"/>
        </w:rPr>
        <w:t>Arca</w:t>
      </w:r>
      <w:proofErr w:type="spellEnd"/>
      <w:r w:rsidRPr="00DF19AE">
        <w:rPr>
          <w:rFonts w:asciiTheme="minorHAnsi" w:hAnsiTheme="minorHAnsi" w:cstheme="majorHAnsi"/>
          <w:sz w:val="20"/>
        </w:rPr>
        <w:t xml:space="preserve"> — represent one-third of the world’s equities trading, the most liquidity of any global exchange group. NYSE Euronext also operates NYSE </w:t>
      </w:r>
      <w:proofErr w:type="spellStart"/>
      <w:r w:rsidRPr="00DF19AE">
        <w:rPr>
          <w:rFonts w:asciiTheme="minorHAnsi" w:hAnsiTheme="minorHAnsi" w:cstheme="majorHAnsi"/>
          <w:sz w:val="20"/>
        </w:rPr>
        <w:t>Liffe</w:t>
      </w:r>
      <w:proofErr w:type="spellEnd"/>
      <w:r w:rsidRPr="00DF19AE">
        <w:rPr>
          <w:rFonts w:asciiTheme="minorHAnsi" w:hAnsiTheme="minorHAnsi" w:cstheme="majorHAnsi"/>
          <w:sz w:val="20"/>
        </w:rPr>
        <w:t xml:space="preserve">, one of the leading European derivatives businesses and the world's second-largest derivatives business by value of trading. The company offers comprehensive commercial technology, connectivity and market data products and services through NYSE Technologies. NYSE Euronext is in the S&amp;P 500 index. For more information, please visit: </w:t>
      </w:r>
      <w:hyperlink r:id="rId9" w:history="1">
        <w:r w:rsidRPr="00DF19AE">
          <w:rPr>
            <w:rStyle w:val="Hyperlink"/>
            <w:rFonts w:asciiTheme="minorHAnsi" w:hAnsiTheme="minorHAnsi" w:cstheme="majorHAnsi"/>
            <w:sz w:val="20"/>
          </w:rPr>
          <w:t>http://www.nyx.com</w:t>
        </w:r>
      </w:hyperlink>
      <w:r w:rsidRPr="00DF19AE">
        <w:rPr>
          <w:rFonts w:asciiTheme="minorHAnsi" w:hAnsiTheme="minorHAnsi" w:cstheme="majorHAnsi"/>
          <w:sz w:val="20"/>
        </w:rPr>
        <w:t>.</w:t>
      </w:r>
    </w:p>
    <w:p w:rsidR="00EF1CAA" w:rsidRPr="00DF19AE" w:rsidRDefault="00EF1CAA" w:rsidP="00835BB9">
      <w:pPr>
        <w:jc w:val="both"/>
        <w:rPr>
          <w:rFonts w:asciiTheme="minorHAnsi" w:hAnsiTheme="minorHAnsi"/>
          <w:sz w:val="22"/>
          <w:szCs w:val="22"/>
        </w:rPr>
      </w:pPr>
    </w:p>
    <w:p w:rsidR="00EF1CAA" w:rsidRPr="00DF19AE" w:rsidRDefault="00EF1CAA" w:rsidP="00835BB9">
      <w:pPr>
        <w:jc w:val="both"/>
        <w:rPr>
          <w:rFonts w:asciiTheme="minorHAnsi" w:hAnsiTheme="minorHAnsi" w:cs="Dutch801BT-Roman"/>
          <w:sz w:val="22"/>
          <w:szCs w:val="22"/>
        </w:rPr>
      </w:pPr>
    </w:p>
    <w:p w:rsidR="00E7457D" w:rsidRPr="00EF1CAA" w:rsidRDefault="00E7457D" w:rsidP="00EF1CAA">
      <w:pPr>
        <w:jc w:val="center"/>
        <w:rPr>
          <w:rFonts w:ascii="Minion" w:hAnsi="Minion"/>
        </w:rPr>
      </w:pPr>
    </w:p>
    <w:sectPr w:rsidR="00E7457D" w:rsidRPr="00EF1CAA" w:rsidSect="001F7DE7">
      <w:headerReference w:type="even" r:id="rId10"/>
      <w:headerReference w:type="default" r:id="rId11"/>
      <w:headerReference w:type="first" r:id="rId12"/>
      <w:footerReference w:type="first" r:id="rId13"/>
      <w:type w:val="continuous"/>
      <w:pgSz w:w="12240" w:h="15840"/>
      <w:pgMar w:top="0" w:right="1800" w:bottom="1440" w:left="1800" w:header="72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038D" w:rsidRDefault="0007038D">
      <w:r>
        <w:separator/>
      </w:r>
    </w:p>
  </w:endnote>
  <w:endnote w:type="continuationSeparator" w:id="0">
    <w:p w:rsidR="0007038D" w:rsidRDefault="000703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nion">
    <w:panose1 w:val="02030602050305020303"/>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Dutch801BT-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038D" w:rsidRDefault="0007038D">
    <w:pPr>
      <w:pStyle w:val="Footer"/>
    </w:pPr>
    <w:r>
      <w:rPr>
        <w:noProof/>
      </w:rPr>
      <w:drawing>
        <wp:inline distT="0" distB="0" distL="0" distR="0">
          <wp:extent cx="5086350" cy="457200"/>
          <wp:effectExtent l="19050" t="0" r="0" b="0"/>
          <wp:docPr id="2" name="Picture 2" descr="c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ties"/>
                  <pic:cNvPicPr>
                    <a:picLocks noChangeAspect="1" noChangeArrowheads="1"/>
                  </pic:cNvPicPr>
                </pic:nvPicPr>
                <pic:blipFill>
                  <a:blip r:embed="rId1"/>
                  <a:srcRect/>
                  <a:stretch>
                    <a:fillRect/>
                  </a:stretch>
                </pic:blipFill>
                <pic:spPr bwMode="auto">
                  <a:xfrm>
                    <a:off x="0" y="0"/>
                    <a:ext cx="5086350" cy="457200"/>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038D" w:rsidRDefault="0007038D">
      <w:r>
        <w:separator/>
      </w:r>
    </w:p>
  </w:footnote>
  <w:footnote w:type="continuationSeparator" w:id="0">
    <w:p w:rsidR="0007038D" w:rsidRDefault="000703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038D" w:rsidRDefault="00B9749F">
    <w:pPr>
      <w:pStyle w:val="Header"/>
      <w:framePr w:wrap="around" w:vAnchor="text" w:hAnchor="margin" w:xAlign="center" w:y="1"/>
      <w:rPr>
        <w:rStyle w:val="PageNumber"/>
      </w:rPr>
    </w:pPr>
    <w:r>
      <w:rPr>
        <w:rStyle w:val="PageNumber"/>
      </w:rPr>
      <w:fldChar w:fldCharType="begin"/>
    </w:r>
    <w:r w:rsidR="0007038D">
      <w:rPr>
        <w:rStyle w:val="PageNumber"/>
      </w:rPr>
      <w:instrText xml:space="preserve">PAGE  </w:instrText>
    </w:r>
    <w:r>
      <w:rPr>
        <w:rStyle w:val="PageNumber"/>
      </w:rPr>
      <w:fldChar w:fldCharType="end"/>
    </w:r>
  </w:p>
  <w:p w:rsidR="0007038D" w:rsidRDefault="0007038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038D" w:rsidRDefault="00B9749F">
    <w:pPr>
      <w:pStyle w:val="Header"/>
      <w:framePr w:wrap="around" w:vAnchor="text" w:hAnchor="margin" w:xAlign="center" w:y="1"/>
      <w:rPr>
        <w:rStyle w:val="PageNumber"/>
      </w:rPr>
    </w:pPr>
    <w:r>
      <w:rPr>
        <w:rStyle w:val="PageNumber"/>
      </w:rPr>
      <w:fldChar w:fldCharType="begin"/>
    </w:r>
    <w:r w:rsidR="0007038D">
      <w:rPr>
        <w:rStyle w:val="PageNumber"/>
      </w:rPr>
      <w:instrText xml:space="preserve">PAGE  </w:instrText>
    </w:r>
    <w:r>
      <w:rPr>
        <w:rStyle w:val="PageNumber"/>
      </w:rPr>
      <w:fldChar w:fldCharType="separate"/>
    </w:r>
    <w:r w:rsidR="00DF19AE">
      <w:rPr>
        <w:rStyle w:val="PageNumber"/>
        <w:noProof/>
      </w:rPr>
      <w:t>2</w:t>
    </w:r>
    <w:r>
      <w:rPr>
        <w:rStyle w:val="PageNumber"/>
      </w:rPr>
      <w:fldChar w:fldCharType="end"/>
    </w:r>
  </w:p>
  <w:p w:rsidR="0007038D" w:rsidRDefault="0007038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038D" w:rsidRDefault="0007038D">
    <w:pPr>
      <w:pStyle w:val="Header"/>
    </w:pPr>
    <w:r w:rsidRPr="0034472B">
      <w:rPr>
        <w:noProof/>
      </w:rPr>
      <w:drawing>
        <wp:anchor distT="0" distB="0" distL="114300" distR="114300" simplePos="0" relativeHeight="251659264" behindDoc="0" locked="0" layoutInCell="1" allowOverlap="1">
          <wp:simplePos x="0" y="0"/>
          <wp:positionH relativeFrom="column">
            <wp:align>center</wp:align>
          </wp:positionH>
          <wp:positionV relativeFrom="page">
            <wp:align>top</wp:align>
          </wp:positionV>
          <wp:extent cx="7772400" cy="1295400"/>
          <wp:effectExtent l="0" t="0" r="0" b="0"/>
          <wp:wrapTight wrapText="bothSides">
            <wp:wrapPolygon edited="0">
              <wp:start x="0" y="0"/>
              <wp:lineTo x="0" y="21145"/>
              <wp:lineTo x="21529" y="21145"/>
              <wp:lineTo x="21529" y="0"/>
              <wp:lineTo x="0" y="0"/>
            </wp:wrapPolygon>
          </wp:wrapTight>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297305"/>
                  </a:xfrm>
                  <a:prstGeom prst="rect">
                    <a:avLst/>
                  </a:prstGeom>
                  <a:noFill/>
                  <a:ln>
                    <a:noFill/>
                  </a:ln>
                </pic:spPr>
              </pic:pic>
            </a:graphicData>
          </a:graphic>
        </wp:anchor>
      </w:drawing>
    </w:r>
  </w:p>
  <w:p w:rsidR="0007038D" w:rsidRDefault="0007038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76494"/>
    <w:multiLevelType w:val="hybridMultilevel"/>
    <w:tmpl w:val="8398BFB6"/>
    <w:lvl w:ilvl="0" w:tplc="59E6221E">
      <w:start w:val="1"/>
      <w:numFmt w:val="bullet"/>
      <w:lvlText w:val=""/>
      <w:lvlJc w:val="left"/>
      <w:pPr>
        <w:tabs>
          <w:tab w:val="num" w:pos="1080"/>
        </w:tabs>
        <w:ind w:left="1080" w:hanging="648"/>
      </w:pPr>
      <w:rPr>
        <w:rFonts w:ascii="Symbol" w:hAnsi="Symbol" w:hint="default"/>
      </w:rPr>
    </w:lvl>
    <w:lvl w:ilvl="1" w:tplc="3C40AD6E">
      <w:start w:val="1"/>
      <w:numFmt w:val="bullet"/>
      <w:lvlText w:val="o"/>
      <w:lvlJc w:val="left"/>
      <w:pPr>
        <w:tabs>
          <w:tab w:val="num" w:pos="1800"/>
        </w:tabs>
        <w:ind w:left="1800" w:hanging="360"/>
      </w:pPr>
      <w:rPr>
        <w:rFonts w:ascii="Courier New" w:hAnsi="Courier New" w:hint="default"/>
      </w:rPr>
    </w:lvl>
    <w:lvl w:ilvl="2" w:tplc="DD3E12FA" w:tentative="1">
      <w:start w:val="1"/>
      <w:numFmt w:val="bullet"/>
      <w:lvlText w:val=""/>
      <w:lvlJc w:val="left"/>
      <w:pPr>
        <w:tabs>
          <w:tab w:val="num" w:pos="2520"/>
        </w:tabs>
        <w:ind w:left="2520" w:hanging="360"/>
      </w:pPr>
      <w:rPr>
        <w:rFonts w:ascii="Wingdings" w:hAnsi="Wingdings" w:hint="default"/>
      </w:rPr>
    </w:lvl>
    <w:lvl w:ilvl="3" w:tplc="7798619C" w:tentative="1">
      <w:start w:val="1"/>
      <w:numFmt w:val="bullet"/>
      <w:lvlText w:val=""/>
      <w:lvlJc w:val="left"/>
      <w:pPr>
        <w:tabs>
          <w:tab w:val="num" w:pos="3240"/>
        </w:tabs>
        <w:ind w:left="3240" w:hanging="360"/>
      </w:pPr>
      <w:rPr>
        <w:rFonts w:ascii="Symbol" w:hAnsi="Symbol" w:hint="default"/>
      </w:rPr>
    </w:lvl>
    <w:lvl w:ilvl="4" w:tplc="2B98CC6A" w:tentative="1">
      <w:start w:val="1"/>
      <w:numFmt w:val="bullet"/>
      <w:lvlText w:val="o"/>
      <w:lvlJc w:val="left"/>
      <w:pPr>
        <w:tabs>
          <w:tab w:val="num" w:pos="3960"/>
        </w:tabs>
        <w:ind w:left="3960" w:hanging="360"/>
      </w:pPr>
      <w:rPr>
        <w:rFonts w:ascii="Courier New" w:hAnsi="Courier New" w:hint="default"/>
      </w:rPr>
    </w:lvl>
    <w:lvl w:ilvl="5" w:tplc="B0B2304E" w:tentative="1">
      <w:start w:val="1"/>
      <w:numFmt w:val="bullet"/>
      <w:lvlText w:val=""/>
      <w:lvlJc w:val="left"/>
      <w:pPr>
        <w:tabs>
          <w:tab w:val="num" w:pos="4680"/>
        </w:tabs>
        <w:ind w:left="4680" w:hanging="360"/>
      </w:pPr>
      <w:rPr>
        <w:rFonts w:ascii="Wingdings" w:hAnsi="Wingdings" w:hint="default"/>
      </w:rPr>
    </w:lvl>
    <w:lvl w:ilvl="6" w:tplc="6B88D05E" w:tentative="1">
      <w:start w:val="1"/>
      <w:numFmt w:val="bullet"/>
      <w:lvlText w:val=""/>
      <w:lvlJc w:val="left"/>
      <w:pPr>
        <w:tabs>
          <w:tab w:val="num" w:pos="5400"/>
        </w:tabs>
        <w:ind w:left="5400" w:hanging="360"/>
      </w:pPr>
      <w:rPr>
        <w:rFonts w:ascii="Symbol" w:hAnsi="Symbol" w:hint="default"/>
      </w:rPr>
    </w:lvl>
    <w:lvl w:ilvl="7" w:tplc="219A82DA" w:tentative="1">
      <w:start w:val="1"/>
      <w:numFmt w:val="bullet"/>
      <w:lvlText w:val="o"/>
      <w:lvlJc w:val="left"/>
      <w:pPr>
        <w:tabs>
          <w:tab w:val="num" w:pos="6120"/>
        </w:tabs>
        <w:ind w:left="6120" w:hanging="360"/>
      </w:pPr>
      <w:rPr>
        <w:rFonts w:ascii="Courier New" w:hAnsi="Courier New" w:hint="default"/>
      </w:rPr>
    </w:lvl>
    <w:lvl w:ilvl="8" w:tplc="5D0CF2EE" w:tentative="1">
      <w:start w:val="1"/>
      <w:numFmt w:val="bullet"/>
      <w:lvlText w:val=""/>
      <w:lvlJc w:val="left"/>
      <w:pPr>
        <w:tabs>
          <w:tab w:val="num" w:pos="6840"/>
        </w:tabs>
        <w:ind w:left="6840" w:hanging="360"/>
      </w:pPr>
      <w:rPr>
        <w:rFonts w:ascii="Wingdings" w:hAnsi="Wingdings" w:hint="default"/>
      </w:rPr>
    </w:lvl>
  </w:abstractNum>
  <w:abstractNum w:abstractNumId="1">
    <w:nsid w:val="103A42A4"/>
    <w:multiLevelType w:val="hybridMultilevel"/>
    <w:tmpl w:val="8398BFB6"/>
    <w:lvl w:ilvl="0" w:tplc="03F6431A">
      <w:start w:val="1"/>
      <w:numFmt w:val="bullet"/>
      <w:lvlText w:val=""/>
      <w:lvlJc w:val="left"/>
      <w:pPr>
        <w:tabs>
          <w:tab w:val="num" w:pos="1080"/>
        </w:tabs>
        <w:ind w:left="1080" w:hanging="360"/>
      </w:pPr>
      <w:rPr>
        <w:rFonts w:ascii="Symbol" w:hAnsi="Symbol" w:hint="default"/>
      </w:rPr>
    </w:lvl>
    <w:lvl w:ilvl="1" w:tplc="D1B48894">
      <w:start w:val="1"/>
      <w:numFmt w:val="bullet"/>
      <w:lvlText w:val="o"/>
      <w:lvlJc w:val="left"/>
      <w:pPr>
        <w:tabs>
          <w:tab w:val="num" w:pos="1800"/>
        </w:tabs>
        <w:ind w:left="1800" w:hanging="360"/>
      </w:pPr>
      <w:rPr>
        <w:rFonts w:ascii="Courier New" w:hAnsi="Courier New" w:hint="default"/>
      </w:rPr>
    </w:lvl>
    <w:lvl w:ilvl="2" w:tplc="2D8CBB76" w:tentative="1">
      <w:start w:val="1"/>
      <w:numFmt w:val="bullet"/>
      <w:lvlText w:val=""/>
      <w:lvlJc w:val="left"/>
      <w:pPr>
        <w:tabs>
          <w:tab w:val="num" w:pos="2520"/>
        </w:tabs>
        <w:ind w:left="2520" w:hanging="360"/>
      </w:pPr>
      <w:rPr>
        <w:rFonts w:ascii="Wingdings" w:hAnsi="Wingdings" w:hint="default"/>
      </w:rPr>
    </w:lvl>
    <w:lvl w:ilvl="3" w:tplc="1778A4B6" w:tentative="1">
      <w:start w:val="1"/>
      <w:numFmt w:val="bullet"/>
      <w:lvlText w:val=""/>
      <w:lvlJc w:val="left"/>
      <w:pPr>
        <w:tabs>
          <w:tab w:val="num" w:pos="3240"/>
        </w:tabs>
        <w:ind w:left="3240" w:hanging="360"/>
      </w:pPr>
      <w:rPr>
        <w:rFonts w:ascii="Symbol" w:hAnsi="Symbol" w:hint="default"/>
      </w:rPr>
    </w:lvl>
    <w:lvl w:ilvl="4" w:tplc="47B089BA" w:tentative="1">
      <w:start w:val="1"/>
      <w:numFmt w:val="bullet"/>
      <w:lvlText w:val="o"/>
      <w:lvlJc w:val="left"/>
      <w:pPr>
        <w:tabs>
          <w:tab w:val="num" w:pos="3960"/>
        </w:tabs>
        <w:ind w:left="3960" w:hanging="360"/>
      </w:pPr>
      <w:rPr>
        <w:rFonts w:ascii="Courier New" w:hAnsi="Courier New" w:hint="default"/>
      </w:rPr>
    </w:lvl>
    <w:lvl w:ilvl="5" w:tplc="316C4990" w:tentative="1">
      <w:start w:val="1"/>
      <w:numFmt w:val="bullet"/>
      <w:lvlText w:val=""/>
      <w:lvlJc w:val="left"/>
      <w:pPr>
        <w:tabs>
          <w:tab w:val="num" w:pos="4680"/>
        </w:tabs>
        <w:ind w:left="4680" w:hanging="360"/>
      </w:pPr>
      <w:rPr>
        <w:rFonts w:ascii="Wingdings" w:hAnsi="Wingdings" w:hint="default"/>
      </w:rPr>
    </w:lvl>
    <w:lvl w:ilvl="6" w:tplc="6D34E19C" w:tentative="1">
      <w:start w:val="1"/>
      <w:numFmt w:val="bullet"/>
      <w:lvlText w:val=""/>
      <w:lvlJc w:val="left"/>
      <w:pPr>
        <w:tabs>
          <w:tab w:val="num" w:pos="5400"/>
        </w:tabs>
        <w:ind w:left="5400" w:hanging="360"/>
      </w:pPr>
      <w:rPr>
        <w:rFonts w:ascii="Symbol" w:hAnsi="Symbol" w:hint="default"/>
      </w:rPr>
    </w:lvl>
    <w:lvl w:ilvl="7" w:tplc="B61605E8" w:tentative="1">
      <w:start w:val="1"/>
      <w:numFmt w:val="bullet"/>
      <w:lvlText w:val="o"/>
      <w:lvlJc w:val="left"/>
      <w:pPr>
        <w:tabs>
          <w:tab w:val="num" w:pos="6120"/>
        </w:tabs>
        <w:ind w:left="6120" w:hanging="360"/>
      </w:pPr>
      <w:rPr>
        <w:rFonts w:ascii="Courier New" w:hAnsi="Courier New" w:hint="default"/>
      </w:rPr>
    </w:lvl>
    <w:lvl w:ilvl="8" w:tplc="FD12240A" w:tentative="1">
      <w:start w:val="1"/>
      <w:numFmt w:val="bullet"/>
      <w:lvlText w:val=""/>
      <w:lvlJc w:val="left"/>
      <w:pPr>
        <w:tabs>
          <w:tab w:val="num" w:pos="6840"/>
        </w:tabs>
        <w:ind w:left="6840" w:hanging="360"/>
      </w:pPr>
      <w:rPr>
        <w:rFonts w:ascii="Wingdings" w:hAnsi="Wingdings" w:hint="default"/>
      </w:rPr>
    </w:lvl>
  </w:abstractNum>
  <w:abstractNum w:abstractNumId="2">
    <w:nsid w:val="21F270DF"/>
    <w:multiLevelType w:val="hybridMultilevel"/>
    <w:tmpl w:val="F0D47F8E"/>
    <w:lvl w:ilvl="0" w:tplc="6A965380">
      <w:start w:val="1"/>
      <w:numFmt w:val="bullet"/>
      <w:lvlText w:val=""/>
      <w:lvlJc w:val="left"/>
      <w:pPr>
        <w:tabs>
          <w:tab w:val="num" w:pos="1080"/>
        </w:tabs>
        <w:ind w:left="1080" w:hanging="360"/>
      </w:pPr>
      <w:rPr>
        <w:rFonts w:ascii="Symbol" w:hAnsi="Symbol" w:hint="default"/>
      </w:rPr>
    </w:lvl>
    <w:lvl w:ilvl="1" w:tplc="AF92F00E" w:tentative="1">
      <w:start w:val="1"/>
      <w:numFmt w:val="bullet"/>
      <w:lvlText w:val="o"/>
      <w:lvlJc w:val="left"/>
      <w:pPr>
        <w:tabs>
          <w:tab w:val="num" w:pos="1800"/>
        </w:tabs>
        <w:ind w:left="1800" w:hanging="360"/>
      </w:pPr>
      <w:rPr>
        <w:rFonts w:ascii="Courier New" w:hAnsi="Courier New" w:hint="default"/>
      </w:rPr>
    </w:lvl>
    <w:lvl w:ilvl="2" w:tplc="D9E83A04" w:tentative="1">
      <w:start w:val="1"/>
      <w:numFmt w:val="bullet"/>
      <w:lvlText w:val=""/>
      <w:lvlJc w:val="left"/>
      <w:pPr>
        <w:tabs>
          <w:tab w:val="num" w:pos="2520"/>
        </w:tabs>
        <w:ind w:left="2520" w:hanging="360"/>
      </w:pPr>
      <w:rPr>
        <w:rFonts w:ascii="Wingdings" w:hAnsi="Wingdings" w:hint="default"/>
      </w:rPr>
    </w:lvl>
    <w:lvl w:ilvl="3" w:tplc="FAFAECB4" w:tentative="1">
      <w:start w:val="1"/>
      <w:numFmt w:val="bullet"/>
      <w:lvlText w:val=""/>
      <w:lvlJc w:val="left"/>
      <w:pPr>
        <w:tabs>
          <w:tab w:val="num" w:pos="3240"/>
        </w:tabs>
        <w:ind w:left="3240" w:hanging="360"/>
      </w:pPr>
      <w:rPr>
        <w:rFonts w:ascii="Symbol" w:hAnsi="Symbol" w:hint="default"/>
      </w:rPr>
    </w:lvl>
    <w:lvl w:ilvl="4" w:tplc="72161454" w:tentative="1">
      <w:start w:val="1"/>
      <w:numFmt w:val="bullet"/>
      <w:lvlText w:val="o"/>
      <w:lvlJc w:val="left"/>
      <w:pPr>
        <w:tabs>
          <w:tab w:val="num" w:pos="3960"/>
        </w:tabs>
        <w:ind w:left="3960" w:hanging="360"/>
      </w:pPr>
      <w:rPr>
        <w:rFonts w:ascii="Courier New" w:hAnsi="Courier New" w:hint="default"/>
      </w:rPr>
    </w:lvl>
    <w:lvl w:ilvl="5" w:tplc="4AFAAF74" w:tentative="1">
      <w:start w:val="1"/>
      <w:numFmt w:val="bullet"/>
      <w:lvlText w:val=""/>
      <w:lvlJc w:val="left"/>
      <w:pPr>
        <w:tabs>
          <w:tab w:val="num" w:pos="4680"/>
        </w:tabs>
        <w:ind w:left="4680" w:hanging="360"/>
      </w:pPr>
      <w:rPr>
        <w:rFonts w:ascii="Wingdings" w:hAnsi="Wingdings" w:hint="default"/>
      </w:rPr>
    </w:lvl>
    <w:lvl w:ilvl="6" w:tplc="9094038E" w:tentative="1">
      <w:start w:val="1"/>
      <w:numFmt w:val="bullet"/>
      <w:lvlText w:val=""/>
      <w:lvlJc w:val="left"/>
      <w:pPr>
        <w:tabs>
          <w:tab w:val="num" w:pos="5400"/>
        </w:tabs>
        <w:ind w:left="5400" w:hanging="360"/>
      </w:pPr>
      <w:rPr>
        <w:rFonts w:ascii="Symbol" w:hAnsi="Symbol" w:hint="default"/>
      </w:rPr>
    </w:lvl>
    <w:lvl w:ilvl="7" w:tplc="AC76CE58" w:tentative="1">
      <w:start w:val="1"/>
      <w:numFmt w:val="bullet"/>
      <w:lvlText w:val="o"/>
      <w:lvlJc w:val="left"/>
      <w:pPr>
        <w:tabs>
          <w:tab w:val="num" w:pos="6120"/>
        </w:tabs>
        <w:ind w:left="6120" w:hanging="360"/>
      </w:pPr>
      <w:rPr>
        <w:rFonts w:ascii="Courier New" w:hAnsi="Courier New" w:hint="default"/>
      </w:rPr>
    </w:lvl>
    <w:lvl w:ilvl="8" w:tplc="8E6EA17A" w:tentative="1">
      <w:start w:val="1"/>
      <w:numFmt w:val="bullet"/>
      <w:lvlText w:val=""/>
      <w:lvlJc w:val="left"/>
      <w:pPr>
        <w:tabs>
          <w:tab w:val="num" w:pos="6840"/>
        </w:tabs>
        <w:ind w:left="6840" w:hanging="360"/>
      </w:pPr>
      <w:rPr>
        <w:rFonts w:ascii="Wingdings" w:hAnsi="Wingdings" w:hint="default"/>
      </w:rPr>
    </w:lvl>
  </w:abstractNum>
  <w:abstractNum w:abstractNumId="3">
    <w:nsid w:val="5CAE4AF7"/>
    <w:multiLevelType w:val="hybridMultilevel"/>
    <w:tmpl w:val="719AC120"/>
    <w:lvl w:ilvl="0" w:tplc="E61A2462">
      <w:start w:val="1"/>
      <w:numFmt w:val="bullet"/>
      <w:lvlText w:val=""/>
      <w:lvlJc w:val="left"/>
      <w:pPr>
        <w:tabs>
          <w:tab w:val="num" w:pos="720"/>
        </w:tabs>
        <w:ind w:left="720" w:hanging="360"/>
      </w:pPr>
      <w:rPr>
        <w:rFonts w:ascii="Symbol" w:hAnsi="Symbol" w:hint="default"/>
        <w:sz w:val="20"/>
      </w:rPr>
    </w:lvl>
    <w:lvl w:ilvl="1" w:tplc="39CCC7CA" w:tentative="1">
      <w:start w:val="1"/>
      <w:numFmt w:val="bullet"/>
      <w:lvlText w:val=""/>
      <w:lvlJc w:val="left"/>
      <w:pPr>
        <w:tabs>
          <w:tab w:val="num" w:pos="1440"/>
        </w:tabs>
        <w:ind w:left="1440" w:hanging="360"/>
      </w:pPr>
      <w:rPr>
        <w:rFonts w:ascii="Symbol" w:hAnsi="Symbol" w:hint="default"/>
        <w:sz w:val="20"/>
      </w:rPr>
    </w:lvl>
    <w:lvl w:ilvl="2" w:tplc="2F8C9272" w:tentative="1">
      <w:start w:val="1"/>
      <w:numFmt w:val="bullet"/>
      <w:lvlText w:val=""/>
      <w:lvlJc w:val="left"/>
      <w:pPr>
        <w:tabs>
          <w:tab w:val="num" w:pos="2160"/>
        </w:tabs>
        <w:ind w:left="2160" w:hanging="360"/>
      </w:pPr>
      <w:rPr>
        <w:rFonts w:ascii="Symbol" w:hAnsi="Symbol" w:hint="default"/>
        <w:sz w:val="20"/>
      </w:rPr>
    </w:lvl>
    <w:lvl w:ilvl="3" w:tplc="9B7EDEE8" w:tentative="1">
      <w:start w:val="1"/>
      <w:numFmt w:val="bullet"/>
      <w:lvlText w:val=""/>
      <w:lvlJc w:val="left"/>
      <w:pPr>
        <w:tabs>
          <w:tab w:val="num" w:pos="2880"/>
        </w:tabs>
        <w:ind w:left="2880" w:hanging="360"/>
      </w:pPr>
      <w:rPr>
        <w:rFonts w:ascii="Symbol" w:hAnsi="Symbol" w:hint="default"/>
        <w:sz w:val="20"/>
      </w:rPr>
    </w:lvl>
    <w:lvl w:ilvl="4" w:tplc="FA5639C4" w:tentative="1">
      <w:start w:val="1"/>
      <w:numFmt w:val="bullet"/>
      <w:lvlText w:val=""/>
      <w:lvlJc w:val="left"/>
      <w:pPr>
        <w:tabs>
          <w:tab w:val="num" w:pos="3600"/>
        </w:tabs>
        <w:ind w:left="3600" w:hanging="360"/>
      </w:pPr>
      <w:rPr>
        <w:rFonts w:ascii="Symbol" w:hAnsi="Symbol" w:hint="default"/>
        <w:sz w:val="20"/>
      </w:rPr>
    </w:lvl>
    <w:lvl w:ilvl="5" w:tplc="6FD0D95C" w:tentative="1">
      <w:start w:val="1"/>
      <w:numFmt w:val="bullet"/>
      <w:lvlText w:val=""/>
      <w:lvlJc w:val="left"/>
      <w:pPr>
        <w:tabs>
          <w:tab w:val="num" w:pos="4320"/>
        </w:tabs>
        <w:ind w:left="4320" w:hanging="360"/>
      </w:pPr>
      <w:rPr>
        <w:rFonts w:ascii="Symbol" w:hAnsi="Symbol" w:hint="default"/>
        <w:sz w:val="20"/>
      </w:rPr>
    </w:lvl>
    <w:lvl w:ilvl="6" w:tplc="23D60E78" w:tentative="1">
      <w:start w:val="1"/>
      <w:numFmt w:val="bullet"/>
      <w:lvlText w:val=""/>
      <w:lvlJc w:val="left"/>
      <w:pPr>
        <w:tabs>
          <w:tab w:val="num" w:pos="5040"/>
        </w:tabs>
        <w:ind w:left="5040" w:hanging="360"/>
      </w:pPr>
      <w:rPr>
        <w:rFonts w:ascii="Symbol" w:hAnsi="Symbol" w:hint="default"/>
        <w:sz w:val="20"/>
      </w:rPr>
    </w:lvl>
    <w:lvl w:ilvl="7" w:tplc="6AC4573A" w:tentative="1">
      <w:start w:val="1"/>
      <w:numFmt w:val="bullet"/>
      <w:lvlText w:val=""/>
      <w:lvlJc w:val="left"/>
      <w:pPr>
        <w:tabs>
          <w:tab w:val="num" w:pos="5760"/>
        </w:tabs>
        <w:ind w:left="5760" w:hanging="360"/>
      </w:pPr>
      <w:rPr>
        <w:rFonts w:ascii="Symbol" w:hAnsi="Symbol" w:hint="default"/>
        <w:sz w:val="20"/>
      </w:rPr>
    </w:lvl>
    <w:lvl w:ilvl="8" w:tplc="C012EBE4" w:tentative="1">
      <w:start w:val="1"/>
      <w:numFmt w:val="bullet"/>
      <w:lvlText w:val=""/>
      <w:lvlJc w:val="left"/>
      <w:pPr>
        <w:tabs>
          <w:tab w:val="num" w:pos="6480"/>
        </w:tabs>
        <w:ind w:left="6480" w:hanging="360"/>
      </w:pPr>
      <w:rPr>
        <w:rFonts w:ascii="Symbol" w:hAnsi="Symbol" w:hint="default"/>
        <w:sz w:val="20"/>
      </w:rPr>
    </w:lvl>
  </w:abstractNum>
  <w:abstractNum w:abstractNumId="4">
    <w:nsid w:val="6CA125E7"/>
    <w:multiLevelType w:val="hybridMultilevel"/>
    <w:tmpl w:val="6A5A94DC"/>
    <w:lvl w:ilvl="0" w:tplc="E88CF692">
      <w:numFmt w:val="bullet"/>
      <w:lvlText w:val=""/>
      <w:lvlJc w:val="left"/>
      <w:pPr>
        <w:tabs>
          <w:tab w:val="num" w:pos="720"/>
        </w:tabs>
        <w:ind w:left="720" w:hanging="360"/>
      </w:pPr>
      <w:rPr>
        <w:rFonts w:ascii="Symbol" w:eastAsia="Times New Roman" w:hAnsi="Symbol" w:hint="default"/>
      </w:rPr>
    </w:lvl>
    <w:lvl w:ilvl="1" w:tplc="F4540628" w:tentative="1">
      <w:start w:val="1"/>
      <w:numFmt w:val="bullet"/>
      <w:lvlText w:val="o"/>
      <w:lvlJc w:val="left"/>
      <w:pPr>
        <w:tabs>
          <w:tab w:val="num" w:pos="1440"/>
        </w:tabs>
        <w:ind w:left="1440" w:hanging="360"/>
      </w:pPr>
      <w:rPr>
        <w:rFonts w:ascii="Courier New" w:hAnsi="Courier New" w:hint="default"/>
      </w:rPr>
    </w:lvl>
    <w:lvl w:ilvl="2" w:tplc="794CBAF8" w:tentative="1">
      <w:start w:val="1"/>
      <w:numFmt w:val="bullet"/>
      <w:lvlText w:val=""/>
      <w:lvlJc w:val="left"/>
      <w:pPr>
        <w:tabs>
          <w:tab w:val="num" w:pos="2160"/>
        </w:tabs>
        <w:ind w:left="2160" w:hanging="360"/>
      </w:pPr>
      <w:rPr>
        <w:rFonts w:ascii="Wingdings" w:hAnsi="Wingdings" w:hint="default"/>
      </w:rPr>
    </w:lvl>
    <w:lvl w:ilvl="3" w:tplc="2C1A3ECC" w:tentative="1">
      <w:start w:val="1"/>
      <w:numFmt w:val="bullet"/>
      <w:lvlText w:val=""/>
      <w:lvlJc w:val="left"/>
      <w:pPr>
        <w:tabs>
          <w:tab w:val="num" w:pos="2880"/>
        </w:tabs>
        <w:ind w:left="2880" w:hanging="360"/>
      </w:pPr>
      <w:rPr>
        <w:rFonts w:ascii="Symbol" w:hAnsi="Symbol" w:hint="default"/>
      </w:rPr>
    </w:lvl>
    <w:lvl w:ilvl="4" w:tplc="6382CD66" w:tentative="1">
      <w:start w:val="1"/>
      <w:numFmt w:val="bullet"/>
      <w:lvlText w:val="o"/>
      <w:lvlJc w:val="left"/>
      <w:pPr>
        <w:tabs>
          <w:tab w:val="num" w:pos="3600"/>
        </w:tabs>
        <w:ind w:left="3600" w:hanging="360"/>
      </w:pPr>
      <w:rPr>
        <w:rFonts w:ascii="Courier New" w:hAnsi="Courier New" w:hint="default"/>
      </w:rPr>
    </w:lvl>
    <w:lvl w:ilvl="5" w:tplc="4BD4577C" w:tentative="1">
      <w:start w:val="1"/>
      <w:numFmt w:val="bullet"/>
      <w:lvlText w:val=""/>
      <w:lvlJc w:val="left"/>
      <w:pPr>
        <w:tabs>
          <w:tab w:val="num" w:pos="4320"/>
        </w:tabs>
        <w:ind w:left="4320" w:hanging="360"/>
      </w:pPr>
      <w:rPr>
        <w:rFonts w:ascii="Wingdings" w:hAnsi="Wingdings" w:hint="default"/>
      </w:rPr>
    </w:lvl>
    <w:lvl w:ilvl="6" w:tplc="9958305E" w:tentative="1">
      <w:start w:val="1"/>
      <w:numFmt w:val="bullet"/>
      <w:lvlText w:val=""/>
      <w:lvlJc w:val="left"/>
      <w:pPr>
        <w:tabs>
          <w:tab w:val="num" w:pos="5040"/>
        </w:tabs>
        <w:ind w:left="5040" w:hanging="360"/>
      </w:pPr>
      <w:rPr>
        <w:rFonts w:ascii="Symbol" w:hAnsi="Symbol" w:hint="default"/>
      </w:rPr>
    </w:lvl>
    <w:lvl w:ilvl="7" w:tplc="FCCE0DEA" w:tentative="1">
      <w:start w:val="1"/>
      <w:numFmt w:val="bullet"/>
      <w:lvlText w:val="o"/>
      <w:lvlJc w:val="left"/>
      <w:pPr>
        <w:tabs>
          <w:tab w:val="num" w:pos="5760"/>
        </w:tabs>
        <w:ind w:left="5760" w:hanging="360"/>
      </w:pPr>
      <w:rPr>
        <w:rFonts w:ascii="Courier New" w:hAnsi="Courier New" w:hint="default"/>
      </w:rPr>
    </w:lvl>
    <w:lvl w:ilvl="8" w:tplc="44282F7E" w:tentative="1">
      <w:start w:val="1"/>
      <w:numFmt w:val="bullet"/>
      <w:lvlText w:val=""/>
      <w:lvlJc w:val="left"/>
      <w:pPr>
        <w:tabs>
          <w:tab w:val="num" w:pos="6480"/>
        </w:tabs>
        <w:ind w:left="6480" w:hanging="360"/>
      </w:pPr>
      <w:rPr>
        <w:rFonts w:ascii="Wingdings" w:hAnsi="Wingdings" w:hint="default"/>
      </w:rPr>
    </w:lvl>
  </w:abstractNum>
  <w:abstractNum w:abstractNumId="5">
    <w:nsid w:val="7EF85522"/>
    <w:multiLevelType w:val="hybridMultilevel"/>
    <w:tmpl w:val="8398BFB6"/>
    <w:lvl w:ilvl="0" w:tplc="606C77F8">
      <w:start w:val="1"/>
      <w:numFmt w:val="bullet"/>
      <w:lvlText w:val=""/>
      <w:lvlJc w:val="left"/>
      <w:pPr>
        <w:tabs>
          <w:tab w:val="num" w:pos="1080"/>
        </w:tabs>
        <w:ind w:left="1080" w:hanging="792"/>
      </w:pPr>
      <w:rPr>
        <w:rFonts w:ascii="Symbol" w:hAnsi="Symbol" w:hint="default"/>
      </w:rPr>
    </w:lvl>
    <w:lvl w:ilvl="1" w:tplc="026C44EE">
      <w:start w:val="1"/>
      <w:numFmt w:val="bullet"/>
      <w:lvlText w:val="o"/>
      <w:lvlJc w:val="left"/>
      <w:pPr>
        <w:tabs>
          <w:tab w:val="num" w:pos="1800"/>
        </w:tabs>
        <w:ind w:left="1800" w:hanging="360"/>
      </w:pPr>
      <w:rPr>
        <w:rFonts w:ascii="Courier New" w:hAnsi="Courier New" w:hint="default"/>
      </w:rPr>
    </w:lvl>
    <w:lvl w:ilvl="2" w:tplc="C9926D24" w:tentative="1">
      <w:start w:val="1"/>
      <w:numFmt w:val="bullet"/>
      <w:lvlText w:val=""/>
      <w:lvlJc w:val="left"/>
      <w:pPr>
        <w:tabs>
          <w:tab w:val="num" w:pos="2520"/>
        </w:tabs>
        <w:ind w:left="2520" w:hanging="360"/>
      </w:pPr>
      <w:rPr>
        <w:rFonts w:ascii="Wingdings" w:hAnsi="Wingdings" w:hint="default"/>
      </w:rPr>
    </w:lvl>
    <w:lvl w:ilvl="3" w:tplc="90CE92BE" w:tentative="1">
      <w:start w:val="1"/>
      <w:numFmt w:val="bullet"/>
      <w:lvlText w:val=""/>
      <w:lvlJc w:val="left"/>
      <w:pPr>
        <w:tabs>
          <w:tab w:val="num" w:pos="3240"/>
        </w:tabs>
        <w:ind w:left="3240" w:hanging="360"/>
      </w:pPr>
      <w:rPr>
        <w:rFonts w:ascii="Symbol" w:hAnsi="Symbol" w:hint="default"/>
      </w:rPr>
    </w:lvl>
    <w:lvl w:ilvl="4" w:tplc="F7064746" w:tentative="1">
      <w:start w:val="1"/>
      <w:numFmt w:val="bullet"/>
      <w:lvlText w:val="o"/>
      <w:lvlJc w:val="left"/>
      <w:pPr>
        <w:tabs>
          <w:tab w:val="num" w:pos="3960"/>
        </w:tabs>
        <w:ind w:left="3960" w:hanging="360"/>
      </w:pPr>
      <w:rPr>
        <w:rFonts w:ascii="Courier New" w:hAnsi="Courier New" w:hint="default"/>
      </w:rPr>
    </w:lvl>
    <w:lvl w:ilvl="5" w:tplc="9DCC3266" w:tentative="1">
      <w:start w:val="1"/>
      <w:numFmt w:val="bullet"/>
      <w:lvlText w:val=""/>
      <w:lvlJc w:val="left"/>
      <w:pPr>
        <w:tabs>
          <w:tab w:val="num" w:pos="4680"/>
        </w:tabs>
        <w:ind w:left="4680" w:hanging="360"/>
      </w:pPr>
      <w:rPr>
        <w:rFonts w:ascii="Wingdings" w:hAnsi="Wingdings" w:hint="default"/>
      </w:rPr>
    </w:lvl>
    <w:lvl w:ilvl="6" w:tplc="F55A0B68" w:tentative="1">
      <w:start w:val="1"/>
      <w:numFmt w:val="bullet"/>
      <w:lvlText w:val=""/>
      <w:lvlJc w:val="left"/>
      <w:pPr>
        <w:tabs>
          <w:tab w:val="num" w:pos="5400"/>
        </w:tabs>
        <w:ind w:left="5400" w:hanging="360"/>
      </w:pPr>
      <w:rPr>
        <w:rFonts w:ascii="Symbol" w:hAnsi="Symbol" w:hint="default"/>
      </w:rPr>
    </w:lvl>
    <w:lvl w:ilvl="7" w:tplc="052A6E62" w:tentative="1">
      <w:start w:val="1"/>
      <w:numFmt w:val="bullet"/>
      <w:lvlText w:val="o"/>
      <w:lvlJc w:val="left"/>
      <w:pPr>
        <w:tabs>
          <w:tab w:val="num" w:pos="6120"/>
        </w:tabs>
        <w:ind w:left="6120" w:hanging="360"/>
      </w:pPr>
      <w:rPr>
        <w:rFonts w:ascii="Courier New" w:hAnsi="Courier New" w:hint="default"/>
      </w:rPr>
    </w:lvl>
    <w:lvl w:ilvl="8" w:tplc="0676435C" w:tentative="1">
      <w:start w:val="1"/>
      <w:numFmt w:val="bullet"/>
      <w:lvlText w:val=""/>
      <w:lvlJc w:val="left"/>
      <w:pPr>
        <w:tabs>
          <w:tab w:val="num" w:pos="6840"/>
        </w:tabs>
        <w:ind w:left="6840"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7DE7"/>
    <w:rsid w:val="0007038D"/>
    <w:rsid w:val="000C47C1"/>
    <w:rsid w:val="00103B1D"/>
    <w:rsid w:val="0014207D"/>
    <w:rsid w:val="001F7DE7"/>
    <w:rsid w:val="00247A68"/>
    <w:rsid w:val="00287421"/>
    <w:rsid w:val="0034472B"/>
    <w:rsid w:val="003722BE"/>
    <w:rsid w:val="003E1D76"/>
    <w:rsid w:val="00443EC3"/>
    <w:rsid w:val="00513280"/>
    <w:rsid w:val="00596BFE"/>
    <w:rsid w:val="00667561"/>
    <w:rsid w:val="006D5FE1"/>
    <w:rsid w:val="007F36D4"/>
    <w:rsid w:val="00835BB9"/>
    <w:rsid w:val="00A86869"/>
    <w:rsid w:val="00AB77D5"/>
    <w:rsid w:val="00AE4C2C"/>
    <w:rsid w:val="00AF1D8A"/>
    <w:rsid w:val="00B24E4E"/>
    <w:rsid w:val="00B61CBB"/>
    <w:rsid w:val="00B71FC8"/>
    <w:rsid w:val="00B9749F"/>
    <w:rsid w:val="00C22B5D"/>
    <w:rsid w:val="00C77E05"/>
    <w:rsid w:val="00DF19AE"/>
    <w:rsid w:val="00E7457D"/>
    <w:rsid w:val="00EF1CAA"/>
    <w:rsid w:val="00FC32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F7DE7"/>
    <w:rPr>
      <w:sz w:val="24"/>
    </w:rPr>
  </w:style>
  <w:style w:type="paragraph" w:styleId="Heading1">
    <w:name w:val="heading 1"/>
    <w:basedOn w:val="Normal"/>
    <w:next w:val="Normal"/>
    <w:qFormat/>
    <w:rsid w:val="001F7DE7"/>
    <w:pPr>
      <w:keepNext/>
      <w:jc w:val="center"/>
      <w:outlineLvl w:val="0"/>
    </w:pPr>
    <w:rPr>
      <w:b/>
    </w:rPr>
  </w:style>
  <w:style w:type="paragraph" w:styleId="Heading2">
    <w:name w:val="heading 2"/>
    <w:basedOn w:val="Normal"/>
    <w:next w:val="Normal"/>
    <w:qFormat/>
    <w:rsid w:val="001F7DE7"/>
    <w:pPr>
      <w:keepNext/>
      <w:spacing w:line="280" w:lineRule="atLeast"/>
      <w:jc w:val="center"/>
      <w:outlineLvl w:val="1"/>
    </w:pPr>
    <w:rPr>
      <w:rFonts w:ascii="Minion" w:hAnsi="Minion"/>
      <w:i/>
      <w:sz w:val="22"/>
    </w:rPr>
  </w:style>
  <w:style w:type="paragraph" w:styleId="Heading3">
    <w:name w:val="heading 3"/>
    <w:basedOn w:val="Normal"/>
    <w:next w:val="Normal"/>
    <w:qFormat/>
    <w:rsid w:val="001F7DE7"/>
    <w:pPr>
      <w:keepNext/>
      <w:ind w:firstLineChars="200" w:firstLine="311"/>
      <w:outlineLvl w:val="2"/>
    </w:pPr>
    <w:rPr>
      <w:rFonts w:ascii="Arial" w:hAnsi="Arial"/>
      <w:b/>
      <w:sz w:val="20"/>
    </w:rPr>
  </w:style>
  <w:style w:type="paragraph" w:styleId="Heading4">
    <w:name w:val="heading 4"/>
    <w:basedOn w:val="Normal"/>
    <w:next w:val="Normal"/>
    <w:qFormat/>
    <w:rsid w:val="001F7DE7"/>
    <w:pPr>
      <w:keepNext/>
      <w:jc w:val="center"/>
      <w:outlineLvl w:val="3"/>
    </w:pPr>
    <w:rPr>
      <w:rFonts w:ascii="Arial" w:hAnsi="Arial"/>
      <w:b/>
      <w:color w:val="FFFFFF"/>
      <w:sz w:val="20"/>
    </w:rPr>
  </w:style>
  <w:style w:type="paragraph" w:styleId="Heading5">
    <w:name w:val="heading 5"/>
    <w:basedOn w:val="Normal"/>
    <w:next w:val="Normal"/>
    <w:qFormat/>
    <w:rsid w:val="001F7DE7"/>
    <w:pPr>
      <w:keepNext/>
      <w:ind w:left="-210"/>
      <w:outlineLvl w:val="4"/>
    </w:pPr>
    <w:rPr>
      <w:rFonts w:ascii="Minion" w:hAnsi="Minion"/>
      <w:b/>
    </w:rPr>
  </w:style>
  <w:style w:type="paragraph" w:styleId="Heading6">
    <w:name w:val="heading 6"/>
    <w:basedOn w:val="Normal"/>
    <w:next w:val="Normal"/>
    <w:qFormat/>
    <w:rsid w:val="001F7DE7"/>
    <w:pPr>
      <w:keepNext/>
      <w:outlineLvl w:val="5"/>
    </w:pPr>
    <w:rPr>
      <w:b/>
    </w:rPr>
  </w:style>
  <w:style w:type="paragraph" w:styleId="Heading7">
    <w:name w:val="heading 7"/>
    <w:basedOn w:val="Normal"/>
    <w:next w:val="Normal"/>
    <w:qFormat/>
    <w:rsid w:val="001F7DE7"/>
    <w:pPr>
      <w:keepNext/>
      <w:jc w:val="right"/>
      <w:outlineLvl w:val="6"/>
    </w:pPr>
    <w:rPr>
      <w:u w:val="single"/>
    </w:rPr>
  </w:style>
  <w:style w:type="paragraph" w:styleId="Heading8">
    <w:name w:val="heading 8"/>
    <w:basedOn w:val="Normal"/>
    <w:next w:val="Normal"/>
    <w:qFormat/>
    <w:rsid w:val="001F7DE7"/>
    <w:pPr>
      <w:keepNext/>
      <w:tabs>
        <w:tab w:val="left" w:pos="9000"/>
        <w:tab w:val="left" w:pos="9180"/>
        <w:tab w:val="left" w:pos="9360"/>
        <w:tab w:val="left" w:pos="9540"/>
        <w:tab w:val="left" w:pos="9900"/>
      </w:tabs>
      <w:autoSpaceDE w:val="0"/>
      <w:autoSpaceDN w:val="0"/>
      <w:adjustRightInd w:val="0"/>
      <w:spacing w:line="240" w:lineRule="atLeast"/>
      <w:ind w:right="180"/>
      <w:jc w:val="center"/>
      <w:outlineLvl w:val="7"/>
    </w:pPr>
    <w:rPr>
      <w:b/>
      <w:color w:val="000000"/>
    </w:rPr>
  </w:style>
  <w:style w:type="paragraph" w:styleId="Heading9">
    <w:name w:val="heading 9"/>
    <w:basedOn w:val="Normal"/>
    <w:next w:val="Normal"/>
    <w:qFormat/>
    <w:rsid w:val="001F7DE7"/>
    <w:pPr>
      <w:keepNext/>
      <w:tabs>
        <w:tab w:val="left" w:pos="9900"/>
      </w:tabs>
      <w:autoSpaceDE w:val="0"/>
      <w:autoSpaceDN w:val="0"/>
      <w:adjustRightInd w:val="0"/>
      <w:spacing w:line="240" w:lineRule="atLeast"/>
      <w:jc w:val="center"/>
      <w:outlineLvl w:val="8"/>
    </w:pPr>
    <w:rPr>
      <w:rFonts w:ascii="Minion" w:hAnsi="Minio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1F7DE7"/>
    <w:rPr>
      <w:rFonts w:ascii="Verdana" w:hAnsi="Verdana"/>
      <w:b/>
    </w:rPr>
  </w:style>
  <w:style w:type="paragraph" w:styleId="BodyText2">
    <w:name w:val="Body Text 2"/>
    <w:basedOn w:val="Normal"/>
    <w:rsid w:val="001F7DE7"/>
    <w:rPr>
      <w:rFonts w:ascii="Minion" w:hAnsi="Minion"/>
      <w:sz w:val="22"/>
    </w:rPr>
  </w:style>
  <w:style w:type="character" w:styleId="Hyperlink">
    <w:name w:val="Hyperlink"/>
    <w:basedOn w:val="DefaultParagraphFont"/>
    <w:rsid w:val="001F7DE7"/>
    <w:rPr>
      <w:color w:val="0000FF"/>
      <w:u w:val="single"/>
    </w:rPr>
  </w:style>
  <w:style w:type="character" w:styleId="FollowedHyperlink">
    <w:name w:val="FollowedHyperlink"/>
    <w:basedOn w:val="DefaultParagraphFont"/>
    <w:rsid w:val="001F7DE7"/>
    <w:rPr>
      <w:color w:val="800080"/>
      <w:u w:val="single"/>
    </w:rPr>
  </w:style>
  <w:style w:type="paragraph" w:styleId="BodyTextIndent">
    <w:name w:val="Body Text Indent"/>
    <w:basedOn w:val="Normal"/>
    <w:rsid w:val="001F7DE7"/>
    <w:pPr>
      <w:tabs>
        <w:tab w:val="num" w:pos="1080"/>
      </w:tabs>
      <w:autoSpaceDE w:val="0"/>
      <w:autoSpaceDN w:val="0"/>
      <w:adjustRightInd w:val="0"/>
      <w:spacing w:line="240" w:lineRule="atLeast"/>
      <w:ind w:left="1080" w:hanging="360"/>
    </w:pPr>
    <w:rPr>
      <w:rFonts w:ascii="Minion" w:hAnsi="Minion"/>
      <w:color w:val="000000"/>
    </w:rPr>
  </w:style>
  <w:style w:type="paragraph" w:styleId="BodyText3">
    <w:name w:val="Body Text 3"/>
    <w:basedOn w:val="Normal"/>
    <w:rsid w:val="001F7DE7"/>
    <w:pPr>
      <w:autoSpaceDE w:val="0"/>
      <w:autoSpaceDN w:val="0"/>
      <w:adjustRightInd w:val="0"/>
      <w:spacing w:before="120" w:after="120" w:line="240" w:lineRule="atLeast"/>
    </w:pPr>
    <w:rPr>
      <w:rFonts w:ascii="Minion" w:hAnsi="Minion"/>
      <w:color w:val="000000"/>
      <w:sz w:val="20"/>
    </w:rPr>
  </w:style>
  <w:style w:type="paragraph" w:styleId="BalloonText">
    <w:name w:val="Balloon Text"/>
    <w:basedOn w:val="Normal"/>
    <w:semiHidden/>
    <w:rsid w:val="001F7DE7"/>
    <w:rPr>
      <w:rFonts w:ascii="Tahoma" w:hAnsi="Tahoma"/>
      <w:sz w:val="16"/>
    </w:rPr>
  </w:style>
  <w:style w:type="paragraph" w:styleId="NormalWeb">
    <w:name w:val="Normal (Web)"/>
    <w:basedOn w:val="Normal"/>
    <w:rsid w:val="001F7DE7"/>
    <w:pPr>
      <w:spacing w:before="100" w:beforeAutospacing="1" w:after="100" w:afterAutospacing="1"/>
    </w:pPr>
  </w:style>
  <w:style w:type="character" w:styleId="Emphasis">
    <w:name w:val="Emphasis"/>
    <w:basedOn w:val="DefaultParagraphFont"/>
    <w:qFormat/>
    <w:rsid w:val="001F7DE7"/>
    <w:rPr>
      <w:i/>
    </w:rPr>
  </w:style>
  <w:style w:type="paragraph" w:styleId="BlockText">
    <w:name w:val="Block Text"/>
    <w:basedOn w:val="Normal"/>
    <w:rsid w:val="001F7DE7"/>
    <w:pPr>
      <w:autoSpaceDE w:val="0"/>
      <w:autoSpaceDN w:val="0"/>
      <w:adjustRightInd w:val="0"/>
      <w:spacing w:line="240" w:lineRule="atLeast"/>
      <w:ind w:left="360" w:right="1080" w:firstLine="720"/>
    </w:pPr>
    <w:rPr>
      <w:color w:val="000000"/>
    </w:rPr>
  </w:style>
  <w:style w:type="paragraph" w:styleId="Header">
    <w:name w:val="header"/>
    <w:basedOn w:val="Normal"/>
    <w:link w:val="HeaderChar"/>
    <w:uiPriority w:val="99"/>
    <w:rsid w:val="001F7DE7"/>
    <w:pPr>
      <w:tabs>
        <w:tab w:val="center" w:pos="4320"/>
        <w:tab w:val="right" w:pos="8640"/>
      </w:tabs>
    </w:pPr>
  </w:style>
  <w:style w:type="character" w:styleId="PageNumber">
    <w:name w:val="page number"/>
    <w:basedOn w:val="DefaultParagraphFont"/>
    <w:rsid w:val="001F7DE7"/>
  </w:style>
  <w:style w:type="paragraph" w:styleId="Footer">
    <w:name w:val="footer"/>
    <w:basedOn w:val="Normal"/>
    <w:rsid w:val="001F7DE7"/>
    <w:pPr>
      <w:tabs>
        <w:tab w:val="center" w:pos="4320"/>
        <w:tab w:val="right" w:pos="8640"/>
      </w:tabs>
    </w:pPr>
  </w:style>
  <w:style w:type="character" w:customStyle="1" w:styleId="HeaderChar">
    <w:name w:val="Header Char"/>
    <w:basedOn w:val="DefaultParagraphFont"/>
    <w:link w:val="Header"/>
    <w:uiPriority w:val="99"/>
    <w:rsid w:val="0034472B"/>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F7DE7"/>
    <w:rPr>
      <w:sz w:val="24"/>
    </w:rPr>
  </w:style>
  <w:style w:type="paragraph" w:styleId="Heading1">
    <w:name w:val="heading 1"/>
    <w:basedOn w:val="Normal"/>
    <w:next w:val="Normal"/>
    <w:qFormat/>
    <w:rsid w:val="001F7DE7"/>
    <w:pPr>
      <w:keepNext/>
      <w:jc w:val="center"/>
      <w:outlineLvl w:val="0"/>
    </w:pPr>
    <w:rPr>
      <w:b/>
    </w:rPr>
  </w:style>
  <w:style w:type="paragraph" w:styleId="Heading2">
    <w:name w:val="heading 2"/>
    <w:basedOn w:val="Normal"/>
    <w:next w:val="Normal"/>
    <w:qFormat/>
    <w:rsid w:val="001F7DE7"/>
    <w:pPr>
      <w:keepNext/>
      <w:spacing w:line="280" w:lineRule="atLeast"/>
      <w:jc w:val="center"/>
      <w:outlineLvl w:val="1"/>
    </w:pPr>
    <w:rPr>
      <w:rFonts w:ascii="Minion" w:hAnsi="Minion"/>
      <w:i/>
      <w:sz w:val="22"/>
    </w:rPr>
  </w:style>
  <w:style w:type="paragraph" w:styleId="Heading3">
    <w:name w:val="heading 3"/>
    <w:basedOn w:val="Normal"/>
    <w:next w:val="Normal"/>
    <w:qFormat/>
    <w:rsid w:val="001F7DE7"/>
    <w:pPr>
      <w:keepNext/>
      <w:ind w:firstLineChars="200" w:firstLine="311"/>
      <w:outlineLvl w:val="2"/>
    </w:pPr>
    <w:rPr>
      <w:rFonts w:ascii="Arial" w:hAnsi="Arial"/>
      <w:b/>
      <w:sz w:val="20"/>
    </w:rPr>
  </w:style>
  <w:style w:type="paragraph" w:styleId="Heading4">
    <w:name w:val="heading 4"/>
    <w:basedOn w:val="Normal"/>
    <w:next w:val="Normal"/>
    <w:qFormat/>
    <w:rsid w:val="001F7DE7"/>
    <w:pPr>
      <w:keepNext/>
      <w:jc w:val="center"/>
      <w:outlineLvl w:val="3"/>
    </w:pPr>
    <w:rPr>
      <w:rFonts w:ascii="Arial" w:hAnsi="Arial"/>
      <w:b/>
      <w:color w:val="FFFFFF"/>
      <w:sz w:val="20"/>
    </w:rPr>
  </w:style>
  <w:style w:type="paragraph" w:styleId="Heading5">
    <w:name w:val="heading 5"/>
    <w:basedOn w:val="Normal"/>
    <w:next w:val="Normal"/>
    <w:qFormat/>
    <w:rsid w:val="001F7DE7"/>
    <w:pPr>
      <w:keepNext/>
      <w:ind w:left="-210"/>
      <w:outlineLvl w:val="4"/>
    </w:pPr>
    <w:rPr>
      <w:rFonts w:ascii="Minion" w:hAnsi="Minion"/>
      <w:b/>
    </w:rPr>
  </w:style>
  <w:style w:type="paragraph" w:styleId="Heading6">
    <w:name w:val="heading 6"/>
    <w:basedOn w:val="Normal"/>
    <w:next w:val="Normal"/>
    <w:qFormat/>
    <w:rsid w:val="001F7DE7"/>
    <w:pPr>
      <w:keepNext/>
      <w:outlineLvl w:val="5"/>
    </w:pPr>
    <w:rPr>
      <w:b/>
    </w:rPr>
  </w:style>
  <w:style w:type="paragraph" w:styleId="Heading7">
    <w:name w:val="heading 7"/>
    <w:basedOn w:val="Normal"/>
    <w:next w:val="Normal"/>
    <w:qFormat/>
    <w:rsid w:val="001F7DE7"/>
    <w:pPr>
      <w:keepNext/>
      <w:jc w:val="right"/>
      <w:outlineLvl w:val="6"/>
    </w:pPr>
    <w:rPr>
      <w:u w:val="single"/>
    </w:rPr>
  </w:style>
  <w:style w:type="paragraph" w:styleId="Heading8">
    <w:name w:val="heading 8"/>
    <w:basedOn w:val="Normal"/>
    <w:next w:val="Normal"/>
    <w:qFormat/>
    <w:rsid w:val="001F7DE7"/>
    <w:pPr>
      <w:keepNext/>
      <w:tabs>
        <w:tab w:val="left" w:pos="9000"/>
        <w:tab w:val="left" w:pos="9180"/>
        <w:tab w:val="left" w:pos="9360"/>
        <w:tab w:val="left" w:pos="9540"/>
        <w:tab w:val="left" w:pos="9900"/>
      </w:tabs>
      <w:autoSpaceDE w:val="0"/>
      <w:autoSpaceDN w:val="0"/>
      <w:adjustRightInd w:val="0"/>
      <w:spacing w:line="240" w:lineRule="atLeast"/>
      <w:ind w:right="180"/>
      <w:jc w:val="center"/>
      <w:outlineLvl w:val="7"/>
    </w:pPr>
    <w:rPr>
      <w:b/>
      <w:color w:val="000000"/>
    </w:rPr>
  </w:style>
  <w:style w:type="paragraph" w:styleId="Heading9">
    <w:name w:val="heading 9"/>
    <w:basedOn w:val="Normal"/>
    <w:next w:val="Normal"/>
    <w:qFormat/>
    <w:rsid w:val="001F7DE7"/>
    <w:pPr>
      <w:keepNext/>
      <w:tabs>
        <w:tab w:val="left" w:pos="9900"/>
      </w:tabs>
      <w:autoSpaceDE w:val="0"/>
      <w:autoSpaceDN w:val="0"/>
      <w:adjustRightInd w:val="0"/>
      <w:spacing w:line="240" w:lineRule="atLeast"/>
      <w:jc w:val="center"/>
      <w:outlineLvl w:val="8"/>
    </w:pPr>
    <w:rPr>
      <w:rFonts w:ascii="Minion" w:hAnsi="Minio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1F7DE7"/>
    <w:rPr>
      <w:rFonts w:ascii="Verdana" w:hAnsi="Verdana"/>
      <w:b/>
    </w:rPr>
  </w:style>
  <w:style w:type="paragraph" w:styleId="BodyText2">
    <w:name w:val="Body Text 2"/>
    <w:basedOn w:val="Normal"/>
    <w:rsid w:val="001F7DE7"/>
    <w:rPr>
      <w:rFonts w:ascii="Minion" w:hAnsi="Minion"/>
      <w:sz w:val="22"/>
    </w:rPr>
  </w:style>
  <w:style w:type="character" w:styleId="Hyperlink">
    <w:name w:val="Hyperlink"/>
    <w:basedOn w:val="DefaultParagraphFont"/>
    <w:rsid w:val="001F7DE7"/>
    <w:rPr>
      <w:color w:val="0000FF"/>
      <w:u w:val="single"/>
    </w:rPr>
  </w:style>
  <w:style w:type="character" w:styleId="FollowedHyperlink">
    <w:name w:val="FollowedHyperlink"/>
    <w:basedOn w:val="DefaultParagraphFont"/>
    <w:rsid w:val="001F7DE7"/>
    <w:rPr>
      <w:color w:val="800080"/>
      <w:u w:val="single"/>
    </w:rPr>
  </w:style>
  <w:style w:type="paragraph" w:styleId="BodyTextIndent">
    <w:name w:val="Body Text Indent"/>
    <w:basedOn w:val="Normal"/>
    <w:rsid w:val="001F7DE7"/>
    <w:pPr>
      <w:tabs>
        <w:tab w:val="num" w:pos="1080"/>
      </w:tabs>
      <w:autoSpaceDE w:val="0"/>
      <w:autoSpaceDN w:val="0"/>
      <w:adjustRightInd w:val="0"/>
      <w:spacing w:line="240" w:lineRule="atLeast"/>
      <w:ind w:left="1080" w:hanging="360"/>
    </w:pPr>
    <w:rPr>
      <w:rFonts w:ascii="Minion" w:hAnsi="Minion"/>
      <w:color w:val="000000"/>
    </w:rPr>
  </w:style>
  <w:style w:type="paragraph" w:styleId="BodyText3">
    <w:name w:val="Body Text 3"/>
    <w:basedOn w:val="Normal"/>
    <w:rsid w:val="001F7DE7"/>
    <w:pPr>
      <w:autoSpaceDE w:val="0"/>
      <w:autoSpaceDN w:val="0"/>
      <w:adjustRightInd w:val="0"/>
      <w:spacing w:before="120" w:after="120" w:line="240" w:lineRule="atLeast"/>
    </w:pPr>
    <w:rPr>
      <w:rFonts w:ascii="Minion" w:hAnsi="Minion"/>
      <w:color w:val="000000"/>
      <w:sz w:val="20"/>
    </w:rPr>
  </w:style>
  <w:style w:type="paragraph" w:styleId="BalloonText">
    <w:name w:val="Balloon Text"/>
    <w:basedOn w:val="Normal"/>
    <w:semiHidden/>
    <w:rsid w:val="001F7DE7"/>
    <w:rPr>
      <w:rFonts w:ascii="Tahoma" w:hAnsi="Tahoma"/>
      <w:sz w:val="16"/>
    </w:rPr>
  </w:style>
  <w:style w:type="paragraph" w:styleId="NormalWeb">
    <w:name w:val="Normal (Web)"/>
    <w:basedOn w:val="Normal"/>
    <w:rsid w:val="001F7DE7"/>
    <w:pPr>
      <w:spacing w:before="100" w:beforeAutospacing="1" w:after="100" w:afterAutospacing="1"/>
    </w:pPr>
  </w:style>
  <w:style w:type="character" w:styleId="Emphasis">
    <w:name w:val="Emphasis"/>
    <w:basedOn w:val="DefaultParagraphFont"/>
    <w:qFormat/>
    <w:rsid w:val="001F7DE7"/>
    <w:rPr>
      <w:i/>
    </w:rPr>
  </w:style>
  <w:style w:type="paragraph" w:styleId="BlockText">
    <w:name w:val="Block Text"/>
    <w:basedOn w:val="Normal"/>
    <w:rsid w:val="001F7DE7"/>
    <w:pPr>
      <w:autoSpaceDE w:val="0"/>
      <w:autoSpaceDN w:val="0"/>
      <w:adjustRightInd w:val="0"/>
      <w:spacing w:line="240" w:lineRule="atLeast"/>
      <w:ind w:left="360" w:right="1080" w:firstLine="720"/>
    </w:pPr>
    <w:rPr>
      <w:color w:val="000000"/>
    </w:rPr>
  </w:style>
  <w:style w:type="paragraph" w:styleId="Header">
    <w:name w:val="header"/>
    <w:basedOn w:val="Normal"/>
    <w:link w:val="HeaderChar"/>
    <w:uiPriority w:val="99"/>
    <w:rsid w:val="001F7DE7"/>
    <w:pPr>
      <w:tabs>
        <w:tab w:val="center" w:pos="4320"/>
        <w:tab w:val="right" w:pos="8640"/>
      </w:tabs>
    </w:pPr>
  </w:style>
  <w:style w:type="character" w:styleId="PageNumber">
    <w:name w:val="page number"/>
    <w:basedOn w:val="DefaultParagraphFont"/>
    <w:rsid w:val="001F7DE7"/>
  </w:style>
  <w:style w:type="paragraph" w:styleId="Footer">
    <w:name w:val="footer"/>
    <w:basedOn w:val="Normal"/>
    <w:rsid w:val="001F7DE7"/>
    <w:pPr>
      <w:tabs>
        <w:tab w:val="center" w:pos="4320"/>
        <w:tab w:val="right" w:pos="8640"/>
      </w:tabs>
    </w:pPr>
  </w:style>
  <w:style w:type="character" w:customStyle="1" w:styleId="HeaderChar">
    <w:name w:val="Header Char"/>
    <w:basedOn w:val="DefaultParagraphFont"/>
    <w:link w:val="Header"/>
    <w:uiPriority w:val="99"/>
    <w:rsid w:val="0034472B"/>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2765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nyx.com/"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Hernandez\Local%20Settings\Temporary%20Internet%20Files\Content.Outlook\J5U2355M\NYSE%20Euro%20Bio%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NYSE Euro Bio Template</Template>
  <TotalTime>1</TotalTime>
  <Pages>1</Pages>
  <Words>362</Words>
  <Characters>2214</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New York Stock Exchange</Company>
  <LinksUpToDate>false</LinksUpToDate>
  <CharactersWithSpaces>2571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PHernandez</dc:creator>
  <cp:lastModifiedBy>Sandra Jengo</cp:lastModifiedBy>
  <cp:revision>2</cp:revision>
  <cp:lastPrinted>2006-02-24T21:49:00Z</cp:lastPrinted>
  <dcterms:created xsi:type="dcterms:W3CDTF">2013-12-09T19:48:00Z</dcterms:created>
  <dcterms:modified xsi:type="dcterms:W3CDTF">2013-12-09T19:48:00Z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ies>
</file>