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AB" w:rsidRPr="002F69F2" w:rsidRDefault="00BF73AB" w:rsidP="00BF73AB">
      <w:pPr>
        <w:rPr>
          <w:rFonts w:asciiTheme="majorHAnsi" w:hAnsiTheme="majorHAnsi"/>
        </w:rPr>
      </w:pPr>
      <w:r w:rsidRPr="002F69F2">
        <w:rPr>
          <w:rFonts w:asciiTheme="majorHAnsi" w:hAnsiTheme="majorHAnsi"/>
        </w:rPr>
        <w:t xml:space="preserve">To help children learn good dental care habits, </w:t>
      </w:r>
      <w:proofErr w:type="spellStart"/>
      <w:r w:rsidRPr="002F69F2">
        <w:rPr>
          <w:rFonts w:asciiTheme="majorHAnsi" w:hAnsiTheme="majorHAnsi"/>
        </w:rPr>
        <w:t>cbg</w:t>
      </w:r>
      <w:proofErr w:type="spellEnd"/>
      <w:r w:rsidRPr="002F69F2">
        <w:rPr>
          <w:rFonts w:asciiTheme="majorHAnsi" w:hAnsiTheme="majorHAnsi"/>
        </w:rPr>
        <w:t xml:space="preserve"> has chosen their ten favorite children’s books which introduce healthy dental routines and stress-free dentist’s visits.</w:t>
      </w:r>
    </w:p>
    <w:p w:rsidR="00BF73AB" w:rsidRPr="002F69F2" w:rsidRDefault="00BF73AB" w:rsidP="00BF73AB">
      <w:pPr>
        <w:spacing w:after="120"/>
        <w:rPr>
          <w:rFonts w:asciiTheme="majorHAnsi" w:hAnsiTheme="majorHAnsi"/>
        </w:rPr>
      </w:pPr>
    </w:p>
    <w:p w:rsidR="00BF73AB" w:rsidRPr="002F69F2" w:rsidRDefault="00BF73AB" w:rsidP="00BF73AB">
      <w:pPr>
        <w:pStyle w:val="ListParagraph"/>
        <w:numPr>
          <w:ilvl w:val="0"/>
          <w:numId w:val="1"/>
        </w:numPr>
        <w:spacing w:after="120"/>
        <w:rPr>
          <w:rFonts w:asciiTheme="majorHAnsi" w:hAnsiTheme="majorHAnsi"/>
        </w:rPr>
      </w:pPr>
      <w:r w:rsidRPr="002F69F2">
        <w:rPr>
          <w:rFonts w:asciiTheme="majorHAnsi" w:hAnsiTheme="majorHAnsi"/>
        </w:rPr>
        <w:t>“The Tooth Book”  by Dr. Seuss  In classic “Seuss” style children are introduced to everything that need to know about teeth, where they come from, what to do with them, and how to care for them.</w:t>
      </w:r>
    </w:p>
    <w:p w:rsidR="00BF73AB" w:rsidRPr="002F69F2" w:rsidRDefault="00BF73AB" w:rsidP="00BF73AB">
      <w:pPr>
        <w:pStyle w:val="ListParagraph"/>
        <w:numPr>
          <w:ilvl w:val="0"/>
          <w:numId w:val="1"/>
        </w:numPr>
        <w:tabs>
          <w:tab w:val="left" w:pos="6759"/>
        </w:tabs>
        <w:spacing w:after="120"/>
        <w:rPr>
          <w:rStyle w:val="a-declarative"/>
          <w:rFonts w:cs="Arial"/>
          <w:shd w:val="clear" w:color="auto" w:fill="FFFFFF"/>
        </w:rPr>
      </w:pPr>
      <w:r w:rsidRPr="002F69F2">
        <w:rPr>
          <w:rFonts w:asciiTheme="majorHAnsi" w:hAnsiTheme="majorHAnsi"/>
        </w:rPr>
        <w:t xml:space="preserve">“The Tooth Book: A Guide to Healthy Teeth and Gums” </w:t>
      </w:r>
      <w:r w:rsidRPr="002F69F2">
        <w:rPr>
          <w:rFonts w:asciiTheme="majorHAnsi" w:hAnsiTheme="majorHAnsi" w:cs="Arial"/>
          <w:shd w:val="clear" w:color="auto" w:fill="FFFFFF"/>
        </w:rPr>
        <w:t>by</w:t>
      </w:r>
      <w:r w:rsidRPr="002F69F2">
        <w:rPr>
          <w:rStyle w:val="apple-converted-space"/>
          <w:rFonts w:cs="Arial"/>
          <w:shd w:val="clear" w:color="auto" w:fill="FFFFFF"/>
        </w:rPr>
        <w:t> </w:t>
      </w:r>
      <w:r w:rsidRPr="002F69F2">
        <w:rPr>
          <w:rFonts w:asciiTheme="majorHAnsi" w:hAnsiTheme="majorHAnsi" w:cs="Arial"/>
          <w:shd w:val="clear" w:color="auto" w:fill="FFFFFF"/>
        </w:rPr>
        <w:t>Edward Miller</w:t>
      </w:r>
      <w:r w:rsidRPr="002F69F2">
        <w:rPr>
          <w:rStyle w:val="a-declarative"/>
          <w:rFonts w:cs="Arial"/>
          <w:shd w:val="clear" w:color="auto" w:fill="FFFFFF"/>
        </w:rPr>
        <w:t xml:space="preserve"> </w:t>
      </w:r>
      <w:r w:rsidRPr="002F69F2">
        <w:rPr>
          <w:rStyle w:val="a-declarative"/>
          <w:rFonts w:cs="Arial"/>
          <w:shd w:val="clear" w:color="auto" w:fill="FFFFFF"/>
        </w:rPr>
        <w:tab/>
      </w:r>
    </w:p>
    <w:p w:rsidR="00BF73AB" w:rsidRPr="002F69F2" w:rsidRDefault="00BF73AB" w:rsidP="00BF73AB">
      <w:pPr>
        <w:pStyle w:val="ListParagraph"/>
        <w:numPr>
          <w:ilvl w:val="0"/>
          <w:numId w:val="1"/>
        </w:numPr>
        <w:shd w:val="clear" w:color="auto" w:fill="FFFFFF"/>
        <w:spacing w:after="120"/>
        <w:outlineLvl w:val="0"/>
        <w:rPr>
          <w:rFonts w:asciiTheme="majorHAnsi" w:eastAsia="Times New Roman" w:hAnsiTheme="majorHAnsi"/>
          <w:bCs/>
          <w:kern w:val="36"/>
        </w:rPr>
      </w:pPr>
      <w:r w:rsidRPr="002F69F2">
        <w:rPr>
          <w:rFonts w:asciiTheme="majorHAnsi" w:eastAsia="Times New Roman" w:hAnsiTheme="majorHAnsi" w:cs="Arial"/>
          <w:bCs/>
          <w:kern w:val="36"/>
        </w:rPr>
        <w:t>“ABC Dentist: Healthy Teeth from A to Z” </w:t>
      </w:r>
      <w:r w:rsidRPr="002F69F2">
        <w:rPr>
          <w:rFonts w:asciiTheme="majorHAnsi" w:eastAsia="Times New Roman" w:hAnsiTheme="majorHAnsi" w:cs="Arial"/>
        </w:rPr>
        <w:t xml:space="preserve">by Harriet </w:t>
      </w:r>
      <w:proofErr w:type="spellStart"/>
      <w:r w:rsidRPr="002F69F2">
        <w:rPr>
          <w:rFonts w:asciiTheme="majorHAnsi" w:eastAsia="Times New Roman" w:hAnsiTheme="majorHAnsi" w:cs="Arial"/>
        </w:rPr>
        <w:t>Ziefert</w:t>
      </w:r>
      <w:proofErr w:type="spellEnd"/>
      <w:r w:rsidRPr="002F69F2">
        <w:rPr>
          <w:rFonts w:asciiTheme="majorHAnsi" w:hAnsiTheme="majorHAnsi"/>
        </w:rPr>
        <w:t xml:space="preserve">. </w:t>
      </w:r>
      <w:r w:rsidRPr="002F69F2">
        <w:rPr>
          <w:rFonts w:asciiTheme="majorHAnsi" w:eastAsia="Times New Roman" w:hAnsiTheme="majorHAnsi" w:cs="Arial"/>
        </w:rPr>
        <w:t xml:space="preserve">This book is designed to calm anxious young dental patients with </w:t>
      </w:r>
      <w:r w:rsidRPr="002F69F2">
        <w:rPr>
          <w:rFonts w:asciiTheme="majorHAnsi" w:hAnsiTheme="majorHAnsi" w:cs="Arial"/>
          <w:shd w:val="clear" w:color="auto" w:fill="FFFFFF"/>
        </w:rPr>
        <w:t>26 letter-specific dental facts.</w:t>
      </w:r>
    </w:p>
    <w:p w:rsidR="00BF73AB" w:rsidRPr="002F69F2" w:rsidRDefault="00BF73AB" w:rsidP="00BF73AB">
      <w:pPr>
        <w:pStyle w:val="ListParagraph"/>
        <w:numPr>
          <w:ilvl w:val="0"/>
          <w:numId w:val="1"/>
        </w:numPr>
        <w:shd w:val="clear" w:color="auto" w:fill="FFFFFF"/>
        <w:spacing w:after="120"/>
        <w:outlineLvl w:val="0"/>
        <w:rPr>
          <w:rFonts w:asciiTheme="majorHAnsi" w:eastAsia="Times New Roman" w:hAnsiTheme="majorHAnsi" w:cs="Arial"/>
          <w:bCs/>
          <w:kern w:val="36"/>
        </w:rPr>
      </w:pPr>
      <w:r w:rsidRPr="002F69F2">
        <w:rPr>
          <w:rFonts w:asciiTheme="majorHAnsi" w:eastAsia="Times New Roman" w:hAnsiTheme="majorHAnsi" w:cs="Arial"/>
          <w:bCs/>
          <w:kern w:val="36"/>
        </w:rPr>
        <w:t xml:space="preserve">“How Many Teeth?” </w:t>
      </w:r>
      <w:r w:rsidRPr="002F69F2">
        <w:rPr>
          <w:rFonts w:asciiTheme="majorHAnsi" w:hAnsiTheme="majorHAnsi" w:cs="Arial"/>
          <w:shd w:val="clear" w:color="auto" w:fill="FFFFFF"/>
        </w:rPr>
        <w:t>by</w:t>
      </w:r>
      <w:r w:rsidRPr="002F69F2">
        <w:rPr>
          <w:rStyle w:val="apple-converted-space"/>
          <w:rFonts w:cs="Arial"/>
          <w:shd w:val="clear" w:color="auto" w:fill="FFFFFF"/>
        </w:rPr>
        <w:t> </w:t>
      </w:r>
      <w:r w:rsidRPr="002F69F2">
        <w:rPr>
          <w:rFonts w:asciiTheme="majorHAnsi" w:hAnsiTheme="majorHAnsi" w:cs="Arial"/>
          <w:shd w:val="clear" w:color="auto" w:fill="FFFFFF"/>
        </w:rPr>
        <w:t>Paul Showers.</w:t>
      </w:r>
      <w:r w:rsidRPr="002F69F2">
        <w:rPr>
          <w:rStyle w:val="a-declarative"/>
          <w:rFonts w:cs="Arial"/>
          <w:shd w:val="clear" w:color="auto" w:fill="FFFFFF"/>
        </w:rPr>
        <w:t xml:space="preserve"> This book explains why teeth fall out and what teeth look like, encouraging good dental care.</w:t>
      </w:r>
    </w:p>
    <w:p w:rsidR="00BF73AB" w:rsidRPr="002F69F2" w:rsidRDefault="00BF73AB" w:rsidP="00BF73AB">
      <w:pPr>
        <w:pStyle w:val="ListParagraph"/>
        <w:numPr>
          <w:ilvl w:val="0"/>
          <w:numId w:val="1"/>
        </w:numPr>
        <w:spacing w:after="120"/>
        <w:rPr>
          <w:rStyle w:val="author"/>
          <w:rFonts w:asciiTheme="majorHAnsi" w:hAnsiTheme="majorHAnsi"/>
          <w:shd w:val="clear" w:color="auto" w:fill="FFFFFF"/>
        </w:rPr>
      </w:pPr>
      <w:r w:rsidRPr="002F69F2">
        <w:rPr>
          <w:rFonts w:asciiTheme="majorHAnsi" w:hAnsiTheme="majorHAnsi"/>
        </w:rPr>
        <w:t xml:space="preserve">“Elmo Visits the Dentist” </w:t>
      </w:r>
      <w:r w:rsidRPr="002F69F2">
        <w:rPr>
          <w:rFonts w:asciiTheme="majorHAnsi" w:hAnsiTheme="majorHAnsi" w:cs="Arial"/>
          <w:shd w:val="clear" w:color="auto" w:fill="FFFFFF"/>
        </w:rPr>
        <w:t>by</w:t>
      </w:r>
      <w:r w:rsidRPr="002F69F2">
        <w:rPr>
          <w:rStyle w:val="apple-converted-space"/>
          <w:rFonts w:cs="Arial"/>
          <w:shd w:val="clear" w:color="auto" w:fill="FFFFFF"/>
        </w:rPr>
        <w:t> </w:t>
      </w:r>
      <w:r w:rsidRPr="002F69F2">
        <w:rPr>
          <w:rFonts w:asciiTheme="majorHAnsi" w:hAnsiTheme="majorHAnsi" w:cs="Arial"/>
          <w:shd w:val="clear" w:color="auto" w:fill="FFFFFF"/>
        </w:rPr>
        <w:t>P. J. Shaw</w:t>
      </w:r>
      <w:r w:rsidRPr="002F69F2">
        <w:rPr>
          <w:rStyle w:val="author"/>
          <w:rFonts w:asciiTheme="majorHAnsi" w:hAnsiTheme="majorHAnsi" w:cs="Arial"/>
          <w:shd w:val="clear" w:color="auto" w:fill="FFFFFF"/>
        </w:rPr>
        <w:t xml:space="preserve"> gives children a good idea what to expect when visiting the dentist.  </w:t>
      </w:r>
    </w:p>
    <w:p w:rsidR="00BF73AB" w:rsidRPr="002F69F2" w:rsidRDefault="00BF73AB" w:rsidP="00BF73AB">
      <w:pPr>
        <w:pStyle w:val="Heading1"/>
        <w:numPr>
          <w:ilvl w:val="0"/>
          <w:numId w:val="1"/>
        </w:numPr>
        <w:shd w:val="clear" w:color="auto" w:fill="FFFFFF"/>
        <w:spacing w:before="0" w:after="120"/>
        <w:rPr>
          <w:rStyle w:val="author"/>
          <w:rFonts w:cs="Arial"/>
          <w:b w:val="0"/>
          <w:color w:val="auto"/>
          <w:sz w:val="24"/>
          <w:szCs w:val="24"/>
        </w:rPr>
      </w:pPr>
      <w:r w:rsidRPr="002F69F2">
        <w:rPr>
          <w:rFonts w:cs="Arial"/>
          <w:b w:val="0"/>
          <w:color w:val="auto"/>
          <w:sz w:val="24"/>
          <w:szCs w:val="24"/>
        </w:rPr>
        <w:t xml:space="preserve">“Brush Your Teeth, Please” A Pop-up Book </w:t>
      </w:r>
      <w:r w:rsidRPr="002F69F2">
        <w:rPr>
          <w:rFonts w:cs="Arial"/>
          <w:b w:val="0"/>
          <w:color w:val="auto"/>
          <w:sz w:val="24"/>
          <w:szCs w:val="24"/>
          <w:shd w:val="clear" w:color="auto" w:fill="FFFFFF"/>
        </w:rPr>
        <w:t>by</w:t>
      </w:r>
      <w:r w:rsidRPr="002F69F2">
        <w:rPr>
          <w:rStyle w:val="apple-converted-space"/>
          <w:rFonts w:cs="Arial"/>
          <w:b w:val="0"/>
          <w:color w:val="auto"/>
          <w:sz w:val="24"/>
          <w:szCs w:val="24"/>
          <w:shd w:val="clear" w:color="auto" w:fill="FFFFFF"/>
        </w:rPr>
        <w:t> </w:t>
      </w:r>
      <w:hyperlink r:id="rId6" w:history="1">
        <w:r w:rsidRPr="002F69F2">
          <w:rPr>
            <w:rStyle w:val="Hyperlink"/>
            <w:rFonts w:cs="Arial"/>
            <w:color w:val="auto"/>
            <w:sz w:val="24"/>
            <w:szCs w:val="24"/>
            <w:shd w:val="clear" w:color="auto" w:fill="FFFFFF"/>
          </w:rPr>
          <w:t xml:space="preserve">Leslie </w:t>
        </w:r>
        <w:proofErr w:type="spellStart"/>
        <w:r w:rsidRPr="002F69F2">
          <w:rPr>
            <w:rStyle w:val="Hyperlink"/>
            <w:rFonts w:cs="Arial"/>
            <w:color w:val="auto"/>
            <w:sz w:val="24"/>
            <w:szCs w:val="24"/>
            <w:shd w:val="clear" w:color="auto" w:fill="FFFFFF"/>
          </w:rPr>
          <w:t>Mcguire</w:t>
        </w:r>
        <w:proofErr w:type="spellEnd"/>
      </w:hyperlink>
      <w:r w:rsidRPr="002F69F2">
        <w:rPr>
          <w:rStyle w:val="author"/>
          <w:rFonts w:cs="Arial"/>
          <w:b w:val="0"/>
          <w:color w:val="auto"/>
          <w:sz w:val="24"/>
          <w:szCs w:val="24"/>
          <w:shd w:val="clear" w:color="auto" w:fill="FFFFFF"/>
        </w:rPr>
        <w:t xml:space="preserve">  Children can’t resist a pop-up book, and this one is fun and informative.</w:t>
      </w:r>
    </w:p>
    <w:p w:rsidR="00BF73AB" w:rsidRPr="002F69F2" w:rsidRDefault="00BF73AB" w:rsidP="00BF73AB">
      <w:pPr>
        <w:pStyle w:val="Heading1"/>
        <w:numPr>
          <w:ilvl w:val="0"/>
          <w:numId w:val="1"/>
        </w:numPr>
        <w:shd w:val="clear" w:color="auto" w:fill="FFFFFF"/>
        <w:spacing w:before="0" w:after="120"/>
        <w:rPr>
          <w:rStyle w:val="author"/>
          <w:rFonts w:cs="Arial"/>
          <w:b w:val="0"/>
          <w:color w:val="auto"/>
          <w:sz w:val="24"/>
          <w:szCs w:val="24"/>
        </w:rPr>
      </w:pPr>
      <w:r w:rsidRPr="002F69F2">
        <w:rPr>
          <w:rFonts w:cs="Arial"/>
          <w:b w:val="0"/>
          <w:color w:val="auto"/>
          <w:sz w:val="24"/>
          <w:szCs w:val="24"/>
        </w:rPr>
        <w:t xml:space="preserve">“The </w:t>
      </w:r>
      <w:proofErr w:type="spellStart"/>
      <w:r w:rsidRPr="002F69F2">
        <w:rPr>
          <w:rFonts w:cs="Arial"/>
          <w:b w:val="0"/>
          <w:color w:val="auto"/>
          <w:sz w:val="24"/>
          <w:szCs w:val="24"/>
        </w:rPr>
        <w:t>Berenstain</w:t>
      </w:r>
      <w:proofErr w:type="spellEnd"/>
      <w:r w:rsidRPr="002F69F2">
        <w:rPr>
          <w:rFonts w:cs="Arial"/>
          <w:b w:val="0"/>
          <w:color w:val="auto"/>
          <w:sz w:val="24"/>
          <w:szCs w:val="24"/>
        </w:rPr>
        <w:t xml:space="preserve"> Bears Visit the Dentist” </w:t>
      </w:r>
      <w:r w:rsidRPr="002F69F2">
        <w:rPr>
          <w:rFonts w:cs="Arial"/>
          <w:b w:val="0"/>
          <w:color w:val="auto"/>
          <w:sz w:val="24"/>
          <w:szCs w:val="24"/>
          <w:shd w:val="clear" w:color="auto" w:fill="FFFFFF"/>
        </w:rPr>
        <w:t>by</w:t>
      </w:r>
      <w:r w:rsidRPr="002F69F2">
        <w:rPr>
          <w:rStyle w:val="apple-converted-space"/>
          <w:rFonts w:cs="Arial"/>
          <w:b w:val="0"/>
          <w:color w:val="auto"/>
          <w:sz w:val="24"/>
          <w:szCs w:val="24"/>
          <w:shd w:val="clear" w:color="auto" w:fill="FFFFFF"/>
        </w:rPr>
        <w:t> </w:t>
      </w:r>
      <w:hyperlink r:id="rId7" w:history="1">
        <w:r w:rsidRPr="002F69F2">
          <w:rPr>
            <w:rStyle w:val="Hyperlink"/>
            <w:rFonts w:cs="Arial"/>
            <w:color w:val="auto"/>
            <w:sz w:val="24"/>
            <w:szCs w:val="24"/>
            <w:shd w:val="clear" w:color="auto" w:fill="FFFFFF"/>
          </w:rPr>
          <w:t xml:space="preserve">Stan </w:t>
        </w:r>
        <w:proofErr w:type="spellStart"/>
        <w:r w:rsidRPr="002F69F2">
          <w:rPr>
            <w:rStyle w:val="Hyperlink"/>
            <w:rFonts w:cs="Arial"/>
            <w:color w:val="auto"/>
            <w:sz w:val="24"/>
            <w:szCs w:val="24"/>
            <w:shd w:val="clear" w:color="auto" w:fill="FFFFFF"/>
          </w:rPr>
          <w:t>Berenstain</w:t>
        </w:r>
        <w:proofErr w:type="spellEnd"/>
      </w:hyperlink>
      <w:r w:rsidRPr="002F69F2">
        <w:rPr>
          <w:color w:val="auto"/>
          <w:sz w:val="24"/>
          <w:szCs w:val="24"/>
        </w:rPr>
        <w:t>.</w:t>
      </w:r>
      <w:r w:rsidRPr="002F69F2">
        <w:rPr>
          <w:rStyle w:val="a-declarative"/>
          <w:rFonts w:cs="Arial"/>
          <w:b w:val="0"/>
          <w:color w:val="auto"/>
          <w:sz w:val="24"/>
          <w:szCs w:val="24"/>
          <w:shd w:val="clear" w:color="auto" w:fill="FFFFFF"/>
        </w:rPr>
        <w:t xml:space="preserve">  </w:t>
      </w:r>
    </w:p>
    <w:p w:rsidR="00BF73AB" w:rsidRPr="002F69F2" w:rsidRDefault="00BF73AB" w:rsidP="00BF73AB">
      <w:pPr>
        <w:pStyle w:val="ListParagraph"/>
        <w:numPr>
          <w:ilvl w:val="0"/>
          <w:numId w:val="1"/>
        </w:numPr>
        <w:spacing w:after="120"/>
        <w:rPr>
          <w:rStyle w:val="a-declarative"/>
          <w:shd w:val="clear" w:color="auto" w:fill="FFFFFF"/>
        </w:rPr>
      </w:pPr>
      <w:r w:rsidRPr="002F69F2">
        <w:rPr>
          <w:rFonts w:asciiTheme="majorHAnsi" w:hAnsiTheme="majorHAnsi"/>
        </w:rPr>
        <w:t xml:space="preserve">“Brush, Brush, Brush!” </w:t>
      </w:r>
      <w:r w:rsidRPr="002F69F2">
        <w:rPr>
          <w:rFonts w:asciiTheme="majorHAnsi" w:hAnsiTheme="majorHAnsi" w:cs="Arial"/>
          <w:shd w:val="clear" w:color="auto" w:fill="FFFFFF"/>
        </w:rPr>
        <w:t>by</w:t>
      </w:r>
      <w:r w:rsidRPr="002F69F2">
        <w:rPr>
          <w:rStyle w:val="apple-converted-space"/>
          <w:rFonts w:cs="Arial"/>
          <w:shd w:val="clear" w:color="auto" w:fill="FFFFFF"/>
        </w:rPr>
        <w:t> </w:t>
      </w:r>
      <w:r w:rsidRPr="002F69F2">
        <w:rPr>
          <w:rFonts w:asciiTheme="majorHAnsi" w:hAnsiTheme="majorHAnsi" w:cs="Arial"/>
          <w:shd w:val="clear" w:color="auto" w:fill="FFFFFF"/>
        </w:rPr>
        <w:t>Alicia Padron</w:t>
      </w:r>
      <w:r w:rsidRPr="002F69F2">
        <w:rPr>
          <w:rStyle w:val="a-declarative"/>
          <w:rFonts w:cs="Arial"/>
          <w:shd w:val="clear" w:color="auto" w:fill="FFFFFF"/>
        </w:rPr>
        <w:t xml:space="preserve"> introduces kids to brushing. The sing-song style will have kids begging to brush more.</w:t>
      </w:r>
    </w:p>
    <w:p w:rsidR="00BF73AB" w:rsidRPr="002F69F2" w:rsidRDefault="00BF73AB" w:rsidP="00BF73AB">
      <w:pPr>
        <w:pStyle w:val="ListParagraph"/>
        <w:numPr>
          <w:ilvl w:val="0"/>
          <w:numId w:val="1"/>
        </w:numPr>
        <w:shd w:val="clear" w:color="auto" w:fill="FFFFFF"/>
        <w:spacing w:after="120"/>
        <w:outlineLvl w:val="0"/>
        <w:rPr>
          <w:rFonts w:asciiTheme="majorHAnsi" w:hAnsiTheme="majorHAnsi"/>
        </w:rPr>
      </w:pPr>
      <w:r w:rsidRPr="002F69F2">
        <w:rPr>
          <w:rFonts w:asciiTheme="majorHAnsi" w:eastAsia="Times New Roman" w:hAnsiTheme="majorHAnsi" w:cs="Arial"/>
          <w:bCs/>
          <w:kern w:val="36"/>
        </w:rPr>
        <w:t xml:space="preserve">“Pony Brushes His Teeth” </w:t>
      </w:r>
      <w:r w:rsidRPr="002F69F2">
        <w:rPr>
          <w:rFonts w:asciiTheme="majorHAnsi" w:hAnsiTheme="majorHAnsi" w:cs="Arial"/>
          <w:shd w:val="clear" w:color="auto" w:fill="FFFFFF"/>
        </w:rPr>
        <w:t>by</w:t>
      </w:r>
      <w:r w:rsidRPr="002F69F2">
        <w:rPr>
          <w:rStyle w:val="apple-converted-space"/>
          <w:rFonts w:cs="Arial"/>
          <w:shd w:val="clear" w:color="auto" w:fill="FFFFFF"/>
        </w:rPr>
        <w:t> </w:t>
      </w:r>
      <w:r w:rsidRPr="002F69F2">
        <w:rPr>
          <w:rFonts w:asciiTheme="majorHAnsi" w:hAnsiTheme="majorHAnsi" w:cs="Arial"/>
          <w:shd w:val="clear" w:color="auto" w:fill="FFFFFF"/>
        </w:rPr>
        <w:t>Michael Dahl</w:t>
      </w:r>
      <w:r w:rsidRPr="002F69F2">
        <w:rPr>
          <w:rStyle w:val="apple-converted-space"/>
          <w:rFonts w:cs="Arial"/>
          <w:shd w:val="clear" w:color="auto" w:fill="FFFFFF"/>
        </w:rPr>
        <w:t xml:space="preserve">. </w:t>
      </w:r>
      <w:r w:rsidRPr="002F69F2">
        <w:rPr>
          <w:rFonts w:asciiTheme="majorHAnsi" w:hAnsiTheme="majorHAnsi" w:cs="Arial"/>
          <w:shd w:val="clear" w:color="auto" w:fill="FFFFFF"/>
        </w:rPr>
        <w:t>Part of the Hello Genius line, Pony learns to brush his teeth every day because he eats every day.</w:t>
      </w:r>
    </w:p>
    <w:p w:rsidR="00BF73AB" w:rsidRPr="002F69F2" w:rsidRDefault="00BF73AB" w:rsidP="00BF73AB">
      <w:pPr>
        <w:pStyle w:val="ListParagraph"/>
        <w:numPr>
          <w:ilvl w:val="0"/>
          <w:numId w:val="1"/>
        </w:numPr>
        <w:shd w:val="clear" w:color="auto" w:fill="FFFFFF"/>
        <w:spacing w:after="120"/>
        <w:outlineLvl w:val="0"/>
        <w:rPr>
          <w:rFonts w:asciiTheme="majorHAnsi" w:hAnsiTheme="majorHAnsi"/>
        </w:rPr>
      </w:pPr>
      <w:r w:rsidRPr="002F69F2">
        <w:rPr>
          <w:rFonts w:asciiTheme="majorHAnsi" w:hAnsiTheme="majorHAnsi"/>
        </w:rPr>
        <w:t xml:space="preserve">“Melvin the Magnificent Molar” by Julia Cook. A look at the world from Melvin’s point of </w:t>
      </w:r>
      <w:proofErr w:type="gramStart"/>
      <w:r w:rsidRPr="002F69F2">
        <w:rPr>
          <w:rFonts w:asciiTheme="majorHAnsi" w:hAnsiTheme="majorHAnsi"/>
        </w:rPr>
        <w:t>view,</w:t>
      </w:r>
      <w:proofErr w:type="gramEnd"/>
      <w:r w:rsidRPr="002F69F2">
        <w:rPr>
          <w:rFonts w:asciiTheme="majorHAnsi" w:hAnsiTheme="majorHAnsi"/>
        </w:rPr>
        <w:t xml:space="preserve"> encourages children to care for their smile.</w:t>
      </w:r>
    </w:p>
    <w:p w:rsidR="00581E00" w:rsidRDefault="00581E00">
      <w:bookmarkStart w:id="0" w:name="_GoBack"/>
      <w:bookmarkEnd w:id="0"/>
    </w:p>
    <w:sectPr w:rsidR="0058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F1B06"/>
    <w:multiLevelType w:val="hybridMultilevel"/>
    <w:tmpl w:val="41000714"/>
    <w:lvl w:ilvl="0" w:tplc="4C20C55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AB"/>
    <w:rsid w:val="00581E00"/>
    <w:rsid w:val="00BF73AB"/>
    <w:rsid w:val="00E3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AB"/>
    <w:pPr>
      <w:spacing w:after="0" w:line="240" w:lineRule="auto"/>
    </w:pPr>
    <w:rPr>
      <w:sz w:val="24"/>
      <w:szCs w:val="24"/>
    </w:rPr>
  </w:style>
  <w:style w:type="paragraph" w:styleId="Heading1">
    <w:name w:val="heading 1"/>
    <w:basedOn w:val="Normal"/>
    <w:next w:val="Normal"/>
    <w:link w:val="Heading1Char"/>
    <w:uiPriority w:val="9"/>
    <w:qFormat/>
    <w:rsid w:val="00E334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34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49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34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349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349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34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349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33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34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34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334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3349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3349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334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349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3349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349E"/>
    <w:rPr>
      <w:b/>
      <w:bCs/>
      <w:color w:val="4F81BD" w:themeColor="accent1"/>
      <w:sz w:val="18"/>
      <w:szCs w:val="18"/>
    </w:rPr>
  </w:style>
  <w:style w:type="paragraph" w:styleId="Title">
    <w:name w:val="Title"/>
    <w:basedOn w:val="Normal"/>
    <w:next w:val="Normal"/>
    <w:link w:val="TitleChar"/>
    <w:uiPriority w:val="10"/>
    <w:qFormat/>
    <w:rsid w:val="00E33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349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3349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3349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3349E"/>
    <w:rPr>
      <w:b/>
      <w:bCs/>
    </w:rPr>
  </w:style>
  <w:style w:type="character" w:styleId="Emphasis">
    <w:name w:val="Emphasis"/>
    <w:basedOn w:val="DefaultParagraphFont"/>
    <w:uiPriority w:val="20"/>
    <w:qFormat/>
    <w:rsid w:val="00E3349E"/>
    <w:rPr>
      <w:i/>
      <w:iCs/>
    </w:rPr>
  </w:style>
  <w:style w:type="paragraph" w:styleId="NoSpacing">
    <w:name w:val="No Spacing"/>
    <w:uiPriority w:val="1"/>
    <w:qFormat/>
    <w:rsid w:val="00E3349E"/>
    <w:pPr>
      <w:spacing w:after="0" w:line="240" w:lineRule="auto"/>
    </w:pPr>
  </w:style>
  <w:style w:type="paragraph" w:styleId="ListParagraph">
    <w:name w:val="List Paragraph"/>
    <w:basedOn w:val="Normal"/>
    <w:uiPriority w:val="34"/>
    <w:qFormat/>
    <w:rsid w:val="00E3349E"/>
    <w:pPr>
      <w:ind w:left="720"/>
      <w:contextualSpacing/>
    </w:pPr>
  </w:style>
  <w:style w:type="paragraph" w:styleId="Quote">
    <w:name w:val="Quote"/>
    <w:basedOn w:val="Normal"/>
    <w:next w:val="Normal"/>
    <w:link w:val="QuoteChar"/>
    <w:uiPriority w:val="29"/>
    <w:qFormat/>
    <w:rsid w:val="00E3349E"/>
    <w:rPr>
      <w:i/>
      <w:iCs/>
      <w:color w:val="000000" w:themeColor="text1"/>
    </w:rPr>
  </w:style>
  <w:style w:type="character" w:customStyle="1" w:styleId="QuoteChar">
    <w:name w:val="Quote Char"/>
    <w:basedOn w:val="DefaultParagraphFont"/>
    <w:link w:val="Quote"/>
    <w:uiPriority w:val="29"/>
    <w:rsid w:val="00E3349E"/>
    <w:rPr>
      <w:i/>
      <w:iCs/>
      <w:color w:val="000000" w:themeColor="text1"/>
    </w:rPr>
  </w:style>
  <w:style w:type="paragraph" w:styleId="IntenseQuote">
    <w:name w:val="Intense Quote"/>
    <w:basedOn w:val="Normal"/>
    <w:next w:val="Normal"/>
    <w:link w:val="IntenseQuoteChar"/>
    <w:uiPriority w:val="30"/>
    <w:qFormat/>
    <w:rsid w:val="00E334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3349E"/>
    <w:rPr>
      <w:b/>
      <w:bCs/>
      <w:i/>
      <w:iCs/>
      <w:color w:val="4F81BD" w:themeColor="accent1"/>
    </w:rPr>
  </w:style>
  <w:style w:type="character" w:styleId="SubtleEmphasis">
    <w:name w:val="Subtle Emphasis"/>
    <w:basedOn w:val="DefaultParagraphFont"/>
    <w:uiPriority w:val="19"/>
    <w:qFormat/>
    <w:rsid w:val="00E3349E"/>
    <w:rPr>
      <w:i/>
      <w:iCs/>
      <w:color w:val="808080" w:themeColor="text1" w:themeTint="7F"/>
    </w:rPr>
  </w:style>
  <w:style w:type="character" w:styleId="IntenseEmphasis">
    <w:name w:val="Intense Emphasis"/>
    <w:basedOn w:val="DefaultParagraphFont"/>
    <w:uiPriority w:val="21"/>
    <w:qFormat/>
    <w:rsid w:val="00E3349E"/>
    <w:rPr>
      <w:b/>
      <w:bCs/>
      <w:i/>
      <w:iCs/>
      <w:color w:val="4F81BD" w:themeColor="accent1"/>
    </w:rPr>
  </w:style>
  <w:style w:type="character" w:styleId="SubtleReference">
    <w:name w:val="Subtle Reference"/>
    <w:basedOn w:val="DefaultParagraphFont"/>
    <w:uiPriority w:val="31"/>
    <w:qFormat/>
    <w:rsid w:val="00E3349E"/>
    <w:rPr>
      <w:smallCaps/>
      <w:color w:val="C0504D" w:themeColor="accent2"/>
      <w:u w:val="single"/>
    </w:rPr>
  </w:style>
  <w:style w:type="character" w:styleId="IntenseReference">
    <w:name w:val="Intense Reference"/>
    <w:basedOn w:val="DefaultParagraphFont"/>
    <w:uiPriority w:val="32"/>
    <w:qFormat/>
    <w:rsid w:val="00E3349E"/>
    <w:rPr>
      <w:b/>
      <w:bCs/>
      <w:smallCaps/>
      <w:color w:val="C0504D" w:themeColor="accent2"/>
      <w:spacing w:val="5"/>
      <w:u w:val="single"/>
    </w:rPr>
  </w:style>
  <w:style w:type="character" w:styleId="BookTitle">
    <w:name w:val="Book Title"/>
    <w:basedOn w:val="DefaultParagraphFont"/>
    <w:uiPriority w:val="33"/>
    <w:qFormat/>
    <w:rsid w:val="00E3349E"/>
    <w:rPr>
      <w:b/>
      <w:bCs/>
      <w:smallCaps/>
      <w:spacing w:val="5"/>
    </w:rPr>
  </w:style>
  <w:style w:type="paragraph" w:styleId="TOCHeading">
    <w:name w:val="TOC Heading"/>
    <w:basedOn w:val="Heading1"/>
    <w:next w:val="Normal"/>
    <w:uiPriority w:val="39"/>
    <w:semiHidden/>
    <w:unhideWhenUsed/>
    <w:qFormat/>
    <w:rsid w:val="00E3349E"/>
    <w:pPr>
      <w:outlineLvl w:val="9"/>
    </w:pPr>
  </w:style>
  <w:style w:type="character" w:styleId="Hyperlink">
    <w:name w:val="Hyperlink"/>
    <w:basedOn w:val="DefaultParagraphFont"/>
    <w:uiPriority w:val="99"/>
    <w:unhideWhenUsed/>
    <w:rsid w:val="00BF73AB"/>
    <w:rPr>
      <w:color w:val="0000FF" w:themeColor="hyperlink"/>
      <w:u w:val="single"/>
    </w:rPr>
  </w:style>
  <w:style w:type="character" w:customStyle="1" w:styleId="apple-converted-space">
    <w:name w:val="apple-converted-space"/>
    <w:basedOn w:val="DefaultParagraphFont"/>
    <w:rsid w:val="00BF73AB"/>
  </w:style>
  <w:style w:type="character" w:customStyle="1" w:styleId="author">
    <w:name w:val="author"/>
    <w:basedOn w:val="DefaultParagraphFont"/>
    <w:rsid w:val="00BF73AB"/>
  </w:style>
  <w:style w:type="character" w:customStyle="1" w:styleId="a-declarative">
    <w:name w:val="a-declarative"/>
    <w:basedOn w:val="DefaultParagraphFont"/>
    <w:rsid w:val="00BF7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AB"/>
    <w:pPr>
      <w:spacing w:after="0" w:line="240" w:lineRule="auto"/>
    </w:pPr>
    <w:rPr>
      <w:sz w:val="24"/>
      <w:szCs w:val="24"/>
    </w:rPr>
  </w:style>
  <w:style w:type="paragraph" w:styleId="Heading1">
    <w:name w:val="heading 1"/>
    <w:basedOn w:val="Normal"/>
    <w:next w:val="Normal"/>
    <w:link w:val="Heading1Char"/>
    <w:uiPriority w:val="9"/>
    <w:qFormat/>
    <w:rsid w:val="00E334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34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49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34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349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349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34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349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33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34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34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334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3349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3349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334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349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3349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349E"/>
    <w:rPr>
      <w:b/>
      <w:bCs/>
      <w:color w:val="4F81BD" w:themeColor="accent1"/>
      <w:sz w:val="18"/>
      <w:szCs w:val="18"/>
    </w:rPr>
  </w:style>
  <w:style w:type="paragraph" w:styleId="Title">
    <w:name w:val="Title"/>
    <w:basedOn w:val="Normal"/>
    <w:next w:val="Normal"/>
    <w:link w:val="TitleChar"/>
    <w:uiPriority w:val="10"/>
    <w:qFormat/>
    <w:rsid w:val="00E33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349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3349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3349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3349E"/>
    <w:rPr>
      <w:b/>
      <w:bCs/>
    </w:rPr>
  </w:style>
  <w:style w:type="character" w:styleId="Emphasis">
    <w:name w:val="Emphasis"/>
    <w:basedOn w:val="DefaultParagraphFont"/>
    <w:uiPriority w:val="20"/>
    <w:qFormat/>
    <w:rsid w:val="00E3349E"/>
    <w:rPr>
      <w:i/>
      <w:iCs/>
    </w:rPr>
  </w:style>
  <w:style w:type="paragraph" w:styleId="NoSpacing">
    <w:name w:val="No Spacing"/>
    <w:uiPriority w:val="1"/>
    <w:qFormat/>
    <w:rsid w:val="00E3349E"/>
    <w:pPr>
      <w:spacing w:after="0" w:line="240" w:lineRule="auto"/>
    </w:pPr>
  </w:style>
  <w:style w:type="paragraph" w:styleId="ListParagraph">
    <w:name w:val="List Paragraph"/>
    <w:basedOn w:val="Normal"/>
    <w:uiPriority w:val="34"/>
    <w:qFormat/>
    <w:rsid w:val="00E3349E"/>
    <w:pPr>
      <w:ind w:left="720"/>
      <w:contextualSpacing/>
    </w:pPr>
  </w:style>
  <w:style w:type="paragraph" w:styleId="Quote">
    <w:name w:val="Quote"/>
    <w:basedOn w:val="Normal"/>
    <w:next w:val="Normal"/>
    <w:link w:val="QuoteChar"/>
    <w:uiPriority w:val="29"/>
    <w:qFormat/>
    <w:rsid w:val="00E3349E"/>
    <w:rPr>
      <w:i/>
      <w:iCs/>
      <w:color w:val="000000" w:themeColor="text1"/>
    </w:rPr>
  </w:style>
  <w:style w:type="character" w:customStyle="1" w:styleId="QuoteChar">
    <w:name w:val="Quote Char"/>
    <w:basedOn w:val="DefaultParagraphFont"/>
    <w:link w:val="Quote"/>
    <w:uiPriority w:val="29"/>
    <w:rsid w:val="00E3349E"/>
    <w:rPr>
      <w:i/>
      <w:iCs/>
      <w:color w:val="000000" w:themeColor="text1"/>
    </w:rPr>
  </w:style>
  <w:style w:type="paragraph" w:styleId="IntenseQuote">
    <w:name w:val="Intense Quote"/>
    <w:basedOn w:val="Normal"/>
    <w:next w:val="Normal"/>
    <w:link w:val="IntenseQuoteChar"/>
    <w:uiPriority w:val="30"/>
    <w:qFormat/>
    <w:rsid w:val="00E334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3349E"/>
    <w:rPr>
      <w:b/>
      <w:bCs/>
      <w:i/>
      <w:iCs/>
      <w:color w:val="4F81BD" w:themeColor="accent1"/>
    </w:rPr>
  </w:style>
  <w:style w:type="character" w:styleId="SubtleEmphasis">
    <w:name w:val="Subtle Emphasis"/>
    <w:basedOn w:val="DefaultParagraphFont"/>
    <w:uiPriority w:val="19"/>
    <w:qFormat/>
    <w:rsid w:val="00E3349E"/>
    <w:rPr>
      <w:i/>
      <w:iCs/>
      <w:color w:val="808080" w:themeColor="text1" w:themeTint="7F"/>
    </w:rPr>
  </w:style>
  <w:style w:type="character" w:styleId="IntenseEmphasis">
    <w:name w:val="Intense Emphasis"/>
    <w:basedOn w:val="DefaultParagraphFont"/>
    <w:uiPriority w:val="21"/>
    <w:qFormat/>
    <w:rsid w:val="00E3349E"/>
    <w:rPr>
      <w:b/>
      <w:bCs/>
      <w:i/>
      <w:iCs/>
      <w:color w:val="4F81BD" w:themeColor="accent1"/>
    </w:rPr>
  </w:style>
  <w:style w:type="character" w:styleId="SubtleReference">
    <w:name w:val="Subtle Reference"/>
    <w:basedOn w:val="DefaultParagraphFont"/>
    <w:uiPriority w:val="31"/>
    <w:qFormat/>
    <w:rsid w:val="00E3349E"/>
    <w:rPr>
      <w:smallCaps/>
      <w:color w:val="C0504D" w:themeColor="accent2"/>
      <w:u w:val="single"/>
    </w:rPr>
  </w:style>
  <w:style w:type="character" w:styleId="IntenseReference">
    <w:name w:val="Intense Reference"/>
    <w:basedOn w:val="DefaultParagraphFont"/>
    <w:uiPriority w:val="32"/>
    <w:qFormat/>
    <w:rsid w:val="00E3349E"/>
    <w:rPr>
      <w:b/>
      <w:bCs/>
      <w:smallCaps/>
      <w:color w:val="C0504D" w:themeColor="accent2"/>
      <w:spacing w:val="5"/>
      <w:u w:val="single"/>
    </w:rPr>
  </w:style>
  <w:style w:type="character" w:styleId="BookTitle">
    <w:name w:val="Book Title"/>
    <w:basedOn w:val="DefaultParagraphFont"/>
    <w:uiPriority w:val="33"/>
    <w:qFormat/>
    <w:rsid w:val="00E3349E"/>
    <w:rPr>
      <w:b/>
      <w:bCs/>
      <w:smallCaps/>
      <w:spacing w:val="5"/>
    </w:rPr>
  </w:style>
  <w:style w:type="paragraph" w:styleId="TOCHeading">
    <w:name w:val="TOC Heading"/>
    <w:basedOn w:val="Heading1"/>
    <w:next w:val="Normal"/>
    <w:uiPriority w:val="39"/>
    <w:semiHidden/>
    <w:unhideWhenUsed/>
    <w:qFormat/>
    <w:rsid w:val="00E3349E"/>
    <w:pPr>
      <w:outlineLvl w:val="9"/>
    </w:pPr>
  </w:style>
  <w:style w:type="character" w:styleId="Hyperlink">
    <w:name w:val="Hyperlink"/>
    <w:basedOn w:val="DefaultParagraphFont"/>
    <w:uiPriority w:val="99"/>
    <w:unhideWhenUsed/>
    <w:rsid w:val="00BF73AB"/>
    <w:rPr>
      <w:color w:val="0000FF" w:themeColor="hyperlink"/>
      <w:u w:val="single"/>
    </w:rPr>
  </w:style>
  <w:style w:type="character" w:customStyle="1" w:styleId="apple-converted-space">
    <w:name w:val="apple-converted-space"/>
    <w:basedOn w:val="DefaultParagraphFont"/>
    <w:rsid w:val="00BF73AB"/>
  </w:style>
  <w:style w:type="character" w:customStyle="1" w:styleId="author">
    <w:name w:val="author"/>
    <w:basedOn w:val="DefaultParagraphFont"/>
    <w:rsid w:val="00BF73AB"/>
  </w:style>
  <w:style w:type="character" w:customStyle="1" w:styleId="a-declarative">
    <w:name w:val="a-declarative"/>
    <w:basedOn w:val="DefaultParagraphFont"/>
    <w:rsid w:val="00BF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mazon.com/Stan-Berenstain/e/B001H6GPIW/ref=ntt_athr_dp_pel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1?ie=UTF8&amp;field-author=Leslie+Mcguire&amp;search-alias=books&amp;text=Leslie+Mcguire&amp;sort=relevancer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Otto</dc:creator>
  <cp:lastModifiedBy>Muriel Otto</cp:lastModifiedBy>
  <cp:revision>1</cp:revision>
  <dcterms:created xsi:type="dcterms:W3CDTF">2014-02-03T19:57:00Z</dcterms:created>
  <dcterms:modified xsi:type="dcterms:W3CDTF">2014-02-03T19:58:00Z</dcterms:modified>
</cp:coreProperties>
</file>