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BFA69" w14:textId="77777777" w:rsidR="009C44A3" w:rsidRDefault="009C44A3" w:rsidP="007E4486">
      <w:pPr>
        <w:spacing w:after="0" w:line="240" w:lineRule="auto"/>
        <w:jc w:val="center"/>
        <w:rPr>
          <w:rFonts w:ascii="Arial" w:eastAsia="Times New Roman" w:hAnsi="Arial" w:cs="Arial"/>
          <w:i/>
          <w:iCs/>
          <w:color w:val="000000"/>
          <w:sz w:val="23"/>
          <w:szCs w:val="23"/>
        </w:rPr>
      </w:pPr>
    </w:p>
    <w:p w14:paraId="42228847" w14:textId="77777777" w:rsidR="009C44A3" w:rsidRDefault="009C44A3" w:rsidP="007E4486">
      <w:pPr>
        <w:spacing w:after="0" w:line="240" w:lineRule="auto"/>
        <w:jc w:val="center"/>
        <w:rPr>
          <w:rFonts w:ascii="Arial" w:eastAsia="Times New Roman" w:hAnsi="Arial" w:cs="Arial"/>
          <w:b/>
          <w:i/>
          <w:iCs/>
          <w:color w:val="000000"/>
          <w:sz w:val="28"/>
          <w:szCs w:val="23"/>
        </w:rPr>
      </w:pPr>
      <w:r w:rsidRPr="00A7480D">
        <w:rPr>
          <w:rFonts w:ascii="Arial" w:eastAsia="Times New Roman" w:hAnsi="Arial" w:cs="Arial"/>
          <w:b/>
          <w:i/>
          <w:iCs/>
          <w:color w:val="000000"/>
          <w:sz w:val="28"/>
          <w:szCs w:val="23"/>
        </w:rPr>
        <w:t>Tax Preparer Solutions and Ja</w:t>
      </w:r>
      <w:r w:rsidR="00A7480D" w:rsidRPr="00A7480D">
        <w:rPr>
          <w:rFonts w:ascii="Arial" w:eastAsia="Times New Roman" w:hAnsi="Arial" w:cs="Arial"/>
          <w:b/>
          <w:i/>
          <w:iCs/>
          <w:color w:val="000000"/>
          <w:sz w:val="28"/>
          <w:szCs w:val="23"/>
        </w:rPr>
        <w:t>ckson Hewitt</w:t>
      </w:r>
      <w:r w:rsidR="00F955FF" w:rsidRPr="000A4445">
        <w:rPr>
          <w:rFonts w:ascii="Arial" w:eastAsia="Times New Roman" w:hAnsi="Arial" w:cs="Arial"/>
          <w:b/>
          <w:i/>
          <w:iCs/>
          <w:color w:val="000000"/>
          <w:sz w:val="28"/>
          <w:szCs w:val="23"/>
          <w:vertAlign w:val="superscript"/>
        </w:rPr>
        <w:t>®</w:t>
      </w:r>
      <w:r w:rsidR="00A7480D" w:rsidRPr="00A7480D">
        <w:rPr>
          <w:rFonts w:ascii="Arial" w:eastAsia="Times New Roman" w:hAnsi="Arial" w:cs="Arial"/>
          <w:b/>
          <w:i/>
          <w:iCs/>
          <w:color w:val="000000"/>
          <w:sz w:val="28"/>
          <w:szCs w:val="23"/>
        </w:rPr>
        <w:t xml:space="preserve"> </w:t>
      </w:r>
      <w:r w:rsidR="00A7480D" w:rsidRPr="00A7480D">
        <w:rPr>
          <w:rFonts w:ascii="Arial" w:eastAsia="Times New Roman" w:hAnsi="Arial" w:cs="Arial"/>
          <w:b/>
          <w:i/>
          <w:iCs/>
          <w:color w:val="000000"/>
          <w:sz w:val="28"/>
          <w:szCs w:val="23"/>
        </w:rPr>
        <w:br/>
      </w:r>
      <w:r w:rsidRPr="00A7480D">
        <w:rPr>
          <w:rFonts w:ascii="Arial" w:eastAsia="Times New Roman" w:hAnsi="Arial" w:cs="Arial"/>
          <w:b/>
          <w:i/>
          <w:iCs/>
          <w:color w:val="000000"/>
          <w:sz w:val="28"/>
          <w:szCs w:val="23"/>
        </w:rPr>
        <w:t xml:space="preserve"> </w:t>
      </w:r>
      <w:r w:rsidR="0040677D">
        <w:rPr>
          <w:rFonts w:ascii="Arial" w:eastAsia="Times New Roman" w:hAnsi="Arial" w:cs="Arial"/>
          <w:b/>
          <w:i/>
          <w:iCs/>
          <w:color w:val="000000"/>
          <w:sz w:val="28"/>
          <w:szCs w:val="23"/>
        </w:rPr>
        <w:t xml:space="preserve">Sign </w:t>
      </w:r>
      <w:r w:rsidRPr="00A7480D">
        <w:rPr>
          <w:rFonts w:ascii="Arial" w:eastAsia="Times New Roman" w:hAnsi="Arial" w:cs="Arial"/>
          <w:b/>
          <w:i/>
          <w:iCs/>
          <w:color w:val="000000"/>
          <w:sz w:val="28"/>
          <w:szCs w:val="23"/>
        </w:rPr>
        <w:t xml:space="preserve">Private-Label </w:t>
      </w:r>
      <w:r w:rsidR="00774804">
        <w:rPr>
          <w:rFonts w:ascii="Arial" w:eastAsia="Times New Roman" w:hAnsi="Arial" w:cs="Arial"/>
          <w:b/>
          <w:i/>
          <w:iCs/>
          <w:color w:val="000000"/>
          <w:sz w:val="28"/>
          <w:szCs w:val="23"/>
        </w:rPr>
        <w:t xml:space="preserve">Tax Platform </w:t>
      </w:r>
      <w:r w:rsidRPr="00A7480D">
        <w:rPr>
          <w:rFonts w:ascii="Arial" w:eastAsia="Times New Roman" w:hAnsi="Arial" w:cs="Arial"/>
          <w:b/>
          <w:i/>
          <w:iCs/>
          <w:color w:val="000000"/>
          <w:sz w:val="28"/>
          <w:szCs w:val="23"/>
        </w:rPr>
        <w:t xml:space="preserve">Deal </w:t>
      </w:r>
      <w:r w:rsidR="00A7480D" w:rsidRPr="00A7480D">
        <w:rPr>
          <w:rFonts w:ascii="Arial" w:eastAsia="Times New Roman" w:hAnsi="Arial" w:cs="Arial"/>
          <w:b/>
          <w:i/>
          <w:iCs/>
          <w:color w:val="000000"/>
          <w:sz w:val="28"/>
          <w:szCs w:val="23"/>
        </w:rPr>
        <w:t>F</w:t>
      </w:r>
      <w:r w:rsidRPr="00A7480D">
        <w:rPr>
          <w:rFonts w:ascii="Arial" w:eastAsia="Times New Roman" w:hAnsi="Arial" w:cs="Arial"/>
          <w:b/>
          <w:i/>
          <w:iCs/>
          <w:color w:val="000000"/>
          <w:sz w:val="28"/>
          <w:szCs w:val="23"/>
        </w:rPr>
        <w:t xml:space="preserve">or </w:t>
      </w:r>
      <w:r w:rsidR="0040677D" w:rsidRPr="00A7480D">
        <w:rPr>
          <w:rFonts w:ascii="Arial" w:eastAsia="Times New Roman" w:hAnsi="Arial" w:cs="Arial"/>
          <w:b/>
          <w:i/>
          <w:iCs/>
          <w:color w:val="000000"/>
          <w:sz w:val="28"/>
          <w:szCs w:val="23"/>
        </w:rPr>
        <w:t>201</w:t>
      </w:r>
      <w:r w:rsidR="0040677D">
        <w:rPr>
          <w:rFonts w:ascii="Arial" w:eastAsia="Times New Roman" w:hAnsi="Arial" w:cs="Arial"/>
          <w:b/>
          <w:i/>
          <w:iCs/>
          <w:color w:val="000000"/>
          <w:sz w:val="28"/>
          <w:szCs w:val="23"/>
        </w:rPr>
        <w:t>4</w:t>
      </w:r>
      <w:r w:rsidR="0040677D" w:rsidRPr="00A7480D">
        <w:rPr>
          <w:rFonts w:ascii="Arial" w:eastAsia="Times New Roman" w:hAnsi="Arial" w:cs="Arial"/>
          <w:b/>
          <w:i/>
          <w:iCs/>
          <w:color w:val="000000"/>
          <w:sz w:val="28"/>
          <w:szCs w:val="23"/>
        </w:rPr>
        <w:t xml:space="preserve"> </w:t>
      </w:r>
      <w:r w:rsidRPr="00A7480D">
        <w:rPr>
          <w:rFonts w:ascii="Arial" w:eastAsia="Times New Roman" w:hAnsi="Arial" w:cs="Arial"/>
          <w:b/>
          <w:i/>
          <w:iCs/>
          <w:color w:val="000000"/>
          <w:sz w:val="28"/>
          <w:szCs w:val="23"/>
        </w:rPr>
        <w:t>Tax Season</w:t>
      </w:r>
    </w:p>
    <w:p w14:paraId="41D2E8A1" w14:textId="77777777" w:rsidR="00A7480D" w:rsidRPr="00A7480D" w:rsidRDefault="00A7480D" w:rsidP="007E4486">
      <w:pPr>
        <w:spacing w:after="0" w:line="240" w:lineRule="auto"/>
        <w:jc w:val="center"/>
        <w:rPr>
          <w:rFonts w:ascii="Arial" w:eastAsia="Times New Roman" w:hAnsi="Arial" w:cs="Arial"/>
          <w:b/>
          <w:i/>
          <w:iCs/>
          <w:color w:val="000000"/>
          <w:sz w:val="28"/>
          <w:szCs w:val="23"/>
        </w:rPr>
      </w:pPr>
    </w:p>
    <w:p w14:paraId="53334459" w14:textId="049DF3CD" w:rsidR="007E4486" w:rsidRPr="007E4486" w:rsidRDefault="00774804" w:rsidP="000A4445">
      <w:pPr>
        <w:spacing w:after="0" w:line="240" w:lineRule="auto"/>
        <w:jc w:val="center"/>
        <w:rPr>
          <w:rFonts w:ascii="Times New Roman" w:eastAsia="Times New Roman" w:hAnsi="Times New Roman" w:cs="Times New Roman"/>
          <w:sz w:val="24"/>
          <w:szCs w:val="24"/>
        </w:rPr>
      </w:pPr>
      <w:r w:rsidRPr="000A4445">
        <w:rPr>
          <w:rFonts w:ascii="Arial" w:eastAsia="Times New Roman" w:hAnsi="Arial" w:cs="Arial"/>
          <w:i/>
          <w:color w:val="000000"/>
          <w:szCs w:val="23"/>
        </w:rPr>
        <w:t xml:space="preserve">Tax </w:t>
      </w:r>
      <w:r w:rsidR="009C44A3" w:rsidRPr="000A4445">
        <w:rPr>
          <w:rFonts w:ascii="Arial" w:eastAsia="Times New Roman" w:hAnsi="Arial" w:cs="Arial"/>
          <w:i/>
          <w:color w:val="000000"/>
          <w:szCs w:val="23"/>
        </w:rPr>
        <w:t xml:space="preserve">Industry </w:t>
      </w:r>
      <w:r w:rsidR="00D55F4C">
        <w:rPr>
          <w:rFonts w:ascii="Arial" w:eastAsia="Times New Roman" w:hAnsi="Arial" w:cs="Arial"/>
          <w:i/>
          <w:color w:val="000000"/>
          <w:szCs w:val="23"/>
        </w:rPr>
        <w:t>L</w:t>
      </w:r>
      <w:r w:rsidR="009C44A3" w:rsidRPr="000A4445">
        <w:rPr>
          <w:rFonts w:ascii="Arial" w:eastAsia="Times New Roman" w:hAnsi="Arial" w:cs="Arial"/>
          <w:i/>
          <w:color w:val="000000"/>
          <w:szCs w:val="23"/>
        </w:rPr>
        <w:t xml:space="preserve">eader to Offer Online Tax Preparation and Filing Powered by Private Label </w:t>
      </w:r>
      <w:r w:rsidRPr="000A4445">
        <w:rPr>
          <w:rFonts w:ascii="Arial" w:eastAsia="Times New Roman" w:hAnsi="Arial" w:cs="Arial"/>
          <w:i/>
          <w:color w:val="000000"/>
          <w:szCs w:val="23"/>
        </w:rPr>
        <w:t xml:space="preserve">SaaS </w:t>
      </w:r>
      <w:r w:rsidR="009C44A3" w:rsidRPr="000A4445">
        <w:rPr>
          <w:rFonts w:ascii="Arial" w:eastAsia="Times New Roman" w:hAnsi="Arial" w:cs="Arial"/>
          <w:i/>
          <w:color w:val="000000"/>
          <w:szCs w:val="23"/>
        </w:rPr>
        <w:t>Platform</w:t>
      </w:r>
      <w:r w:rsidR="007E4486" w:rsidRPr="000A4445">
        <w:rPr>
          <w:rFonts w:ascii="Times New Roman" w:eastAsia="Times New Roman" w:hAnsi="Times New Roman" w:cs="Times New Roman"/>
          <w:sz w:val="28"/>
          <w:szCs w:val="24"/>
        </w:rPr>
        <w:br/>
      </w:r>
    </w:p>
    <w:p w14:paraId="70D1FEB1" w14:textId="1000AB97" w:rsidR="00D51309" w:rsidRDefault="007E4486" w:rsidP="007E4486">
      <w:pPr>
        <w:spacing w:after="0" w:line="240" w:lineRule="auto"/>
        <w:rPr>
          <w:rFonts w:ascii="Arial" w:eastAsia="Times New Roman" w:hAnsi="Arial" w:cs="Arial"/>
          <w:color w:val="000000"/>
          <w:sz w:val="23"/>
          <w:szCs w:val="23"/>
        </w:rPr>
      </w:pPr>
      <w:r w:rsidRPr="00FF5CBD">
        <w:rPr>
          <w:rFonts w:ascii="Arial" w:eastAsia="Times New Roman" w:hAnsi="Arial" w:cs="Arial"/>
          <w:color w:val="000000"/>
          <w:sz w:val="23"/>
          <w:szCs w:val="23"/>
        </w:rPr>
        <w:t xml:space="preserve">MORRISVILLE, N.C., </w:t>
      </w:r>
      <w:r w:rsidR="008E607F">
        <w:rPr>
          <w:rFonts w:ascii="Arial" w:eastAsia="Times New Roman" w:hAnsi="Arial" w:cs="Arial"/>
          <w:color w:val="000000"/>
          <w:sz w:val="23"/>
          <w:szCs w:val="23"/>
        </w:rPr>
        <w:t>February 18</w:t>
      </w:r>
      <w:r w:rsidRPr="00FF5CBD">
        <w:rPr>
          <w:rFonts w:ascii="Arial" w:eastAsia="Times New Roman" w:hAnsi="Arial" w:cs="Arial"/>
          <w:color w:val="000000"/>
          <w:sz w:val="23"/>
          <w:szCs w:val="23"/>
        </w:rPr>
        <w:t>, 201</w:t>
      </w:r>
      <w:r w:rsidR="00774804" w:rsidRPr="00FF5CBD">
        <w:rPr>
          <w:rFonts w:ascii="Arial" w:eastAsia="Times New Roman" w:hAnsi="Arial" w:cs="Arial"/>
          <w:color w:val="000000"/>
          <w:sz w:val="23"/>
          <w:szCs w:val="23"/>
        </w:rPr>
        <w:t>4</w:t>
      </w:r>
      <w:r w:rsidRPr="00FF5CBD">
        <w:rPr>
          <w:rFonts w:ascii="Arial" w:eastAsia="Times New Roman" w:hAnsi="Arial" w:cs="Arial"/>
          <w:color w:val="000000"/>
          <w:sz w:val="23"/>
          <w:szCs w:val="23"/>
        </w:rPr>
        <w:t xml:space="preserve"> — </w:t>
      </w:r>
      <w:r w:rsidR="00F955FF" w:rsidRPr="00FF5CBD">
        <w:rPr>
          <w:rFonts w:ascii="Arial" w:eastAsia="Times New Roman" w:hAnsi="Arial" w:cs="Arial"/>
          <w:color w:val="000000"/>
          <w:sz w:val="23"/>
          <w:szCs w:val="23"/>
        </w:rPr>
        <w:t xml:space="preserve">Tax Preparer Solutions (TPS) and </w:t>
      </w:r>
      <w:r w:rsidR="00E77FA7" w:rsidRPr="00FF5CBD">
        <w:rPr>
          <w:rFonts w:ascii="Arial" w:eastAsia="Times New Roman" w:hAnsi="Arial" w:cs="Arial"/>
          <w:color w:val="000000"/>
          <w:sz w:val="23"/>
          <w:szCs w:val="23"/>
        </w:rPr>
        <w:t>Jackson Hewitt Tax Service</w:t>
      </w:r>
      <w:r w:rsidR="00F955FF" w:rsidRPr="000A4445">
        <w:rPr>
          <w:rFonts w:ascii="Arial" w:eastAsia="Times New Roman" w:hAnsi="Arial" w:cs="Arial"/>
          <w:color w:val="000000"/>
          <w:sz w:val="23"/>
          <w:szCs w:val="23"/>
          <w:vertAlign w:val="superscript"/>
        </w:rPr>
        <w:t>®</w:t>
      </w:r>
      <w:r w:rsidR="00E77FA7" w:rsidRPr="00FF5CBD">
        <w:rPr>
          <w:rFonts w:ascii="Arial" w:eastAsia="Times New Roman" w:hAnsi="Arial" w:cs="Arial"/>
          <w:color w:val="000000"/>
          <w:sz w:val="23"/>
          <w:szCs w:val="23"/>
        </w:rPr>
        <w:t xml:space="preserve"> have partnered </w:t>
      </w:r>
      <w:r w:rsidR="00774804" w:rsidRPr="00FF5CBD">
        <w:rPr>
          <w:rFonts w:ascii="Arial" w:eastAsia="Times New Roman" w:hAnsi="Arial" w:cs="Arial"/>
          <w:color w:val="000000"/>
          <w:sz w:val="23"/>
          <w:szCs w:val="23"/>
        </w:rPr>
        <w:t xml:space="preserve">for the </w:t>
      </w:r>
      <w:r w:rsidR="00F955FF" w:rsidRPr="00FF5CBD">
        <w:rPr>
          <w:rFonts w:ascii="Arial" w:eastAsia="Times New Roman" w:hAnsi="Arial" w:cs="Arial"/>
          <w:color w:val="000000"/>
          <w:sz w:val="23"/>
          <w:szCs w:val="23"/>
        </w:rPr>
        <w:t xml:space="preserve">2014 </w:t>
      </w:r>
      <w:r w:rsidR="00774804" w:rsidRPr="00FF5CBD">
        <w:rPr>
          <w:rFonts w:ascii="Arial" w:eastAsia="Times New Roman" w:hAnsi="Arial" w:cs="Arial"/>
          <w:color w:val="000000"/>
          <w:sz w:val="23"/>
          <w:szCs w:val="23"/>
        </w:rPr>
        <w:t xml:space="preserve">tax season </w:t>
      </w:r>
      <w:r w:rsidR="00E77FA7" w:rsidRPr="00FF5CBD">
        <w:rPr>
          <w:rFonts w:ascii="Arial" w:eastAsia="Times New Roman" w:hAnsi="Arial" w:cs="Arial"/>
          <w:color w:val="000000"/>
          <w:sz w:val="23"/>
          <w:szCs w:val="23"/>
        </w:rPr>
        <w:t xml:space="preserve">to provide robust </w:t>
      </w:r>
      <w:r w:rsidR="00A7480D" w:rsidRPr="00FF5CBD">
        <w:rPr>
          <w:rFonts w:ascii="Arial" w:eastAsia="Times New Roman" w:hAnsi="Arial" w:cs="Arial"/>
          <w:color w:val="000000"/>
          <w:sz w:val="23"/>
          <w:szCs w:val="23"/>
        </w:rPr>
        <w:t>o</w:t>
      </w:r>
      <w:r w:rsidR="00E77FA7" w:rsidRPr="00FF5CBD">
        <w:rPr>
          <w:rFonts w:ascii="Arial" w:eastAsia="Times New Roman" w:hAnsi="Arial" w:cs="Arial"/>
          <w:color w:val="000000"/>
          <w:sz w:val="23"/>
          <w:szCs w:val="23"/>
        </w:rPr>
        <w:t xml:space="preserve">nline tax preparation and filing capabilities </w:t>
      </w:r>
      <w:r w:rsidR="00D55F4C" w:rsidRPr="00FF5CBD">
        <w:rPr>
          <w:rFonts w:ascii="Arial" w:eastAsia="Times New Roman" w:hAnsi="Arial" w:cs="Arial"/>
          <w:color w:val="000000"/>
          <w:sz w:val="23"/>
          <w:szCs w:val="23"/>
        </w:rPr>
        <w:t xml:space="preserve">through </w:t>
      </w:r>
      <w:hyperlink r:id="rId5" w:history="1">
        <w:r w:rsidR="00B70A87" w:rsidRPr="00FF5CBD">
          <w:rPr>
            <w:rStyle w:val="Hyperlink"/>
            <w:rFonts w:ascii="Arial" w:eastAsia="Times New Roman" w:hAnsi="Arial" w:cs="Arial"/>
            <w:sz w:val="23"/>
            <w:szCs w:val="23"/>
          </w:rPr>
          <w:t>www.JacksonHewittOnline.com</w:t>
        </w:r>
      </w:hyperlink>
      <w:r w:rsidR="00B70A87" w:rsidRPr="00FF5CBD">
        <w:rPr>
          <w:rFonts w:ascii="Arial" w:eastAsia="Times New Roman" w:hAnsi="Arial" w:cs="Arial"/>
          <w:color w:val="000000"/>
          <w:sz w:val="23"/>
          <w:szCs w:val="23"/>
        </w:rPr>
        <w:t xml:space="preserve"> and </w:t>
      </w:r>
      <w:hyperlink r:id="rId6" w:history="1">
        <w:r w:rsidR="00B70A87" w:rsidRPr="00FF5CBD">
          <w:rPr>
            <w:rStyle w:val="Hyperlink"/>
            <w:rFonts w:ascii="Arial" w:eastAsia="Times New Roman" w:hAnsi="Arial" w:cs="Arial"/>
            <w:sz w:val="23"/>
            <w:szCs w:val="23"/>
          </w:rPr>
          <w:t>www.JacksonHewitt.com</w:t>
        </w:r>
      </w:hyperlink>
      <w:r w:rsidR="00E77FA7" w:rsidRPr="00FF5CBD">
        <w:rPr>
          <w:rFonts w:ascii="Arial" w:eastAsia="Times New Roman" w:hAnsi="Arial" w:cs="Arial"/>
          <w:color w:val="000000"/>
          <w:sz w:val="23"/>
          <w:szCs w:val="23"/>
        </w:rPr>
        <w:t xml:space="preserve">.  </w:t>
      </w:r>
      <w:r w:rsidR="009135D9" w:rsidRPr="00FF5CBD">
        <w:rPr>
          <w:rFonts w:ascii="Arial" w:eastAsia="Times New Roman" w:hAnsi="Arial" w:cs="Arial"/>
          <w:color w:val="000000"/>
          <w:sz w:val="23"/>
          <w:szCs w:val="23"/>
        </w:rPr>
        <w:t xml:space="preserve">The </w:t>
      </w:r>
      <w:r w:rsidR="00B70A87" w:rsidRPr="00FF5CBD">
        <w:rPr>
          <w:rFonts w:ascii="Arial" w:eastAsia="Times New Roman" w:hAnsi="Arial" w:cs="Arial"/>
          <w:color w:val="000000"/>
          <w:sz w:val="23"/>
          <w:szCs w:val="23"/>
        </w:rPr>
        <w:t xml:space="preserve">partnership </w:t>
      </w:r>
      <w:r w:rsidR="0040677D" w:rsidRPr="00FF5CBD">
        <w:rPr>
          <w:rFonts w:ascii="Arial" w:eastAsia="Times New Roman" w:hAnsi="Arial" w:cs="Arial"/>
          <w:color w:val="000000"/>
          <w:sz w:val="23"/>
          <w:szCs w:val="23"/>
        </w:rPr>
        <w:t xml:space="preserve">enables </w:t>
      </w:r>
      <w:r w:rsidR="00B70A87" w:rsidRPr="00FF5CBD">
        <w:rPr>
          <w:rFonts w:ascii="Arial" w:eastAsia="Times New Roman" w:hAnsi="Arial" w:cs="Arial"/>
          <w:color w:val="000000"/>
          <w:sz w:val="23"/>
          <w:szCs w:val="23"/>
        </w:rPr>
        <w:t>Jackson Hewitt®</w:t>
      </w:r>
      <w:r w:rsidR="009135D9" w:rsidRPr="00FF5CBD">
        <w:rPr>
          <w:rFonts w:ascii="Arial" w:eastAsia="Times New Roman" w:hAnsi="Arial" w:cs="Arial"/>
          <w:color w:val="000000"/>
          <w:sz w:val="23"/>
          <w:szCs w:val="23"/>
        </w:rPr>
        <w:t xml:space="preserve"> to offer </w:t>
      </w:r>
      <w:r w:rsidR="00B70A87" w:rsidRPr="00FF5CBD">
        <w:rPr>
          <w:rFonts w:ascii="Arial" w:eastAsia="Times New Roman" w:hAnsi="Arial" w:cs="Arial"/>
          <w:color w:val="000000"/>
          <w:sz w:val="23"/>
          <w:szCs w:val="23"/>
        </w:rPr>
        <w:t xml:space="preserve">online filers a </w:t>
      </w:r>
      <w:r w:rsidR="009135D9" w:rsidRPr="00FF5CBD">
        <w:rPr>
          <w:rFonts w:ascii="Arial" w:eastAsia="Times New Roman" w:hAnsi="Arial" w:cs="Arial"/>
          <w:color w:val="000000"/>
          <w:sz w:val="23"/>
          <w:szCs w:val="23"/>
        </w:rPr>
        <w:t xml:space="preserve">full-featured </w:t>
      </w:r>
      <w:r w:rsidR="00964C11" w:rsidRPr="00FF5CBD">
        <w:rPr>
          <w:rFonts w:ascii="Arial" w:eastAsia="Times New Roman" w:hAnsi="Arial" w:cs="Arial"/>
          <w:color w:val="000000"/>
          <w:sz w:val="23"/>
          <w:szCs w:val="23"/>
        </w:rPr>
        <w:t xml:space="preserve">online </w:t>
      </w:r>
      <w:r w:rsidR="009135D9" w:rsidRPr="00FF5CBD">
        <w:rPr>
          <w:rFonts w:ascii="Arial" w:eastAsia="Times New Roman" w:hAnsi="Arial" w:cs="Arial"/>
          <w:color w:val="000000"/>
          <w:sz w:val="23"/>
          <w:szCs w:val="23"/>
        </w:rPr>
        <w:t>tax software</w:t>
      </w:r>
      <w:r w:rsidR="00B70A87" w:rsidRPr="00FF5CBD">
        <w:rPr>
          <w:rFonts w:ascii="Arial" w:eastAsia="Times New Roman" w:hAnsi="Arial" w:cs="Arial"/>
          <w:color w:val="000000"/>
          <w:sz w:val="23"/>
          <w:szCs w:val="23"/>
        </w:rPr>
        <w:t xml:space="preserve"> for both Federal and State Individual </w:t>
      </w:r>
      <w:r w:rsidR="003B6ED4" w:rsidRPr="00FF5CBD">
        <w:rPr>
          <w:rFonts w:ascii="Arial" w:eastAsia="Times New Roman" w:hAnsi="Arial" w:cs="Arial"/>
          <w:color w:val="000000"/>
          <w:sz w:val="23"/>
          <w:szCs w:val="23"/>
        </w:rPr>
        <w:t xml:space="preserve">income </w:t>
      </w:r>
      <w:r w:rsidR="00B70A87" w:rsidRPr="00FF5CBD">
        <w:rPr>
          <w:rFonts w:ascii="Arial" w:eastAsia="Times New Roman" w:hAnsi="Arial" w:cs="Arial"/>
          <w:color w:val="000000"/>
          <w:sz w:val="23"/>
          <w:szCs w:val="23"/>
        </w:rPr>
        <w:t>tax returns</w:t>
      </w:r>
      <w:r w:rsidR="009135D9" w:rsidRPr="00FF5CBD">
        <w:rPr>
          <w:rFonts w:ascii="Arial" w:eastAsia="Times New Roman" w:hAnsi="Arial" w:cs="Arial"/>
          <w:color w:val="000000"/>
          <w:sz w:val="23"/>
          <w:szCs w:val="23"/>
        </w:rPr>
        <w:t xml:space="preserve"> under the company’s brand</w:t>
      </w:r>
      <w:r w:rsidR="00B70A87" w:rsidRPr="00FF5CBD">
        <w:rPr>
          <w:rFonts w:ascii="Arial" w:eastAsia="Times New Roman" w:hAnsi="Arial" w:cs="Arial"/>
          <w:color w:val="000000"/>
          <w:sz w:val="23"/>
          <w:szCs w:val="23"/>
        </w:rPr>
        <w:t xml:space="preserve">. </w:t>
      </w:r>
    </w:p>
    <w:p w14:paraId="4324CFE0" w14:textId="77777777" w:rsidR="00D51309" w:rsidRDefault="00D51309" w:rsidP="007E4486">
      <w:pPr>
        <w:spacing w:after="0" w:line="240" w:lineRule="auto"/>
        <w:rPr>
          <w:rFonts w:ascii="Arial" w:eastAsia="Times New Roman" w:hAnsi="Arial" w:cs="Arial"/>
          <w:color w:val="000000"/>
          <w:sz w:val="23"/>
          <w:szCs w:val="23"/>
        </w:rPr>
      </w:pPr>
    </w:p>
    <w:p w14:paraId="14671B66" w14:textId="2BA62EC1" w:rsidR="00A7480D" w:rsidRPr="00D51309" w:rsidRDefault="007E4486" w:rsidP="007E4486">
      <w:pPr>
        <w:spacing w:after="0" w:line="240" w:lineRule="auto"/>
        <w:rPr>
          <w:rFonts w:ascii="Arial" w:eastAsia="Times New Roman" w:hAnsi="Arial" w:cs="Arial"/>
          <w:color w:val="000000"/>
          <w:sz w:val="23"/>
          <w:szCs w:val="23"/>
        </w:rPr>
      </w:pPr>
      <w:r w:rsidRPr="00D51309">
        <w:rPr>
          <w:rFonts w:ascii="Arial" w:eastAsia="Times New Roman" w:hAnsi="Arial" w:cs="Arial"/>
          <w:color w:val="000000"/>
          <w:sz w:val="23"/>
          <w:szCs w:val="23"/>
        </w:rPr>
        <w:t xml:space="preserve">“We’re excited by the opportunity to work with </w:t>
      </w:r>
      <w:r w:rsidR="00A7480D" w:rsidRPr="00D51309">
        <w:rPr>
          <w:rFonts w:ascii="Arial" w:eastAsia="Times New Roman" w:hAnsi="Arial" w:cs="Arial"/>
          <w:color w:val="000000"/>
          <w:sz w:val="23"/>
          <w:szCs w:val="23"/>
        </w:rPr>
        <w:t>an industry</w:t>
      </w:r>
      <w:r w:rsidRPr="00D51309">
        <w:rPr>
          <w:rFonts w:ascii="Arial" w:eastAsia="Times New Roman" w:hAnsi="Arial" w:cs="Arial"/>
          <w:color w:val="000000"/>
          <w:sz w:val="23"/>
          <w:szCs w:val="23"/>
        </w:rPr>
        <w:t xml:space="preserve"> leader like Jackson Hewitt</w:t>
      </w:r>
      <w:r w:rsidR="00F955FF" w:rsidRPr="000A4445">
        <w:rPr>
          <w:rFonts w:ascii="Arial" w:eastAsia="Times New Roman" w:hAnsi="Arial" w:cs="Arial"/>
          <w:color w:val="000000"/>
          <w:sz w:val="23"/>
          <w:szCs w:val="23"/>
          <w:vertAlign w:val="superscript"/>
        </w:rPr>
        <w:t>®</w:t>
      </w:r>
      <w:r w:rsidRPr="00D51309">
        <w:rPr>
          <w:rFonts w:ascii="Arial" w:eastAsia="Times New Roman" w:hAnsi="Arial" w:cs="Arial"/>
          <w:color w:val="000000"/>
          <w:sz w:val="23"/>
          <w:szCs w:val="23"/>
        </w:rPr>
        <w:t xml:space="preserve">,” said </w:t>
      </w:r>
      <w:r w:rsidR="00A7480D" w:rsidRPr="00D51309">
        <w:rPr>
          <w:rFonts w:ascii="Arial" w:eastAsia="Times New Roman" w:hAnsi="Arial" w:cs="Arial"/>
          <w:color w:val="000000"/>
          <w:sz w:val="23"/>
          <w:szCs w:val="23"/>
        </w:rPr>
        <w:t xml:space="preserve">TPS Founder and </w:t>
      </w:r>
      <w:r w:rsidRPr="00D51309">
        <w:rPr>
          <w:rFonts w:ascii="Arial" w:eastAsia="Times New Roman" w:hAnsi="Arial" w:cs="Arial"/>
          <w:color w:val="000000"/>
          <w:sz w:val="23"/>
          <w:szCs w:val="23"/>
        </w:rPr>
        <w:t>CEO Robbie Edwards.</w:t>
      </w:r>
      <w:r w:rsidR="00F955FF" w:rsidRPr="00D51309">
        <w:rPr>
          <w:rFonts w:ascii="Arial" w:eastAsia="Times New Roman" w:hAnsi="Arial" w:cs="Arial"/>
          <w:color w:val="000000"/>
          <w:sz w:val="23"/>
          <w:szCs w:val="23"/>
        </w:rPr>
        <w:t xml:space="preserve"> </w:t>
      </w:r>
      <w:r w:rsidR="00B70A87" w:rsidRPr="00D51309">
        <w:rPr>
          <w:rFonts w:ascii="Arial" w:eastAsia="Times New Roman" w:hAnsi="Arial" w:cs="Arial"/>
          <w:color w:val="000000"/>
          <w:sz w:val="23"/>
          <w:szCs w:val="23"/>
        </w:rPr>
        <w:t>“</w:t>
      </w:r>
      <w:r w:rsidR="00FF5CBD" w:rsidRPr="000A4445">
        <w:rPr>
          <w:rFonts w:ascii="Arial" w:hAnsi="Arial" w:cs="Arial"/>
          <w:sz w:val="23"/>
          <w:szCs w:val="23"/>
        </w:rPr>
        <w:t>TPS offers a superior platform for our partners’ end-customers to prepare an</w:t>
      </w:r>
      <w:r w:rsidR="00D51309">
        <w:rPr>
          <w:rFonts w:ascii="Arial" w:hAnsi="Arial" w:cs="Arial"/>
          <w:sz w:val="23"/>
          <w:szCs w:val="23"/>
        </w:rPr>
        <w:t xml:space="preserve">d file their individual taxes.  </w:t>
      </w:r>
      <w:r w:rsidR="00FF5CBD" w:rsidRPr="000A4445">
        <w:rPr>
          <w:rFonts w:ascii="Arial" w:hAnsi="Arial" w:cs="Arial"/>
          <w:sz w:val="23"/>
          <w:szCs w:val="23"/>
        </w:rPr>
        <w:t>We provide a great</w:t>
      </w:r>
      <w:r w:rsidR="002B6B5F">
        <w:rPr>
          <w:rFonts w:ascii="Arial" w:hAnsi="Arial" w:cs="Arial"/>
          <w:sz w:val="23"/>
          <w:szCs w:val="23"/>
        </w:rPr>
        <w:t xml:space="preserve"> online </w:t>
      </w:r>
      <w:r w:rsidR="00FF5CBD" w:rsidRPr="000A4445">
        <w:rPr>
          <w:rFonts w:ascii="Arial" w:hAnsi="Arial" w:cs="Arial"/>
          <w:sz w:val="23"/>
          <w:szCs w:val="23"/>
        </w:rPr>
        <w:t xml:space="preserve">experience </w:t>
      </w:r>
      <w:r w:rsidR="002B6B5F">
        <w:rPr>
          <w:rFonts w:ascii="Arial" w:hAnsi="Arial" w:cs="Arial"/>
          <w:sz w:val="23"/>
          <w:szCs w:val="23"/>
        </w:rPr>
        <w:t xml:space="preserve">to prepare taxes </w:t>
      </w:r>
      <w:r w:rsidR="00FF5CBD" w:rsidRPr="000A4445">
        <w:rPr>
          <w:rFonts w:ascii="Arial" w:hAnsi="Arial" w:cs="Arial"/>
          <w:sz w:val="23"/>
          <w:szCs w:val="23"/>
        </w:rPr>
        <w:t>and ensure scalability and customization to meet the needs of all partners, including Jackson Hewitt</w:t>
      </w:r>
      <w:r w:rsidR="00D51309">
        <w:rPr>
          <w:rFonts w:ascii="Arial" w:hAnsi="Arial" w:cs="Arial"/>
          <w:sz w:val="23"/>
          <w:szCs w:val="23"/>
        </w:rPr>
        <w:t>.</w:t>
      </w:r>
      <w:r w:rsidR="00FF5CBD" w:rsidRPr="000A4445">
        <w:rPr>
          <w:rFonts w:ascii="Arial" w:hAnsi="Arial" w:cs="Arial"/>
          <w:sz w:val="23"/>
          <w:szCs w:val="23"/>
        </w:rPr>
        <w:t xml:space="preserve">”  </w:t>
      </w:r>
    </w:p>
    <w:p w14:paraId="5292C65C" w14:textId="77777777" w:rsidR="00FF5CBD" w:rsidRPr="000A4445" w:rsidRDefault="00FF5CBD" w:rsidP="007E4486">
      <w:pPr>
        <w:spacing w:after="0" w:line="240" w:lineRule="auto"/>
        <w:rPr>
          <w:rFonts w:ascii="Arial" w:eastAsia="Times New Roman" w:hAnsi="Arial" w:cs="Arial"/>
          <w:sz w:val="24"/>
          <w:szCs w:val="24"/>
        </w:rPr>
      </w:pPr>
    </w:p>
    <w:p w14:paraId="5F93D744" w14:textId="144CC413" w:rsidR="00AF5464" w:rsidRPr="000A4445" w:rsidRDefault="003B6ED4" w:rsidP="007E4486">
      <w:pPr>
        <w:spacing w:after="0" w:line="240" w:lineRule="auto"/>
        <w:rPr>
          <w:rFonts w:ascii="Arial" w:eastAsia="Times New Roman" w:hAnsi="Arial" w:cs="Arial"/>
          <w:sz w:val="24"/>
          <w:szCs w:val="24"/>
        </w:rPr>
      </w:pPr>
      <w:hyperlink r:id="rId7" w:history="1">
        <w:r w:rsidR="00AF5464" w:rsidRPr="00FF5CBD">
          <w:rPr>
            <w:rStyle w:val="Hyperlink"/>
            <w:rFonts w:ascii="Arial" w:eastAsia="Times New Roman" w:hAnsi="Arial" w:cs="Arial"/>
            <w:sz w:val="23"/>
            <w:szCs w:val="23"/>
          </w:rPr>
          <w:t>JacksonHewittOnline.com</w:t>
        </w:r>
      </w:hyperlink>
      <w:r w:rsidR="00AF5464" w:rsidRPr="00FF5CBD">
        <w:rPr>
          <w:rFonts w:ascii="Arial" w:eastAsia="Times New Roman" w:hAnsi="Arial" w:cs="Arial"/>
          <w:color w:val="000000"/>
          <w:sz w:val="23"/>
          <w:szCs w:val="23"/>
        </w:rPr>
        <w:t xml:space="preserve"> offers taxpayers </w:t>
      </w:r>
      <w:r w:rsidR="005D657A">
        <w:rPr>
          <w:rFonts w:ascii="Arial" w:eastAsia="Times New Roman" w:hAnsi="Arial" w:cs="Arial"/>
          <w:color w:val="000000"/>
          <w:sz w:val="23"/>
          <w:szCs w:val="23"/>
        </w:rPr>
        <w:t>four</w:t>
      </w:r>
      <w:r w:rsidRPr="00FF5CBD">
        <w:rPr>
          <w:rFonts w:ascii="Arial" w:eastAsia="Times New Roman" w:hAnsi="Arial" w:cs="Arial"/>
          <w:color w:val="000000"/>
          <w:sz w:val="23"/>
          <w:szCs w:val="23"/>
        </w:rPr>
        <w:t xml:space="preserve"> packages to select from at competitive prices.  All of the packages include free e-file, unlimited free online chat and email support.  The Federal premium package at just $44.95 offers unlimited phone support.  </w:t>
      </w:r>
    </w:p>
    <w:p w14:paraId="45B62445" w14:textId="77777777" w:rsidR="00A7480D" w:rsidRPr="00FF5CBD" w:rsidRDefault="00A7480D" w:rsidP="007E4486">
      <w:pPr>
        <w:spacing w:after="0" w:line="240" w:lineRule="auto"/>
        <w:rPr>
          <w:rFonts w:ascii="Arial" w:eastAsia="Times New Roman" w:hAnsi="Arial" w:cs="Arial"/>
          <w:color w:val="000000"/>
          <w:sz w:val="23"/>
          <w:szCs w:val="23"/>
        </w:rPr>
      </w:pPr>
    </w:p>
    <w:p w14:paraId="779A395D" w14:textId="45723809" w:rsidR="007E4486" w:rsidRPr="000A4445" w:rsidRDefault="007E4486" w:rsidP="007E4486">
      <w:pPr>
        <w:spacing w:after="0" w:line="240" w:lineRule="auto"/>
        <w:rPr>
          <w:rFonts w:ascii="Arial" w:eastAsia="Times New Roman" w:hAnsi="Arial" w:cs="Arial"/>
          <w:sz w:val="24"/>
          <w:szCs w:val="24"/>
        </w:rPr>
      </w:pPr>
      <w:r w:rsidRPr="00FF5CBD">
        <w:rPr>
          <w:rFonts w:ascii="Arial" w:eastAsia="Times New Roman" w:hAnsi="Arial" w:cs="Arial"/>
          <w:color w:val="000000"/>
          <w:sz w:val="23"/>
          <w:szCs w:val="23"/>
        </w:rPr>
        <w:t xml:space="preserve">The TPS </w:t>
      </w:r>
      <w:r w:rsidR="005D657A">
        <w:rPr>
          <w:rFonts w:ascii="Arial" w:eastAsia="Times New Roman" w:hAnsi="Arial" w:cs="Arial"/>
          <w:color w:val="000000"/>
          <w:sz w:val="23"/>
          <w:szCs w:val="23"/>
        </w:rPr>
        <w:t>Private L</w:t>
      </w:r>
      <w:r w:rsidRPr="00FF5CBD">
        <w:rPr>
          <w:rFonts w:ascii="Arial" w:eastAsia="Times New Roman" w:hAnsi="Arial" w:cs="Arial"/>
          <w:color w:val="000000"/>
          <w:sz w:val="23"/>
          <w:szCs w:val="23"/>
        </w:rPr>
        <w:t>abel</w:t>
      </w:r>
      <w:r w:rsidR="005D657A">
        <w:rPr>
          <w:rFonts w:ascii="Arial" w:eastAsia="Times New Roman" w:hAnsi="Arial" w:cs="Arial"/>
          <w:color w:val="000000"/>
          <w:sz w:val="23"/>
          <w:szCs w:val="23"/>
        </w:rPr>
        <w:t xml:space="preserve"> </w:t>
      </w:r>
      <w:r w:rsidRPr="00FF5CBD">
        <w:rPr>
          <w:rFonts w:ascii="Arial" w:eastAsia="Times New Roman" w:hAnsi="Arial" w:cs="Arial"/>
          <w:color w:val="000000"/>
          <w:sz w:val="23"/>
          <w:szCs w:val="23"/>
        </w:rPr>
        <w:t xml:space="preserve">platform </w:t>
      </w:r>
      <w:r w:rsidR="00A7480D" w:rsidRPr="00FF5CBD">
        <w:rPr>
          <w:rFonts w:ascii="Arial" w:eastAsia="Times New Roman" w:hAnsi="Arial" w:cs="Arial"/>
          <w:color w:val="000000"/>
          <w:sz w:val="23"/>
          <w:szCs w:val="23"/>
        </w:rPr>
        <w:t>enables any</w:t>
      </w:r>
      <w:r w:rsidRPr="00FF5CBD">
        <w:rPr>
          <w:rFonts w:ascii="Arial" w:eastAsia="Times New Roman" w:hAnsi="Arial" w:cs="Arial"/>
          <w:color w:val="000000"/>
          <w:sz w:val="23"/>
          <w:szCs w:val="23"/>
        </w:rPr>
        <w:t xml:space="preserve"> partner,</w:t>
      </w:r>
      <w:r w:rsidR="00964C11" w:rsidRPr="00FF5CBD">
        <w:rPr>
          <w:rFonts w:ascii="Arial" w:eastAsia="Times New Roman" w:hAnsi="Arial" w:cs="Arial"/>
          <w:color w:val="000000"/>
          <w:sz w:val="23"/>
          <w:szCs w:val="23"/>
        </w:rPr>
        <w:t xml:space="preserve"> including l</w:t>
      </w:r>
      <w:r w:rsidR="008C11BF" w:rsidRPr="00FF5CBD">
        <w:rPr>
          <w:rFonts w:ascii="Arial" w:eastAsia="Times New Roman" w:hAnsi="Arial" w:cs="Arial"/>
          <w:color w:val="000000"/>
          <w:sz w:val="23"/>
          <w:szCs w:val="23"/>
        </w:rPr>
        <w:t xml:space="preserve">arge </w:t>
      </w:r>
      <w:r w:rsidRPr="00FF5CBD">
        <w:rPr>
          <w:rFonts w:ascii="Arial" w:eastAsia="Times New Roman" w:hAnsi="Arial" w:cs="Arial"/>
          <w:color w:val="000000"/>
          <w:sz w:val="23"/>
          <w:szCs w:val="23"/>
        </w:rPr>
        <w:t>tax preparers, financial institutions</w:t>
      </w:r>
      <w:r w:rsidR="008C11BF" w:rsidRPr="00FF5CBD">
        <w:rPr>
          <w:rFonts w:ascii="Arial" w:eastAsia="Times New Roman" w:hAnsi="Arial" w:cs="Arial"/>
          <w:color w:val="000000"/>
          <w:sz w:val="23"/>
          <w:szCs w:val="23"/>
        </w:rPr>
        <w:t xml:space="preserve">, </w:t>
      </w:r>
      <w:r w:rsidRPr="00FF5CBD">
        <w:rPr>
          <w:rFonts w:ascii="Arial" w:eastAsia="Times New Roman" w:hAnsi="Arial" w:cs="Arial"/>
          <w:color w:val="000000"/>
          <w:sz w:val="23"/>
          <w:szCs w:val="23"/>
        </w:rPr>
        <w:t>affinity market</w:t>
      </w:r>
      <w:r w:rsidR="008C11BF" w:rsidRPr="00FF5CBD">
        <w:rPr>
          <w:rFonts w:ascii="Arial" w:eastAsia="Times New Roman" w:hAnsi="Arial" w:cs="Arial"/>
          <w:color w:val="000000"/>
          <w:sz w:val="23"/>
          <w:szCs w:val="23"/>
        </w:rPr>
        <w:t>er</w:t>
      </w:r>
      <w:r w:rsidRPr="00FF5CBD">
        <w:rPr>
          <w:rFonts w:ascii="Arial" w:eastAsia="Times New Roman" w:hAnsi="Arial" w:cs="Arial"/>
          <w:color w:val="000000"/>
          <w:sz w:val="23"/>
          <w:szCs w:val="23"/>
        </w:rPr>
        <w:t>s</w:t>
      </w:r>
      <w:r w:rsidR="008C11BF" w:rsidRPr="00FF5CBD">
        <w:rPr>
          <w:rFonts w:ascii="Arial" w:eastAsia="Times New Roman" w:hAnsi="Arial" w:cs="Arial"/>
          <w:color w:val="000000"/>
          <w:sz w:val="23"/>
          <w:szCs w:val="23"/>
        </w:rPr>
        <w:t xml:space="preserve"> and consumer brands</w:t>
      </w:r>
      <w:r w:rsidRPr="00FF5CBD">
        <w:rPr>
          <w:rFonts w:ascii="Arial" w:eastAsia="Times New Roman" w:hAnsi="Arial" w:cs="Arial"/>
          <w:color w:val="000000"/>
          <w:sz w:val="23"/>
          <w:szCs w:val="23"/>
        </w:rPr>
        <w:t xml:space="preserve">, to offer their own, </w:t>
      </w:r>
      <w:r w:rsidR="00A7480D" w:rsidRPr="00FF5CBD">
        <w:rPr>
          <w:rFonts w:ascii="Arial" w:eastAsia="Times New Roman" w:hAnsi="Arial" w:cs="Arial"/>
          <w:color w:val="000000"/>
          <w:sz w:val="23"/>
          <w:szCs w:val="23"/>
        </w:rPr>
        <w:t>branded online</w:t>
      </w:r>
      <w:r w:rsidRPr="00FF5CBD">
        <w:rPr>
          <w:rFonts w:ascii="Arial" w:eastAsia="Times New Roman" w:hAnsi="Arial" w:cs="Arial"/>
          <w:color w:val="000000"/>
          <w:sz w:val="23"/>
          <w:szCs w:val="23"/>
        </w:rPr>
        <w:t xml:space="preserve"> tax </w:t>
      </w:r>
      <w:r w:rsidR="008C11BF" w:rsidRPr="00FF5CBD">
        <w:rPr>
          <w:rFonts w:ascii="Arial" w:eastAsia="Times New Roman" w:hAnsi="Arial" w:cs="Arial"/>
          <w:color w:val="000000"/>
          <w:sz w:val="23"/>
          <w:szCs w:val="23"/>
        </w:rPr>
        <w:t>service</w:t>
      </w:r>
      <w:r w:rsidR="00A7480D" w:rsidRPr="00FF5CBD">
        <w:rPr>
          <w:rFonts w:ascii="Arial" w:eastAsia="Times New Roman" w:hAnsi="Arial" w:cs="Arial"/>
          <w:color w:val="000000"/>
          <w:sz w:val="23"/>
          <w:szCs w:val="23"/>
        </w:rPr>
        <w:t>.</w:t>
      </w:r>
      <w:r w:rsidRPr="00FF5CBD">
        <w:rPr>
          <w:rFonts w:ascii="Arial" w:eastAsia="Times New Roman" w:hAnsi="Arial" w:cs="Arial"/>
          <w:color w:val="000000"/>
          <w:sz w:val="23"/>
          <w:szCs w:val="23"/>
        </w:rPr>
        <w:t xml:space="preserve">  TPS’s </w:t>
      </w:r>
      <w:r w:rsidR="00A7480D" w:rsidRPr="00FF5CBD">
        <w:rPr>
          <w:rFonts w:ascii="Arial" w:eastAsia="Times New Roman" w:hAnsi="Arial" w:cs="Arial"/>
          <w:color w:val="000000"/>
          <w:sz w:val="23"/>
          <w:szCs w:val="23"/>
        </w:rPr>
        <w:t xml:space="preserve">Private Label solution </w:t>
      </w:r>
      <w:r w:rsidR="009C44A3" w:rsidRPr="00FF5CBD">
        <w:rPr>
          <w:rFonts w:ascii="Arial" w:eastAsia="Times New Roman" w:hAnsi="Arial" w:cs="Arial"/>
          <w:color w:val="000000"/>
          <w:sz w:val="23"/>
          <w:szCs w:val="23"/>
        </w:rPr>
        <w:t>prides itself on being the most customizable platform available</w:t>
      </w:r>
      <w:r w:rsidR="00A7480D" w:rsidRPr="00FF5CBD">
        <w:rPr>
          <w:rFonts w:ascii="Arial" w:eastAsia="Times New Roman" w:hAnsi="Arial" w:cs="Arial"/>
          <w:color w:val="000000"/>
          <w:sz w:val="23"/>
          <w:szCs w:val="23"/>
        </w:rPr>
        <w:t>. P</w:t>
      </w:r>
      <w:r w:rsidRPr="00D51309">
        <w:rPr>
          <w:rFonts w:ascii="Arial" w:eastAsia="Times New Roman" w:hAnsi="Arial" w:cs="Arial"/>
          <w:color w:val="000000"/>
          <w:sz w:val="23"/>
          <w:szCs w:val="23"/>
        </w:rPr>
        <w:t>ar</w:t>
      </w:r>
      <w:bookmarkStart w:id="0" w:name="_GoBack"/>
      <w:bookmarkEnd w:id="0"/>
      <w:r w:rsidRPr="00D51309">
        <w:rPr>
          <w:rFonts w:ascii="Arial" w:eastAsia="Times New Roman" w:hAnsi="Arial" w:cs="Arial"/>
          <w:color w:val="000000"/>
          <w:sz w:val="23"/>
          <w:szCs w:val="23"/>
        </w:rPr>
        <w:t xml:space="preserve">tners can implement their own </w:t>
      </w:r>
      <w:r w:rsidR="009C44A3" w:rsidRPr="00FF5CBD">
        <w:rPr>
          <w:rFonts w:ascii="Arial" w:eastAsia="Times New Roman" w:hAnsi="Arial" w:cs="Arial"/>
          <w:color w:val="000000"/>
          <w:sz w:val="23"/>
          <w:szCs w:val="23"/>
        </w:rPr>
        <w:t>specific branding and styles, define their own price and product offers, and even integrate</w:t>
      </w:r>
      <w:r w:rsidRPr="00FF5CBD">
        <w:rPr>
          <w:rFonts w:ascii="Arial" w:eastAsia="Times New Roman" w:hAnsi="Arial" w:cs="Arial"/>
          <w:color w:val="000000"/>
          <w:sz w:val="23"/>
          <w:szCs w:val="23"/>
        </w:rPr>
        <w:t xml:space="preserve"> sales of additional products and services. The platform is </w:t>
      </w:r>
      <w:r w:rsidR="009C44A3" w:rsidRPr="00FF5CBD">
        <w:rPr>
          <w:rFonts w:ascii="Arial" w:eastAsia="Times New Roman" w:hAnsi="Arial" w:cs="Arial"/>
          <w:color w:val="000000"/>
          <w:sz w:val="23"/>
          <w:szCs w:val="23"/>
        </w:rPr>
        <w:t>dependable, scalable and accurate.</w:t>
      </w:r>
      <w:r w:rsidR="00964C11" w:rsidRPr="00FF5CBD">
        <w:rPr>
          <w:rFonts w:ascii="Arial" w:eastAsia="Times New Roman" w:hAnsi="Arial" w:cs="Arial"/>
          <w:color w:val="000000"/>
          <w:sz w:val="23"/>
          <w:szCs w:val="23"/>
        </w:rPr>
        <w:t xml:space="preserve"> TPS currently handles hundreds of thousands of filings each year with the ability to scale into the millions. TPS ensures </w:t>
      </w:r>
      <w:r w:rsidR="00AF4FF5" w:rsidRPr="00FF5CBD">
        <w:rPr>
          <w:rFonts w:ascii="Arial" w:eastAsia="Times New Roman" w:hAnsi="Arial" w:cs="Arial"/>
          <w:color w:val="000000"/>
          <w:sz w:val="23"/>
          <w:szCs w:val="23"/>
        </w:rPr>
        <w:t xml:space="preserve">accurate calculations </w:t>
      </w:r>
      <w:r w:rsidR="00964C11" w:rsidRPr="00FF5CBD">
        <w:rPr>
          <w:rFonts w:ascii="Arial" w:eastAsia="Times New Roman" w:hAnsi="Arial" w:cs="Arial"/>
          <w:color w:val="000000"/>
          <w:sz w:val="23"/>
          <w:szCs w:val="23"/>
        </w:rPr>
        <w:t xml:space="preserve">for customers </w:t>
      </w:r>
      <w:r w:rsidR="008C11BF" w:rsidRPr="00FF5CBD">
        <w:rPr>
          <w:rFonts w:ascii="Arial" w:eastAsia="Times New Roman" w:hAnsi="Arial" w:cs="Arial"/>
          <w:color w:val="000000"/>
          <w:sz w:val="23"/>
          <w:szCs w:val="23"/>
        </w:rPr>
        <w:t xml:space="preserve">and is </w:t>
      </w:r>
      <w:r w:rsidR="009C44A3" w:rsidRPr="00FF5CBD">
        <w:rPr>
          <w:rFonts w:ascii="Arial" w:eastAsia="Times New Roman" w:hAnsi="Arial" w:cs="Arial"/>
          <w:color w:val="000000"/>
          <w:sz w:val="23"/>
          <w:szCs w:val="23"/>
        </w:rPr>
        <w:t xml:space="preserve">certified </w:t>
      </w:r>
      <w:r w:rsidRPr="00FF5CBD">
        <w:rPr>
          <w:rFonts w:ascii="Arial" w:eastAsia="Times New Roman" w:hAnsi="Arial" w:cs="Arial"/>
          <w:color w:val="000000"/>
          <w:sz w:val="23"/>
          <w:szCs w:val="23"/>
        </w:rPr>
        <w:t xml:space="preserve">by the IRS and 41 states prior to </w:t>
      </w:r>
      <w:r w:rsidR="009C44A3" w:rsidRPr="00FF5CBD">
        <w:rPr>
          <w:rFonts w:ascii="Arial" w:eastAsia="Times New Roman" w:hAnsi="Arial" w:cs="Arial"/>
          <w:color w:val="000000"/>
          <w:sz w:val="23"/>
          <w:szCs w:val="23"/>
        </w:rPr>
        <w:t>each</w:t>
      </w:r>
      <w:r w:rsidRPr="00FF5CBD">
        <w:rPr>
          <w:rFonts w:ascii="Arial" w:eastAsia="Times New Roman" w:hAnsi="Arial" w:cs="Arial"/>
          <w:color w:val="000000"/>
          <w:sz w:val="23"/>
          <w:szCs w:val="23"/>
        </w:rPr>
        <w:t xml:space="preserve"> tax season. </w:t>
      </w:r>
      <w:r w:rsidRPr="000A4445">
        <w:rPr>
          <w:rFonts w:ascii="Arial" w:eastAsia="Times New Roman" w:hAnsi="Arial" w:cs="Arial"/>
          <w:sz w:val="24"/>
          <w:szCs w:val="24"/>
        </w:rPr>
        <w:br/>
      </w:r>
    </w:p>
    <w:p w14:paraId="72979DDE" w14:textId="77777777" w:rsidR="007E4486" w:rsidRPr="000A4445" w:rsidRDefault="007E4486" w:rsidP="007E4486">
      <w:pPr>
        <w:spacing w:after="0" w:line="240" w:lineRule="auto"/>
        <w:rPr>
          <w:rFonts w:ascii="Arial" w:eastAsia="Times New Roman" w:hAnsi="Arial" w:cs="Arial"/>
          <w:sz w:val="24"/>
          <w:szCs w:val="24"/>
        </w:rPr>
      </w:pPr>
      <w:r w:rsidRPr="00FF5CBD">
        <w:rPr>
          <w:rFonts w:ascii="Arial" w:eastAsia="Times New Roman" w:hAnsi="Arial" w:cs="Arial"/>
          <w:b/>
          <w:bCs/>
          <w:color w:val="000000"/>
          <w:sz w:val="23"/>
          <w:szCs w:val="23"/>
          <w:u w:val="single"/>
        </w:rPr>
        <w:t>About AFJC Corporation and Tax Preparer Solutions</w:t>
      </w:r>
    </w:p>
    <w:p w14:paraId="3D903BDE" w14:textId="77777777" w:rsidR="00FF5CBD" w:rsidRDefault="00AF4FF5" w:rsidP="00FF5CBD">
      <w:pPr>
        <w:spacing w:after="0" w:line="240" w:lineRule="auto"/>
        <w:rPr>
          <w:rFonts w:ascii="Arial" w:hAnsi="Arial" w:cs="Arial"/>
          <w:color w:val="000000"/>
          <w:sz w:val="23"/>
          <w:szCs w:val="23"/>
        </w:rPr>
      </w:pPr>
      <w:r w:rsidRPr="00FF5CBD">
        <w:rPr>
          <w:rFonts w:ascii="Arial" w:hAnsi="Arial" w:cs="Arial"/>
          <w:color w:val="000000"/>
          <w:sz w:val="23"/>
          <w:szCs w:val="23"/>
        </w:rPr>
        <w:t xml:space="preserve">AFJC Corporation provides a variety of online tax preparation and filing solutions for individuals, certified tax preparers, financial institutions, and affinity marketers. The company operates two brands, OnePriceTaxes.com and Tax Preparer Solutions. OnePriceTaxes.com is a leading, direct provider of self-directed tax preparation and filing for consumers across the United States. Tax Preparer Solutions provides solutions for </w:t>
      </w:r>
      <w:r w:rsidR="008C11BF" w:rsidRPr="00FF5CBD">
        <w:rPr>
          <w:rFonts w:ascii="Arial" w:hAnsi="Arial" w:cs="Arial"/>
          <w:color w:val="000000"/>
          <w:sz w:val="23"/>
          <w:szCs w:val="23"/>
        </w:rPr>
        <w:t>companies</w:t>
      </w:r>
      <w:r w:rsidRPr="00FF5CBD">
        <w:rPr>
          <w:rFonts w:ascii="Arial" w:hAnsi="Arial" w:cs="Arial"/>
          <w:color w:val="000000"/>
          <w:sz w:val="23"/>
          <w:szCs w:val="23"/>
        </w:rPr>
        <w:t xml:space="preserve"> to offer co-branded and private label online tax preparation and filing services to their end customers. AFJC is a privately held company based in Morrisville, N.C. Visit www.onepricetaxes.com or www.taxpreparersolutions.com for more information. </w:t>
      </w:r>
    </w:p>
    <w:p w14:paraId="615594FB" w14:textId="77777777" w:rsidR="00FF5CBD" w:rsidRPr="000A4445" w:rsidRDefault="007E4486" w:rsidP="00FF5CBD">
      <w:pPr>
        <w:spacing w:after="0" w:line="240" w:lineRule="auto"/>
        <w:rPr>
          <w:rFonts w:ascii="Arial" w:eastAsia="Times New Roman" w:hAnsi="Arial" w:cs="Arial"/>
          <w:b/>
          <w:sz w:val="24"/>
          <w:szCs w:val="24"/>
          <w:u w:val="single"/>
        </w:rPr>
      </w:pPr>
      <w:r w:rsidRPr="000A4445">
        <w:rPr>
          <w:rFonts w:ascii="Arial" w:eastAsia="Times New Roman" w:hAnsi="Arial" w:cs="Arial"/>
          <w:sz w:val="24"/>
          <w:szCs w:val="24"/>
        </w:rPr>
        <w:br/>
      </w:r>
      <w:r w:rsidR="00FF5CBD" w:rsidRPr="00D51309">
        <w:rPr>
          <w:rFonts w:ascii="Arial" w:eastAsia="Times New Roman" w:hAnsi="Arial" w:cs="Arial"/>
          <w:b/>
          <w:bCs/>
          <w:color w:val="000000"/>
          <w:sz w:val="23"/>
          <w:szCs w:val="23"/>
          <w:u w:val="single"/>
        </w:rPr>
        <w:t>About Jackson Hewitt Tax Service Inc.</w:t>
      </w:r>
    </w:p>
    <w:p w14:paraId="2B413927" w14:textId="3E3684B9" w:rsidR="00AF5464" w:rsidRPr="000A4445" w:rsidRDefault="00AF5464" w:rsidP="00AF5464">
      <w:pPr>
        <w:rPr>
          <w:rFonts w:ascii="Arial" w:hAnsi="Arial" w:cs="Arial"/>
          <w:color w:val="000000"/>
        </w:rPr>
      </w:pPr>
      <w:r w:rsidRPr="000A4445">
        <w:rPr>
          <w:rFonts w:ascii="Arial" w:hAnsi="Arial" w:cs="Arial"/>
          <w:color w:val="000000"/>
        </w:rPr>
        <w:t>Jackson Hewitt Tax Service Inc. is an industry-leading provider of full service individual federal and state income tax preparation, with approximately 6,500 franchised and company-owned locations throughout the United States, including locations in Walmart stores nationwide, and Sears stores in the United States and Puerto Rico in the 2014 tax season. Jackson Hewitt Tax Service</w:t>
      </w:r>
      <w:r w:rsidRPr="000A4445">
        <w:rPr>
          <w:rFonts w:ascii="Arial" w:hAnsi="Arial" w:cs="Arial"/>
          <w:color w:val="000000"/>
          <w:vertAlign w:val="superscript"/>
        </w:rPr>
        <w:t> </w:t>
      </w:r>
      <w:r w:rsidRPr="000A4445">
        <w:rPr>
          <w:rFonts w:ascii="Arial" w:hAnsi="Arial" w:cs="Arial"/>
          <w:color w:val="000000"/>
        </w:rPr>
        <w:t>also offers an online tax preparation product at</w:t>
      </w:r>
      <w:r w:rsidR="005D657A">
        <w:rPr>
          <w:rFonts w:ascii="Arial" w:hAnsi="Arial" w:cs="Arial"/>
          <w:color w:val="000000"/>
        </w:rPr>
        <w:t xml:space="preserve"> </w:t>
      </w:r>
      <w:hyperlink r:id="rId8" w:history="1">
        <w:r w:rsidRPr="000A4445">
          <w:rPr>
            <w:rStyle w:val="Hyperlink"/>
            <w:rFonts w:ascii="Arial" w:hAnsi="Arial" w:cs="Arial"/>
          </w:rPr>
          <w:t>www.JacksonHewittOnline.com</w:t>
        </w:r>
      </w:hyperlink>
      <w:r w:rsidRPr="000A4445">
        <w:rPr>
          <w:rFonts w:ascii="Arial" w:hAnsi="Arial" w:cs="Arial"/>
          <w:color w:val="000000"/>
        </w:rPr>
        <w:t xml:space="preserve">. For more information, or to locate your neighborhood Jackson Hewitt office, visit </w:t>
      </w:r>
      <w:hyperlink r:id="rId9" w:history="1">
        <w:r w:rsidRPr="000A4445">
          <w:rPr>
            <w:rStyle w:val="Hyperlink"/>
            <w:rFonts w:ascii="Arial" w:hAnsi="Arial" w:cs="Arial"/>
          </w:rPr>
          <w:t>www.JacksonHewitt.com</w:t>
        </w:r>
      </w:hyperlink>
      <w:r w:rsidRPr="000A4445">
        <w:rPr>
          <w:rFonts w:ascii="Arial" w:hAnsi="Arial" w:cs="Arial"/>
          <w:color w:val="000000"/>
        </w:rPr>
        <w:t> or call 1-800-234-1040. Jackson Hewitt can also be found on </w:t>
      </w:r>
      <w:hyperlink r:id="rId10" w:tooltip="blocked::http://www.facebook.com/jacksonhewitt" w:history="1">
        <w:r w:rsidRPr="000A4445">
          <w:rPr>
            <w:rStyle w:val="Hyperlink"/>
            <w:rFonts w:ascii="Arial" w:hAnsi="Arial" w:cs="Arial"/>
          </w:rPr>
          <w:t>Facebook</w:t>
        </w:r>
      </w:hyperlink>
      <w:r w:rsidRPr="000A4445">
        <w:rPr>
          <w:rFonts w:ascii="Arial" w:hAnsi="Arial" w:cs="Arial"/>
          <w:color w:val="000000"/>
        </w:rPr>
        <w:t> and </w:t>
      </w:r>
      <w:hyperlink r:id="rId11" w:tooltip="blocked::http://twitter.com/jacksonhewitt" w:history="1">
        <w:r w:rsidRPr="000A4445">
          <w:rPr>
            <w:rStyle w:val="Hyperlink"/>
            <w:rFonts w:ascii="Arial" w:hAnsi="Arial" w:cs="Arial"/>
          </w:rPr>
          <w:t>Twitter</w:t>
        </w:r>
      </w:hyperlink>
      <w:r w:rsidRPr="000A4445">
        <w:rPr>
          <w:rFonts w:ascii="Arial" w:hAnsi="Arial" w:cs="Arial"/>
          <w:color w:val="000000"/>
        </w:rPr>
        <w:t xml:space="preserve">. Most offices are independently owned and operated. </w:t>
      </w:r>
    </w:p>
    <w:p w14:paraId="003A4A17" w14:textId="467F4106" w:rsidR="007E4486" w:rsidRPr="000A4445" w:rsidRDefault="007E4486" w:rsidP="007E4486">
      <w:pPr>
        <w:spacing w:after="0" w:line="240" w:lineRule="auto"/>
        <w:rPr>
          <w:rFonts w:ascii="Arial" w:eastAsia="Times New Roman" w:hAnsi="Arial" w:cs="Arial"/>
          <w:sz w:val="24"/>
          <w:szCs w:val="24"/>
        </w:rPr>
      </w:pPr>
      <w:r w:rsidRPr="000A4445">
        <w:rPr>
          <w:rFonts w:ascii="Arial" w:eastAsia="Times New Roman" w:hAnsi="Arial" w:cs="Arial"/>
          <w:sz w:val="24"/>
          <w:szCs w:val="24"/>
        </w:rPr>
        <w:br/>
      </w:r>
    </w:p>
    <w:p w14:paraId="5738FB51" w14:textId="77777777" w:rsidR="007E4486" w:rsidRPr="000A4445" w:rsidRDefault="007E4486" w:rsidP="007E4486">
      <w:pPr>
        <w:spacing w:after="0" w:line="240" w:lineRule="auto"/>
        <w:rPr>
          <w:rFonts w:ascii="Arial" w:eastAsia="Times New Roman" w:hAnsi="Arial" w:cs="Arial"/>
          <w:sz w:val="24"/>
          <w:szCs w:val="24"/>
        </w:rPr>
      </w:pPr>
      <w:r w:rsidRPr="00FF5CBD">
        <w:rPr>
          <w:rFonts w:ascii="Arial" w:eastAsia="Times New Roman" w:hAnsi="Arial" w:cs="Arial"/>
          <w:color w:val="000000"/>
          <w:sz w:val="23"/>
          <w:szCs w:val="23"/>
        </w:rPr>
        <w:t>###</w:t>
      </w:r>
    </w:p>
    <w:p w14:paraId="7D5FEEC1" w14:textId="7B5C50B1" w:rsidR="00287249" w:rsidRDefault="0092160A" w:rsidP="005D6831">
      <w:pPr>
        <w:spacing w:after="0" w:line="240" w:lineRule="auto"/>
      </w:pPr>
      <w:r w:rsidRPr="00FF5CBD">
        <w:rPr>
          <w:rFonts w:ascii="Arial" w:eastAsia="Times New Roman" w:hAnsi="Arial" w:cs="Arial"/>
          <w:color w:val="000000"/>
          <w:sz w:val="23"/>
          <w:szCs w:val="23"/>
        </w:rPr>
        <w:t xml:space="preserve">For </w:t>
      </w:r>
      <w:r w:rsidR="007E4486" w:rsidRPr="00FF5CBD">
        <w:rPr>
          <w:rFonts w:ascii="Arial" w:eastAsia="Times New Roman" w:hAnsi="Arial" w:cs="Arial"/>
          <w:color w:val="000000"/>
          <w:sz w:val="23"/>
          <w:szCs w:val="23"/>
        </w:rPr>
        <w:t xml:space="preserve">more information or to schedule an interview contact </w:t>
      </w:r>
      <w:r w:rsidR="005D657A">
        <w:rPr>
          <w:rFonts w:ascii="Arial" w:eastAsia="Times New Roman" w:hAnsi="Arial" w:cs="Arial"/>
          <w:color w:val="000000"/>
          <w:sz w:val="23"/>
          <w:szCs w:val="23"/>
        </w:rPr>
        <w:t xml:space="preserve">please </w:t>
      </w:r>
      <w:r w:rsidR="007E4486" w:rsidRPr="00FF5CBD">
        <w:rPr>
          <w:rFonts w:ascii="Arial" w:eastAsia="Times New Roman" w:hAnsi="Arial" w:cs="Arial"/>
          <w:color w:val="000000"/>
          <w:sz w:val="23"/>
          <w:szCs w:val="23"/>
        </w:rPr>
        <w:t>email</w:t>
      </w:r>
      <w:r w:rsidR="005D657A">
        <w:rPr>
          <w:rFonts w:ascii="Arial" w:eastAsia="Times New Roman" w:hAnsi="Arial" w:cs="Arial"/>
          <w:color w:val="000000"/>
          <w:sz w:val="23"/>
          <w:szCs w:val="23"/>
        </w:rPr>
        <w:t>: pr</w:t>
      </w:r>
      <w:r w:rsidR="007E4486" w:rsidRPr="00FF5CBD">
        <w:rPr>
          <w:rFonts w:ascii="Arial" w:eastAsia="Times New Roman" w:hAnsi="Arial" w:cs="Arial"/>
          <w:color w:val="000000"/>
          <w:sz w:val="23"/>
          <w:szCs w:val="23"/>
        </w:rPr>
        <w:t>@onepricetaxes.com.</w:t>
      </w:r>
    </w:p>
    <w:sectPr w:rsidR="00287249" w:rsidSect="004067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86"/>
    <w:rsid w:val="000A4445"/>
    <w:rsid w:val="001E4D23"/>
    <w:rsid w:val="00287249"/>
    <w:rsid w:val="002B6B5F"/>
    <w:rsid w:val="003B6ED4"/>
    <w:rsid w:val="0040677D"/>
    <w:rsid w:val="005D657A"/>
    <w:rsid w:val="005D6831"/>
    <w:rsid w:val="006924B6"/>
    <w:rsid w:val="00774804"/>
    <w:rsid w:val="007E4486"/>
    <w:rsid w:val="008C11BF"/>
    <w:rsid w:val="008E607F"/>
    <w:rsid w:val="009135D9"/>
    <w:rsid w:val="0092160A"/>
    <w:rsid w:val="00933020"/>
    <w:rsid w:val="00964C11"/>
    <w:rsid w:val="009C44A3"/>
    <w:rsid w:val="00A7480D"/>
    <w:rsid w:val="00AF4FF5"/>
    <w:rsid w:val="00AF5464"/>
    <w:rsid w:val="00B70A87"/>
    <w:rsid w:val="00B853A2"/>
    <w:rsid w:val="00CF3AE2"/>
    <w:rsid w:val="00D07C37"/>
    <w:rsid w:val="00D51309"/>
    <w:rsid w:val="00D55F4C"/>
    <w:rsid w:val="00E77FA7"/>
    <w:rsid w:val="00F800EA"/>
    <w:rsid w:val="00F955FF"/>
    <w:rsid w:val="00FF5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FB976"/>
  <w15:docId w15:val="{4C2BECC9-044E-4BA9-B7C0-105783A5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4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4486"/>
    <w:rPr>
      <w:color w:val="0000FF"/>
      <w:u w:val="single"/>
    </w:rPr>
  </w:style>
  <w:style w:type="paragraph" w:styleId="BalloonText">
    <w:name w:val="Balloon Text"/>
    <w:basedOn w:val="Normal"/>
    <w:link w:val="BalloonTextChar"/>
    <w:uiPriority w:val="99"/>
    <w:semiHidden/>
    <w:unhideWhenUsed/>
    <w:rsid w:val="007E4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486"/>
    <w:rPr>
      <w:rFonts w:ascii="Segoe UI" w:hAnsi="Segoe UI" w:cs="Segoe UI"/>
      <w:sz w:val="18"/>
      <w:szCs w:val="18"/>
    </w:rPr>
  </w:style>
  <w:style w:type="paragraph" w:styleId="Revision">
    <w:name w:val="Revision"/>
    <w:hidden/>
    <w:uiPriority w:val="99"/>
    <w:semiHidden/>
    <w:rsid w:val="00A7480D"/>
    <w:pPr>
      <w:spacing w:after="0" w:line="240" w:lineRule="auto"/>
    </w:pPr>
  </w:style>
  <w:style w:type="character" w:styleId="FollowedHyperlink">
    <w:name w:val="FollowedHyperlink"/>
    <w:basedOn w:val="DefaultParagraphFont"/>
    <w:uiPriority w:val="99"/>
    <w:semiHidden/>
    <w:unhideWhenUsed/>
    <w:rsid w:val="00B70A87"/>
    <w:rPr>
      <w:color w:val="954F72" w:themeColor="followedHyperlink"/>
      <w:u w:val="single"/>
    </w:rPr>
  </w:style>
  <w:style w:type="character" w:styleId="CommentReference">
    <w:name w:val="annotation reference"/>
    <w:basedOn w:val="DefaultParagraphFont"/>
    <w:uiPriority w:val="99"/>
    <w:semiHidden/>
    <w:unhideWhenUsed/>
    <w:rsid w:val="00B70A87"/>
    <w:rPr>
      <w:sz w:val="16"/>
      <w:szCs w:val="16"/>
    </w:rPr>
  </w:style>
  <w:style w:type="paragraph" w:styleId="CommentText">
    <w:name w:val="annotation text"/>
    <w:basedOn w:val="Normal"/>
    <w:link w:val="CommentTextChar"/>
    <w:uiPriority w:val="99"/>
    <w:semiHidden/>
    <w:unhideWhenUsed/>
    <w:rsid w:val="00B70A87"/>
    <w:pPr>
      <w:spacing w:line="240" w:lineRule="auto"/>
    </w:pPr>
    <w:rPr>
      <w:sz w:val="20"/>
      <w:szCs w:val="20"/>
    </w:rPr>
  </w:style>
  <w:style w:type="character" w:customStyle="1" w:styleId="CommentTextChar">
    <w:name w:val="Comment Text Char"/>
    <w:basedOn w:val="DefaultParagraphFont"/>
    <w:link w:val="CommentText"/>
    <w:uiPriority w:val="99"/>
    <w:semiHidden/>
    <w:rsid w:val="00B70A87"/>
    <w:rPr>
      <w:sz w:val="20"/>
      <w:szCs w:val="20"/>
    </w:rPr>
  </w:style>
  <w:style w:type="paragraph" w:styleId="CommentSubject">
    <w:name w:val="annotation subject"/>
    <w:basedOn w:val="CommentText"/>
    <w:next w:val="CommentText"/>
    <w:link w:val="CommentSubjectChar"/>
    <w:uiPriority w:val="99"/>
    <w:semiHidden/>
    <w:unhideWhenUsed/>
    <w:rsid w:val="00B70A87"/>
    <w:rPr>
      <w:b/>
      <w:bCs/>
    </w:rPr>
  </w:style>
  <w:style w:type="character" w:customStyle="1" w:styleId="CommentSubjectChar">
    <w:name w:val="Comment Subject Char"/>
    <w:basedOn w:val="CommentTextChar"/>
    <w:link w:val="CommentSubject"/>
    <w:uiPriority w:val="99"/>
    <w:semiHidden/>
    <w:rsid w:val="00B70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6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cksonhewittonli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acksonhewittonl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acksonHewitt.com" TargetMode="External"/><Relationship Id="rId11" Type="http://schemas.openxmlformats.org/officeDocument/2006/relationships/hyperlink" Target="http://twitter.com/jacksonhewitt" TargetMode="External"/><Relationship Id="rId5" Type="http://schemas.openxmlformats.org/officeDocument/2006/relationships/hyperlink" Target="http://www.jacksonhewittonline.com/" TargetMode="External"/><Relationship Id="rId10" Type="http://schemas.openxmlformats.org/officeDocument/2006/relationships/hyperlink" Target="http://www.facebook.com/jacksonhewitt" TargetMode="External"/><Relationship Id="rId4" Type="http://schemas.openxmlformats.org/officeDocument/2006/relationships/webSettings" Target="webSettings.xml"/><Relationship Id="rId9" Type="http://schemas.openxmlformats.org/officeDocument/2006/relationships/hyperlink" Target="http://www.jacksonhewi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4EEF-11D8-4291-8E08-49E2BD7A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Jackson Hewitt</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dc:creator>
  <cp:lastModifiedBy>Chip Royce</cp:lastModifiedBy>
  <cp:revision>2</cp:revision>
  <dcterms:created xsi:type="dcterms:W3CDTF">2014-02-18T21:58:00Z</dcterms:created>
  <dcterms:modified xsi:type="dcterms:W3CDTF">2014-02-18T21:58:00Z</dcterms:modified>
</cp:coreProperties>
</file>