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7CD49D5" wp14:editId="39963A55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6744" w:type="dxa"/>
          </w:tcPr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C32786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>Frank Jezioro, Director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C32786">
              <w:rPr>
                <w:rFonts w:ascii="Arial" w:hAnsi="Arial" w:cs="Arial"/>
                <w:b/>
                <w:sz w:val="20"/>
              </w:rPr>
              <w:t xml:space="preserve">March </w:t>
            </w:r>
            <w:r w:rsidR="004A6D75">
              <w:rPr>
                <w:rFonts w:ascii="Arial" w:hAnsi="Arial" w:cs="Arial"/>
                <w:b/>
                <w:sz w:val="20"/>
              </w:rPr>
              <w:t>31</w:t>
            </w:r>
            <w:r w:rsidR="00263D5E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C32786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C32786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C32786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C3278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C6E3E" w:rsidRPr="00C32786" w:rsidRDefault="00547B2D" w:rsidP="00C32786">
            <w:pPr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A615D7">
              <w:rPr>
                <w:rFonts w:ascii="Arial" w:hAnsi="Arial" w:cs="Arial"/>
                <w:b/>
                <w:sz w:val="20"/>
              </w:rPr>
              <w:t xml:space="preserve">Sissie Summers, WV State Parks and Recreation Section 304-55-2764 </w:t>
            </w:r>
            <w:hyperlink r:id="rId12" w:history="1">
              <w:r w:rsidR="00A615D7" w:rsidRPr="000D41B0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  <w:r w:rsidR="00A615D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60649" w:rsidRPr="00C32786" w:rsidRDefault="00860649" w:rsidP="00C32786">
            <w:pPr>
              <w:rPr>
                <w:rFonts w:ascii="Arial" w:hAnsi="Arial" w:cs="Arial"/>
                <w:sz w:val="20"/>
              </w:rPr>
            </w:pPr>
          </w:p>
        </w:tc>
      </w:tr>
    </w:tbl>
    <w:p w:rsidR="00A615D7" w:rsidRDefault="00370E49" w:rsidP="00A615D7">
      <w:pPr>
        <w:pStyle w:val="Heading1"/>
      </w:pPr>
      <w:r>
        <w:t xml:space="preserve">What’s the word? </w:t>
      </w:r>
      <w:r w:rsidR="00A615D7">
        <w:t>Birding in West Virginia</w:t>
      </w:r>
    </w:p>
    <w:p w:rsidR="00EF2F0C" w:rsidRDefault="007E0636" w:rsidP="00EF2F0C">
      <w:pPr>
        <w:pStyle w:val="space"/>
      </w:pPr>
      <w:r>
        <w:tab/>
      </w:r>
    </w:p>
    <w:p w:rsidR="0004078A" w:rsidRPr="005F5895" w:rsidRDefault="00EF2F0C" w:rsidP="00A615D7">
      <w:pPr>
        <w:pStyle w:val="newsrelease"/>
        <w:rPr>
          <w:sz w:val="21"/>
          <w:szCs w:val="21"/>
        </w:rPr>
      </w:pPr>
      <w:r w:rsidRPr="005F5895">
        <w:rPr>
          <w:sz w:val="21"/>
          <w:szCs w:val="21"/>
        </w:rPr>
        <w:tab/>
      </w:r>
      <w:r w:rsidR="00E7663E" w:rsidRPr="005F5895">
        <w:rPr>
          <w:sz w:val="21"/>
          <w:szCs w:val="21"/>
        </w:rPr>
        <w:t>SOUTH CHARLESTON</w:t>
      </w:r>
      <w:r w:rsidR="007E0636" w:rsidRPr="005F5895">
        <w:rPr>
          <w:sz w:val="21"/>
          <w:szCs w:val="21"/>
        </w:rPr>
        <w:t xml:space="preserve">, W.Va. - </w:t>
      </w:r>
      <w:r w:rsidR="0004078A" w:rsidRPr="005F5895">
        <w:rPr>
          <w:sz w:val="21"/>
          <w:szCs w:val="21"/>
        </w:rPr>
        <w:t>With the advance of springtime and summer, bird</w:t>
      </w:r>
      <w:r w:rsidR="00A615D7" w:rsidRPr="005F5895">
        <w:rPr>
          <w:sz w:val="21"/>
          <w:szCs w:val="21"/>
        </w:rPr>
        <w:t>s</w:t>
      </w:r>
      <w:r w:rsidR="0004078A" w:rsidRPr="005F5895">
        <w:rPr>
          <w:sz w:val="21"/>
          <w:szCs w:val="21"/>
        </w:rPr>
        <w:t xml:space="preserve"> are either migrating from West Virginia to summer breeding areas, or returning to West Virginia from winter</w:t>
      </w:r>
      <w:r w:rsidR="00A615D7" w:rsidRPr="005F5895">
        <w:rPr>
          <w:sz w:val="21"/>
          <w:szCs w:val="21"/>
        </w:rPr>
        <w:t xml:space="preserve"> havens. </w:t>
      </w:r>
      <w:r w:rsidR="0004078A" w:rsidRPr="005F5895">
        <w:rPr>
          <w:sz w:val="21"/>
          <w:szCs w:val="21"/>
        </w:rPr>
        <w:t>Many We</w:t>
      </w:r>
      <w:r w:rsidR="00A615D7" w:rsidRPr="005F5895">
        <w:rPr>
          <w:sz w:val="21"/>
          <w:szCs w:val="21"/>
        </w:rPr>
        <w:t>st Virginia birds migrate south</w:t>
      </w:r>
      <w:r w:rsidR="0004078A" w:rsidRPr="005F5895">
        <w:rPr>
          <w:sz w:val="21"/>
          <w:szCs w:val="21"/>
        </w:rPr>
        <w:t xml:space="preserve"> to take advantage of warmer temperatures and habitats with more insects and seeds.</w:t>
      </w:r>
    </w:p>
    <w:p w:rsidR="00A615D7" w:rsidRPr="005F5895" w:rsidRDefault="00A615D7" w:rsidP="00A615D7">
      <w:pPr>
        <w:pStyle w:val="newsrelease"/>
        <w:rPr>
          <w:sz w:val="21"/>
          <w:szCs w:val="21"/>
        </w:rPr>
      </w:pPr>
      <w:r w:rsidRPr="005F5895">
        <w:rPr>
          <w:sz w:val="21"/>
          <w:szCs w:val="21"/>
        </w:rPr>
        <w:tab/>
      </w:r>
      <w:customXml w:uri="http://style-guard.com/StyleGuard.xsd" w:element="SGTag">
        <w:customXmlPr>
          <w:attr w:name="matchid" w:val="eaa69a50-3878-49db-8c7b-7d28404a458b"/>
          <w:attr w:name="suggestion" w:val="spring"/>
          <w:attr w:name="matchtext" w:val="Spring"/>
          <w:attr w:name="styleid" w:val="bef15997-69d0-45ff-958e-a0bd1a709081"/>
          <w:attr w:name="ruleid" w:val="b6595be5-adc3-4754-be71-0bd4f2281db5"/>
        </w:customXmlPr>
        <w:bookmarkStart w:id="0" w:name="SG_eaa69a50387849db8c7b7d28404a458b_972"/>
        <w:r w:rsidR="0004078A" w:rsidRPr="005F5895">
          <w:rPr>
            <w:sz w:val="21"/>
            <w:szCs w:val="21"/>
          </w:rPr>
          <w:t>Spring</w:t>
        </w:r>
        <w:bookmarkEnd w:id="0"/>
      </w:customXml>
      <w:r w:rsidR="0004078A" w:rsidRPr="005F5895">
        <w:rPr>
          <w:sz w:val="21"/>
          <w:szCs w:val="21"/>
        </w:rPr>
        <w:t xml:space="preserve"> migration is an invitation to get outside and observe and welco</w:t>
      </w:r>
      <w:r w:rsidRPr="005F5895">
        <w:rPr>
          <w:sz w:val="21"/>
          <w:szCs w:val="21"/>
        </w:rPr>
        <w:t xml:space="preserve">me back many species of birds. </w:t>
      </w:r>
      <w:r w:rsidRPr="005F5895">
        <w:rPr>
          <w:sz w:val="21"/>
          <w:szCs w:val="21"/>
        </w:rPr>
        <w:t xml:space="preserve">Birding programs and activities are scheduled at many West Virginia State Parks. These are open to the public, generally without cost, to encourage a lifelong hobby of watching and learning about songbirds, raptors, and the occasional shore bird finding </w:t>
      </w:r>
      <w:r w:rsidRPr="005F5895">
        <w:rPr>
          <w:sz w:val="21"/>
          <w:szCs w:val="21"/>
        </w:rPr>
        <w:t>its way to the Mountain S</w:t>
      </w:r>
      <w:r w:rsidRPr="005F5895">
        <w:rPr>
          <w:sz w:val="21"/>
          <w:szCs w:val="21"/>
        </w:rPr>
        <w:t>tate.</w:t>
      </w:r>
    </w:p>
    <w:p w:rsidR="0004078A" w:rsidRPr="005F5895" w:rsidRDefault="00A615D7" w:rsidP="00A615D7">
      <w:pPr>
        <w:pStyle w:val="newsrelease"/>
        <w:rPr>
          <w:sz w:val="21"/>
          <w:szCs w:val="21"/>
        </w:rPr>
      </w:pPr>
      <w:r w:rsidRPr="005F5895">
        <w:rPr>
          <w:sz w:val="21"/>
          <w:szCs w:val="21"/>
        </w:rPr>
        <w:tab/>
      </w:r>
      <w:r w:rsidR="0004078A" w:rsidRPr="005F5895">
        <w:rPr>
          <w:sz w:val="21"/>
          <w:szCs w:val="21"/>
        </w:rPr>
        <w:t>Birds to see in West Virginia from late April to early June</w:t>
      </w:r>
      <w:r w:rsidRPr="005F5895">
        <w:rPr>
          <w:sz w:val="21"/>
          <w:szCs w:val="21"/>
        </w:rPr>
        <w:t xml:space="preserve"> include</w:t>
      </w:r>
      <w:r w:rsidR="0004078A" w:rsidRPr="005F5895">
        <w:rPr>
          <w:sz w:val="21"/>
          <w:szCs w:val="21"/>
        </w:rPr>
        <w:t xml:space="preserve"> 35 species of warblers</w:t>
      </w:r>
      <w:r w:rsidRPr="005F5895">
        <w:rPr>
          <w:sz w:val="21"/>
          <w:szCs w:val="21"/>
        </w:rPr>
        <w:t xml:space="preserve"> </w:t>
      </w:r>
      <w:r w:rsidR="005F5895">
        <w:rPr>
          <w:sz w:val="21"/>
          <w:szCs w:val="21"/>
        </w:rPr>
        <w:t>including</w:t>
      </w:r>
      <w:r w:rsidR="0004078A" w:rsidRPr="005F5895">
        <w:rPr>
          <w:sz w:val="21"/>
          <w:szCs w:val="21"/>
        </w:rPr>
        <w:t xml:space="preserve">: 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Cerulean Warbler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Golden-winged Warbler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Mourning Warbler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Connecticut Warbler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Swainson's Warbler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Worm-eating Warbler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Kentucky Warbler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Canada Warbler</w:t>
      </w:r>
    </w:p>
    <w:p w:rsidR="0004078A" w:rsidRPr="005F5895" w:rsidRDefault="00A615D7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Yellow-breasted Chat</w:t>
      </w:r>
    </w:p>
    <w:p w:rsidR="00A615D7" w:rsidRPr="005F5895" w:rsidRDefault="00A615D7" w:rsidP="00A615D7">
      <w:pPr>
        <w:pStyle w:val="space"/>
        <w:rPr>
          <w:sz w:val="21"/>
          <w:szCs w:val="21"/>
        </w:rPr>
      </w:pPr>
    </w:p>
    <w:p w:rsidR="00A615D7" w:rsidRPr="005F5895" w:rsidRDefault="00A615D7" w:rsidP="00A615D7">
      <w:pPr>
        <w:pStyle w:val="newsrelease"/>
        <w:spacing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ab/>
      </w:r>
      <w:r w:rsidR="0004078A" w:rsidRPr="005F5895">
        <w:rPr>
          <w:sz w:val="21"/>
          <w:szCs w:val="21"/>
        </w:rPr>
        <w:t xml:space="preserve">Other birds to watch for are: </w:t>
      </w:r>
    </w:p>
    <w:p w:rsidR="0004078A" w:rsidRPr="005F5895" w:rsidRDefault="00CA738C" w:rsidP="005F5895">
      <w:pPr>
        <w:pStyle w:val="newsrelease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customXml w:uri="http://style-guard.com/StyleGuard.xsd" w:element="SGTag">
        <w:customXmlPr>
          <w:attr w:name="matchid" w:val="41bedbfa-6617-47c4-8350-6350ef0c728e"/>
          <w:attr w:name="suggestion" w:val="summer"/>
          <w:attr w:name="matchtext" w:val="Summer"/>
          <w:attr w:name="styleid" w:val="5afa6a05-6945-4706-b1ce-305fbeebaa68"/>
          <w:attr w:name="ruleid" w:val="3a35cb3b-914f-4d96-8396-e143c016fdfe"/>
        </w:customXmlPr>
        <w:r w:rsidR="0004078A" w:rsidRPr="005F5895">
          <w:rPr>
            <w:sz w:val="21"/>
            <w:szCs w:val="21"/>
          </w:rPr>
          <w:t>Summer</w:t>
        </w:r>
      </w:customXml>
      <w:r w:rsidR="0004078A" w:rsidRPr="005F5895">
        <w:rPr>
          <w:sz w:val="21"/>
          <w:szCs w:val="21"/>
        </w:rPr>
        <w:t xml:space="preserve"> Tanager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Scarlet Tanager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Orchard Oriole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Rose-breasted Grosbeak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Bachman's Sparrow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Philadelphia Vireo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Bobolink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Clay-colored Sparrow</w:t>
      </w:r>
    </w:p>
    <w:p w:rsidR="0004078A" w:rsidRPr="005F5895" w:rsidRDefault="0004078A" w:rsidP="005F5895">
      <w:pPr>
        <w:pStyle w:val="newsrelease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F5895">
        <w:rPr>
          <w:sz w:val="21"/>
          <w:szCs w:val="21"/>
        </w:rPr>
        <w:t>Red-headed Woodpecker</w:t>
      </w:r>
    </w:p>
    <w:p w:rsidR="00A615D7" w:rsidRPr="005F5895" w:rsidRDefault="00A615D7" w:rsidP="00CD1BAC">
      <w:pPr>
        <w:pStyle w:val="space"/>
        <w:rPr>
          <w:sz w:val="21"/>
          <w:szCs w:val="21"/>
        </w:rPr>
      </w:pPr>
    </w:p>
    <w:p w:rsidR="005F5895" w:rsidRDefault="005F5895" w:rsidP="00A615D7">
      <w:pPr>
        <w:pStyle w:val="newsrelease"/>
        <w:rPr>
          <w:sz w:val="21"/>
          <w:szCs w:val="21"/>
        </w:rPr>
      </w:pPr>
    </w:p>
    <w:p w:rsidR="005F5895" w:rsidRDefault="005F5895" w:rsidP="00A615D7">
      <w:pPr>
        <w:pStyle w:val="newsrelease"/>
        <w:rPr>
          <w:sz w:val="21"/>
          <w:szCs w:val="21"/>
        </w:rPr>
      </w:pPr>
    </w:p>
    <w:p w:rsidR="00A615D7" w:rsidRPr="005F5895" w:rsidRDefault="00A615D7" w:rsidP="00A615D7">
      <w:pPr>
        <w:pStyle w:val="newsrelease"/>
        <w:rPr>
          <w:sz w:val="21"/>
          <w:szCs w:val="21"/>
        </w:rPr>
      </w:pPr>
      <w:r w:rsidRPr="005F5895">
        <w:rPr>
          <w:sz w:val="21"/>
          <w:szCs w:val="21"/>
        </w:rPr>
        <w:lastRenderedPageBreak/>
        <w:t>Scheduled bird watching events at West Virginia State Parks include:</w:t>
      </w:r>
    </w:p>
    <w:p w:rsidR="0004078A" w:rsidRPr="005F5895" w:rsidRDefault="00A615D7" w:rsidP="005F5895">
      <w:pPr>
        <w:pStyle w:val="space"/>
        <w:rPr>
          <w:sz w:val="21"/>
          <w:szCs w:val="21"/>
        </w:rPr>
      </w:pPr>
      <w:r w:rsidRPr="005F5895">
        <w:rPr>
          <w:sz w:val="21"/>
          <w:szCs w:val="21"/>
        </w:rPr>
        <w:tab/>
      </w:r>
    </w:p>
    <w:p w:rsidR="0004078A" w:rsidRPr="005F5895" w:rsidRDefault="00A615D7" w:rsidP="00A615D7">
      <w:pPr>
        <w:pStyle w:val="newsrelease"/>
        <w:rPr>
          <w:sz w:val="21"/>
          <w:szCs w:val="21"/>
        </w:rPr>
      </w:pPr>
      <w:r w:rsidRPr="005F5895">
        <w:rPr>
          <w:rStyle w:val="Strong"/>
          <w:bCs w:val="0"/>
          <w:sz w:val="21"/>
          <w:szCs w:val="21"/>
        </w:rPr>
        <w:t xml:space="preserve">April 5, 2014 - </w:t>
      </w:r>
      <w:r w:rsidR="0004078A" w:rsidRPr="005F5895">
        <w:rPr>
          <w:rStyle w:val="Strong"/>
          <w:bCs w:val="0"/>
          <w:sz w:val="21"/>
          <w:szCs w:val="21"/>
        </w:rPr>
        <w:t>Watoga State Park</w:t>
      </w:r>
      <w:r w:rsidRPr="005F5895">
        <w:rPr>
          <w:rStyle w:val="Strong"/>
          <w:bCs w:val="0"/>
          <w:sz w:val="21"/>
          <w:szCs w:val="21"/>
        </w:rPr>
        <w:t>’s</w:t>
      </w:r>
      <w:r w:rsidRPr="005F5895">
        <w:rPr>
          <w:sz w:val="21"/>
          <w:szCs w:val="21"/>
        </w:rPr>
        <w:t xml:space="preserve"> </w:t>
      </w:r>
      <w:r w:rsidR="0004078A" w:rsidRPr="005F5895">
        <w:rPr>
          <w:rStyle w:val="Strong"/>
          <w:bCs w:val="0"/>
          <w:sz w:val="21"/>
          <w:szCs w:val="21"/>
        </w:rPr>
        <w:t>Birding &amp; Wildflower Walk</w:t>
      </w:r>
      <w:r w:rsidR="0004078A" w:rsidRPr="005F5895">
        <w:rPr>
          <w:sz w:val="21"/>
          <w:szCs w:val="21"/>
        </w:rPr>
        <w:br/>
        <w:t>A birding and wildflower walk along the Jesse Co</w:t>
      </w:r>
      <w:r w:rsidRPr="005F5895">
        <w:rPr>
          <w:sz w:val="21"/>
          <w:szCs w:val="21"/>
        </w:rPr>
        <w:t xml:space="preserve">ver Trail begins at 10:30 a.m. </w:t>
      </w:r>
      <w:r w:rsidR="0004078A" w:rsidRPr="005F5895">
        <w:rPr>
          <w:sz w:val="21"/>
          <w:szCs w:val="21"/>
        </w:rPr>
        <w:t>The starting point is the check-in station at Watoga St</w:t>
      </w:r>
      <w:r w:rsidRPr="005F5895">
        <w:rPr>
          <w:sz w:val="21"/>
          <w:szCs w:val="21"/>
        </w:rPr>
        <w:t>ate Park’s Riverside Campground.</w:t>
      </w:r>
      <w:r w:rsidR="0004078A" w:rsidRPr="005F5895">
        <w:rPr>
          <w:sz w:val="21"/>
          <w:szCs w:val="21"/>
        </w:rPr>
        <w:t xml:space="preserve"> This will be about a 5-mile hike. Wear appropriate boots and outerwear.</w:t>
      </w:r>
      <w:r w:rsidRPr="005F5895">
        <w:rPr>
          <w:sz w:val="21"/>
          <w:szCs w:val="21"/>
        </w:rPr>
        <w:t xml:space="preserve"> </w:t>
      </w:r>
      <w:hyperlink r:id="rId13" w:history="1">
        <w:r w:rsidR="0004078A" w:rsidRPr="005F5895">
          <w:rPr>
            <w:rStyle w:val="Hyperlink"/>
            <w:color w:val="auto"/>
            <w:sz w:val="21"/>
            <w:szCs w:val="21"/>
            <w:u w:val="none"/>
          </w:rPr>
          <w:t>www.watoga.com</w:t>
        </w:r>
      </w:hyperlink>
      <w:r w:rsidR="0004078A" w:rsidRPr="005F5895">
        <w:rPr>
          <w:sz w:val="21"/>
          <w:szCs w:val="21"/>
        </w:rPr>
        <w:t xml:space="preserve">   304-799-4087</w:t>
      </w:r>
    </w:p>
    <w:p w:rsidR="0004078A" w:rsidRPr="005F5895" w:rsidRDefault="0004078A" w:rsidP="00A615D7">
      <w:pPr>
        <w:pStyle w:val="newsrelease"/>
        <w:rPr>
          <w:rStyle w:val="Strong"/>
          <w:bCs w:val="0"/>
          <w:sz w:val="21"/>
          <w:szCs w:val="21"/>
        </w:rPr>
      </w:pPr>
      <w:r w:rsidRPr="005F5895">
        <w:rPr>
          <w:sz w:val="21"/>
          <w:szCs w:val="21"/>
        </w:rPr>
        <w:br/>
      </w:r>
      <w:r w:rsidR="00CD1BAC" w:rsidRPr="005F5895">
        <w:rPr>
          <w:rStyle w:val="Strong"/>
          <w:bCs w:val="0"/>
          <w:sz w:val="21"/>
          <w:szCs w:val="21"/>
        </w:rPr>
        <w:t xml:space="preserve">April 19, 26 and May 3, 2014 - </w:t>
      </w:r>
      <w:r w:rsidRPr="005F5895">
        <w:rPr>
          <w:rStyle w:val="Strong"/>
          <w:bCs w:val="0"/>
          <w:sz w:val="21"/>
          <w:szCs w:val="21"/>
        </w:rPr>
        <w:t>Prickett’s Fort State Park</w:t>
      </w:r>
      <w:r w:rsidR="00CD1BAC" w:rsidRPr="005F5895">
        <w:rPr>
          <w:rStyle w:val="Strong"/>
          <w:bCs w:val="0"/>
          <w:sz w:val="21"/>
          <w:szCs w:val="21"/>
        </w:rPr>
        <w:t xml:space="preserve">’s Annual </w:t>
      </w:r>
      <w:customXml w:uri="http://style-guard.com/StyleGuard.xsd" w:element="SGTag">
        <w:customXmlPr>
          <w:attr w:name="matchid" w:val="274192ce-d4e2-4c91-8869-7743905f6bf7"/>
          <w:attr w:name="suggestion" w:val="spring"/>
          <w:attr w:name="matchtext" w:val="Spring"/>
          <w:attr w:name="styleid" w:val="bef15997-69d0-45ff-958e-a0bd1a709081"/>
          <w:attr w:name="ruleid" w:val="b6595be5-adc3-4754-be71-0bd4f2281db5"/>
        </w:customXmlPr>
        <w:r w:rsidR="00CD1BAC" w:rsidRPr="005F5895">
          <w:rPr>
            <w:rStyle w:val="Strong"/>
            <w:bCs w:val="0"/>
            <w:sz w:val="21"/>
            <w:szCs w:val="21"/>
          </w:rPr>
          <w:t>Spring</w:t>
        </w:r>
      </w:customXml>
      <w:r w:rsidR="00CD1BAC" w:rsidRPr="005F5895">
        <w:rPr>
          <w:rStyle w:val="Strong"/>
          <w:bCs w:val="0"/>
          <w:sz w:val="21"/>
          <w:szCs w:val="21"/>
        </w:rPr>
        <w:t xml:space="preserve"> Bird Walks</w:t>
      </w:r>
    </w:p>
    <w:p w:rsidR="0004078A" w:rsidRPr="005F5895" w:rsidRDefault="0004078A" w:rsidP="00A615D7">
      <w:pPr>
        <w:pStyle w:val="newsrelease"/>
        <w:rPr>
          <w:sz w:val="21"/>
          <w:szCs w:val="21"/>
        </w:rPr>
      </w:pPr>
      <w:r w:rsidRPr="005F5895">
        <w:rPr>
          <w:sz w:val="21"/>
          <w:szCs w:val="21"/>
        </w:rPr>
        <w:t>Three</w:t>
      </w:r>
      <w:r w:rsidR="00CD1BAC" w:rsidRPr="005F5895">
        <w:rPr>
          <w:sz w:val="21"/>
          <w:szCs w:val="21"/>
        </w:rPr>
        <w:t xml:space="preserve"> Saturday morning bird</w:t>
      </w:r>
      <w:r w:rsidRPr="005F5895">
        <w:rPr>
          <w:sz w:val="21"/>
          <w:szCs w:val="21"/>
        </w:rPr>
        <w:t xml:space="preserve"> walks are scheduled at Prickett’s Fort State Park</w:t>
      </w:r>
      <w:r w:rsidR="00CD1BAC" w:rsidRPr="005F5895">
        <w:rPr>
          <w:sz w:val="21"/>
          <w:szCs w:val="21"/>
        </w:rPr>
        <w:t xml:space="preserve">. </w:t>
      </w:r>
      <w:r w:rsidRPr="005F5895">
        <w:rPr>
          <w:sz w:val="21"/>
          <w:szCs w:val="21"/>
        </w:rPr>
        <w:t xml:space="preserve">Staff of the West Virginia </w:t>
      </w:r>
      <w:r w:rsidR="00CD1BAC" w:rsidRPr="005F5895">
        <w:rPr>
          <w:sz w:val="21"/>
          <w:szCs w:val="21"/>
        </w:rPr>
        <w:t>Division</w:t>
      </w:r>
      <w:r w:rsidRPr="005F5895">
        <w:rPr>
          <w:sz w:val="21"/>
          <w:szCs w:val="21"/>
        </w:rPr>
        <w:t xml:space="preserve"> of Natural R</w:t>
      </w:r>
      <w:r w:rsidR="00CD1BAC" w:rsidRPr="005F5895">
        <w:rPr>
          <w:sz w:val="21"/>
          <w:szCs w:val="21"/>
        </w:rPr>
        <w:t xml:space="preserve">esources will serve as leaders. </w:t>
      </w:r>
      <w:r w:rsidRPr="005F5895">
        <w:rPr>
          <w:sz w:val="21"/>
          <w:szCs w:val="21"/>
        </w:rPr>
        <w:t>Wear sturdy walking shoes and bring binoculars if you have them. Free and open to t</w:t>
      </w:r>
      <w:r w:rsidR="00CD1BAC" w:rsidRPr="005F5895">
        <w:rPr>
          <w:sz w:val="21"/>
          <w:szCs w:val="21"/>
        </w:rPr>
        <w:t>he public. Meet at the Pricketts’ Fort visitors center, 8</w:t>
      </w:r>
      <w:r w:rsidRPr="005F5895">
        <w:rPr>
          <w:sz w:val="21"/>
          <w:szCs w:val="21"/>
        </w:rPr>
        <w:t xml:space="preserve"> a.m.</w:t>
      </w:r>
      <w:r w:rsidR="00CD1BAC" w:rsidRPr="005F5895">
        <w:rPr>
          <w:sz w:val="21"/>
          <w:szCs w:val="21"/>
        </w:rPr>
        <w:t xml:space="preserve"> </w:t>
      </w:r>
      <w:hyperlink r:id="rId14" w:history="1">
        <w:r w:rsidRPr="005F5895">
          <w:rPr>
            <w:rStyle w:val="Hyperlink"/>
            <w:color w:val="auto"/>
            <w:sz w:val="21"/>
            <w:szCs w:val="21"/>
            <w:u w:val="none"/>
          </w:rPr>
          <w:t>www.pickettsfortstatepark</w:t>
        </w:r>
      </w:hyperlink>
      <w:r w:rsidRPr="005F5895">
        <w:rPr>
          <w:sz w:val="21"/>
          <w:szCs w:val="21"/>
        </w:rPr>
        <w:t xml:space="preserve">  304-363-3030</w:t>
      </w:r>
    </w:p>
    <w:p w:rsidR="0004078A" w:rsidRPr="005F5895" w:rsidRDefault="0004078A" w:rsidP="00CD1BAC">
      <w:pPr>
        <w:pStyle w:val="space"/>
        <w:rPr>
          <w:sz w:val="21"/>
          <w:szCs w:val="21"/>
        </w:rPr>
      </w:pPr>
    </w:p>
    <w:p w:rsidR="000A0F1C" w:rsidRPr="005F5895" w:rsidRDefault="00CD1BAC" w:rsidP="00A615D7">
      <w:pPr>
        <w:pStyle w:val="newsrelease"/>
        <w:rPr>
          <w:b/>
          <w:sz w:val="21"/>
          <w:szCs w:val="21"/>
        </w:rPr>
      </w:pPr>
      <w:r w:rsidRPr="005F5895">
        <w:rPr>
          <w:b/>
          <w:sz w:val="21"/>
          <w:szCs w:val="21"/>
        </w:rPr>
        <w:t xml:space="preserve">May 2-4, 2014 - </w:t>
      </w:r>
      <w:r w:rsidR="000A0F1C" w:rsidRPr="005F5895">
        <w:rPr>
          <w:b/>
          <w:sz w:val="21"/>
          <w:szCs w:val="21"/>
        </w:rPr>
        <w:t>Tygart Lake State Park</w:t>
      </w:r>
      <w:r w:rsidRPr="005F5895">
        <w:rPr>
          <w:b/>
          <w:sz w:val="21"/>
          <w:szCs w:val="21"/>
        </w:rPr>
        <w:t xml:space="preserve">’s </w:t>
      </w:r>
      <w:r w:rsidR="000A0F1C" w:rsidRPr="005F5895">
        <w:rPr>
          <w:b/>
          <w:sz w:val="21"/>
          <w:szCs w:val="21"/>
        </w:rPr>
        <w:t xml:space="preserve">Bird Banding Weekend </w:t>
      </w:r>
    </w:p>
    <w:p w:rsidR="000A0F1C" w:rsidRPr="005F5895" w:rsidRDefault="000A0F1C" w:rsidP="00A615D7">
      <w:pPr>
        <w:pStyle w:val="newsrelease"/>
        <w:rPr>
          <w:sz w:val="21"/>
          <w:szCs w:val="21"/>
        </w:rPr>
      </w:pPr>
      <w:r w:rsidRPr="005F5895">
        <w:rPr>
          <w:sz w:val="21"/>
          <w:szCs w:val="21"/>
        </w:rPr>
        <w:t xml:space="preserve">Master bird bander Joey Herron will have mist nets in place </w:t>
      </w:r>
      <w:r w:rsidR="00CA738C">
        <w:rPr>
          <w:sz w:val="21"/>
          <w:szCs w:val="21"/>
        </w:rPr>
        <w:t>Saturday</w:t>
      </w:r>
      <w:r w:rsidRPr="005F5895">
        <w:rPr>
          <w:sz w:val="21"/>
          <w:szCs w:val="21"/>
        </w:rPr>
        <w:t xml:space="preserve"> and Sunday mornings and </w:t>
      </w:r>
      <w:r w:rsidR="00CD1BAC" w:rsidRPr="005F5895">
        <w:rPr>
          <w:sz w:val="21"/>
          <w:szCs w:val="21"/>
        </w:rPr>
        <w:t xml:space="preserve">will </w:t>
      </w:r>
      <w:r w:rsidRPr="005F5895">
        <w:rPr>
          <w:sz w:val="21"/>
          <w:szCs w:val="21"/>
        </w:rPr>
        <w:t>conduct programs about bird watching, identification and songs. </w:t>
      </w:r>
      <w:r w:rsidRPr="005F5895">
        <w:rPr>
          <w:rStyle w:val="tab"/>
          <w:sz w:val="21"/>
          <w:szCs w:val="21"/>
        </w:rPr>
        <w:t>Banding and birding</w:t>
      </w:r>
      <w:r w:rsidR="00CD1BAC" w:rsidRPr="005F5895">
        <w:rPr>
          <w:rStyle w:val="tab"/>
          <w:sz w:val="21"/>
          <w:szCs w:val="21"/>
        </w:rPr>
        <w:t xml:space="preserve"> begins Saturday morning at 8 a.m.  An 11</w:t>
      </w:r>
      <w:r w:rsidRPr="005F5895">
        <w:rPr>
          <w:rStyle w:val="tab"/>
          <w:sz w:val="21"/>
          <w:szCs w:val="21"/>
        </w:rPr>
        <w:t xml:space="preserve"> a.m. Migration and Birds of W</w:t>
      </w:r>
      <w:r w:rsidR="00CD1BAC" w:rsidRPr="005F5895">
        <w:rPr>
          <w:rStyle w:val="tab"/>
          <w:sz w:val="21"/>
          <w:szCs w:val="21"/>
        </w:rPr>
        <w:t xml:space="preserve">est </w:t>
      </w:r>
      <w:r w:rsidRPr="005F5895">
        <w:rPr>
          <w:rStyle w:val="tab"/>
          <w:sz w:val="21"/>
          <w:szCs w:val="21"/>
        </w:rPr>
        <w:t>V</w:t>
      </w:r>
      <w:r w:rsidR="00CD1BAC" w:rsidRPr="005F5895">
        <w:rPr>
          <w:rStyle w:val="tab"/>
          <w:sz w:val="21"/>
          <w:szCs w:val="21"/>
        </w:rPr>
        <w:t>irginia</w:t>
      </w:r>
      <w:r w:rsidRPr="005F5895">
        <w:rPr>
          <w:rStyle w:val="tab"/>
          <w:sz w:val="21"/>
          <w:szCs w:val="21"/>
        </w:rPr>
        <w:t xml:space="preserve"> progr</w:t>
      </w:r>
      <w:r w:rsidR="00CD1BAC" w:rsidRPr="005F5895">
        <w:rPr>
          <w:rStyle w:val="tab"/>
          <w:sz w:val="21"/>
          <w:szCs w:val="21"/>
        </w:rPr>
        <w:t>am is followed by a 1:15- 4</w:t>
      </w:r>
      <w:r w:rsidRPr="005F5895">
        <w:rPr>
          <w:rStyle w:val="tab"/>
          <w:sz w:val="21"/>
          <w:szCs w:val="21"/>
        </w:rPr>
        <w:t xml:space="preserve"> p.m. field trip to Pleasant Creek Wildlif</w:t>
      </w:r>
      <w:r w:rsidR="00CD1BAC" w:rsidRPr="005F5895">
        <w:rPr>
          <w:rStyle w:val="tab"/>
          <w:sz w:val="21"/>
          <w:szCs w:val="21"/>
        </w:rPr>
        <w:t>e Management Area for birding. </w:t>
      </w:r>
      <w:r w:rsidRPr="005F5895">
        <w:rPr>
          <w:rStyle w:val="tab"/>
          <w:sz w:val="21"/>
          <w:szCs w:val="21"/>
        </w:rPr>
        <w:t>Sunday includes banding and birding from 8</w:t>
      </w:r>
      <w:r w:rsidR="00CD1BAC" w:rsidRPr="005F5895">
        <w:rPr>
          <w:rStyle w:val="tab"/>
          <w:sz w:val="21"/>
          <w:szCs w:val="21"/>
        </w:rPr>
        <w:t xml:space="preserve"> to</w:t>
      </w:r>
      <w:r w:rsidRPr="005F5895">
        <w:rPr>
          <w:rStyle w:val="tab"/>
          <w:sz w:val="21"/>
          <w:szCs w:val="21"/>
        </w:rPr>
        <w:t xml:space="preserve"> 11:30 a.m. near Tygart Lodge.</w:t>
      </w:r>
      <w:r w:rsidRPr="005F5895">
        <w:rPr>
          <w:sz w:val="21"/>
          <w:szCs w:val="21"/>
        </w:rPr>
        <w:t xml:space="preserve"> The activities are open to the public</w:t>
      </w:r>
      <w:r w:rsidR="00CD1BAC" w:rsidRPr="005F5895">
        <w:rPr>
          <w:sz w:val="21"/>
          <w:szCs w:val="21"/>
        </w:rPr>
        <w:t>. </w:t>
      </w:r>
      <w:r w:rsidRPr="005F5895">
        <w:rPr>
          <w:sz w:val="21"/>
          <w:szCs w:val="21"/>
        </w:rPr>
        <w:t xml:space="preserve">Overnight </w:t>
      </w:r>
      <w:r w:rsidR="00CD1BAC" w:rsidRPr="005F5895">
        <w:rPr>
          <w:sz w:val="21"/>
          <w:szCs w:val="21"/>
        </w:rPr>
        <w:t>lodge room rates are available.</w:t>
      </w:r>
      <w:r w:rsidRPr="005F5895">
        <w:rPr>
          <w:sz w:val="21"/>
          <w:szCs w:val="21"/>
        </w:rPr>
        <w:t xml:space="preserve"> Tygart also </w:t>
      </w:r>
      <w:r w:rsidR="00CD1BAC" w:rsidRPr="005F5895">
        <w:rPr>
          <w:sz w:val="21"/>
          <w:szCs w:val="21"/>
        </w:rPr>
        <w:t>has scheduled</w:t>
      </w:r>
      <w:r w:rsidRPr="005F5895">
        <w:rPr>
          <w:sz w:val="21"/>
          <w:szCs w:val="21"/>
        </w:rPr>
        <w:t xml:space="preserve"> a fall birding weekend</w:t>
      </w:r>
      <w:r w:rsidR="00CD1BAC" w:rsidRPr="005F5895">
        <w:rPr>
          <w:sz w:val="21"/>
          <w:szCs w:val="21"/>
        </w:rPr>
        <w:t>,</w:t>
      </w:r>
      <w:r w:rsidRPr="005F5895">
        <w:rPr>
          <w:sz w:val="21"/>
          <w:szCs w:val="21"/>
        </w:rPr>
        <w:t xml:space="preserve"> </w:t>
      </w:r>
      <w:r w:rsidR="00CD1BAC" w:rsidRPr="005F5895">
        <w:rPr>
          <w:sz w:val="21"/>
          <w:szCs w:val="21"/>
        </w:rPr>
        <w:t>including banding,</w:t>
      </w:r>
      <w:r w:rsidRPr="005F5895">
        <w:rPr>
          <w:sz w:val="21"/>
          <w:szCs w:val="21"/>
        </w:rPr>
        <w:t xml:space="preserve"> Oct</w:t>
      </w:r>
      <w:r w:rsidR="00CD1BAC" w:rsidRPr="005F5895">
        <w:rPr>
          <w:sz w:val="21"/>
          <w:szCs w:val="21"/>
        </w:rPr>
        <w:t>.</w:t>
      </w:r>
      <w:r w:rsidRPr="005F5895">
        <w:rPr>
          <w:sz w:val="21"/>
          <w:szCs w:val="21"/>
        </w:rPr>
        <w:t xml:space="preserve"> 3-5, 2014.</w:t>
      </w:r>
      <w:r w:rsidR="00CD1BAC" w:rsidRPr="005F5895">
        <w:rPr>
          <w:sz w:val="21"/>
          <w:szCs w:val="21"/>
        </w:rPr>
        <w:t xml:space="preserve"> </w:t>
      </w:r>
      <w:hyperlink r:id="rId15" w:history="1">
        <w:r w:rsidRPr="005F5895">
          <w:rPr>
            <w:rStyle w:val="Hyperlink"/>
            <w:color w:val="auto"/>
            <w:sz w:val="21"/>
            <w:szCs w:val="21"/>
            <w:u w:val="none"/>
          </w:rPr>
          <w:t>www.tygartlake.com</w:t>
        </w:r>
      </w:hyperlink>
      <w:r w:rsidRPr="005F5895">
        <w:rPr>
          <w:sz w:val="21"/>
          <w:szCs w:val="21"/>
        </w:rPr>
        <w:t xml:space="preserve"> 304-265-6144</w:t>
      </w:r>
    </w:p>
    <w:p w:rsidR="00CD1BAC" w:rsidRPr="005F5895" w:rsidRDefault="00CD1BAC" w:rsidP="00CD1BAC">
      <w:pPr>
        <w:pStyle w:val="space"/>
        <w:rPr>
          <w:sz w:val="21"/>
          <w:szCs w:val="21"/>
        </w:rPr>
      </w:pPr>
    </w:p>
    <w:p w:rsidR="0004078A" w:rsidRPr="005F5895" w:rsidRDefault="00CD1BAC" w:rsidP="00A615D7">
      <w:pPr>
        <w:pStyle w:val="newsrelease"/>
        <w:rPr>
          <w:sz w:val="21"/>
          <w:szCs w:val="21"/>
        </w:rPr>
      </w:pPr>
      <w:r w:rsidRPr="005F5895">
        <w:rPr>
          <w:b/>
          <w:sz w:val="21"/>
          <w:szCs w:val="21"/>
        </w:rPr>
        <w:t xml:space="preserve">May 10, 2014 - </w:t>
      </w:r>
      <w:r w:rsidR="0004078A" w:rsidRPr="005F5895">
        <w:rPr>
          <w:rStyle w:val="Strong"/>
          <w:bCs w:val="0"/>
          <w:sz w:val="21"/>
          <w:szCs w:val="21"/>
        </w:rPr>
        <w:t>Watters Smith Memorial State Park</w:t>
      </w:r>
      <w:r w:rsidRPr="005F5895">
        <w:rPr>
          <w:rStyle w:val="Strong"/>
          <w:bCs w:val="0"/>
          <w:sz w:val="21"/>
          <w:szCs w:val="21"/>
        </w:rPr>
        <w:t xml:space="preserve">’s </w:t>
      </w:r>
      <w:customXml w:uri="http://style-guard.com/StyleGuard.xsd" w:element="SGTag">
        <w:customXmlPr>
          <w:attr w:name="matchid" w:val="aa03a15c-ac03-4b9e-928d-089cc0bae5c1"/>
          <w:attr w:name="suggestion" w:val="spring"/>
          <w:attr w:name="matchtext" w:val="Spring"/>
          <w:attr w:name="styleid" w:val="bef15997-69d0-45ff-958e-a0bd1a709081"/>
          <w:attr w:name="ruleid" w:val="b6595be5-adc3-4754-be71-0bd4f2281db5"/>
        </w:customXmlPr>
        <w:r w:rsidRPr="005F5895">
          <w:rPr>
            <w:rStyle w:val="Strong"/>
            <w:bCs w:val="0"/>
            <w:sz w:val="21"/>
            <w:szCs w:val="21"/>
          </w:rPr>
          <w:t>Spring</w:t>
        </w:r>
      </w:customXml>
      <w:r w:rsidRPr="005F5895">
        <w:rPr>
          <w:rStyle w:val="Strong"/>
          <w:bCs w:val="0"/>
          <w:sz w:val="21"/>
          <w:szCs w:val="21"/>
        </w:rPr>
        <w:t xml:space="preserve"> Bird Walk</w:t>
      </w:r>
      <w:r w:rsidR="0004078A" w:rsidRPr="005F5895">
        <w:rPr>
          <w:sz w:val="21"/>
          <w:szCs w:val="21"/>
        </w:rPr>
        <w:br/>
        <w:t xml:space="preserve">Learn basic birding skills and search the park landscape for migratory birds May 10 at Watters Smith Memorial State Park. The bird walk is led by Park </w:t>
      </w:r>
      <w:r w:rsidRPr="005F5895">
        <w:rPr>
          <w:sz w:val="21"/>
          <w:szCs w:val="21"/>
        </w:rPr>
        <w:t xml:space="preserve">Supt. Andrew Bennett. </w:t>
      </w:r>
      <w:r w:rsidR="0004078A" w:rsidRPr="005F5895">
        <w:rPr>
          <w:sz w:val="21"/>
          <w:szCs w:val="21"/>
        </w:rPr>
        <w:t xml:space="preserve">Bring binoculars and wear sturdy hiking shoes. </w:t>
      </w:r>
      <w:r w:rsidRPr="005F5895">
        <w:rPr>
          <w:sz w:val="21"/>
          <w:szCs w:val="21"/>
        </w:rPr>
        <w:t>The walk begins at 8</w:t>
      </w:r>
      <w:r w:rsidR="0004078A" w:rsidRPr="005F5895">
        <w:rPr>
          <w:sz w:val="21"/>
          <w:szCs w:val="21"/>
        </w:rPr>
        <w:t xml:space="preserve"> a.m. at the Activity Building. No registration or fees </w:t>
      </w:r>
      <w:r w:rsidRPr="005F5895">
        <w:rPr>
          <w:sz w:val="21"/>
          <w:szCs w:val="21"/>
        </w:rPr>
        <w:t xml:space="preserve">are </w:t>
      </w:r>
      <w:r w:rsidR="0004078A" w:rsidRPr="005F5895">
        <w:rPr>
          <w:sz w:val="21"/>
          <w:szCs w:val="21"/>
        </w:rPr>
        <w:t>required</w:t>
      </w:r>
      <w:r w:rsidR="00CA738C">
        <w:rPr>
          <w:sz w:val="21"/>
          <w:szCs w:val="21"/>
        </w:rPr>
        <w:t xml:space="preserve">. </w:t>
      </w:r>
      <w:hyperlink r:id="rId16" w:history="1">
        <w:r w:rsidR="0004078A" w:rsidRPr="005F5895">
          <w:rPr>
            <w:rStyle w:val="Hyperlink"/>
            <w:color w:val="auto"/>
            <w:sz w:val="21"/>
            <w:szCs w:val="21"/>
            <w:u w:val="none"/>
          </w:rPr>
          <w:t>www.watterssmithstatepark.com</w:t>
        </w:r>
      </w:hyperlink>
      <w:r w:rsidR="0004078A" w:rsidRPr="005F5895">
        <w:rPr>
          <w:sz w:val="21"/>
          <w:szCs w:val="21"/>
        </w:rPr>
        <w:t xml:space="preserve">   304-745-3081</w:t>
      </w:r>
      <w:r w:rsidR="0004078A" w:rsidRPr="005F5895">
        <w:rPr>
          <w:sz w:val="21"/>
          <w:szCs w:val="21"/>
        </w:rPr>
        <w:br/>
      </w:r>
    </w:p>
    <w:p w:rsidR="00CD1BAC" w:rsidRPr="005F5895" w:rsidRDefault="00CD1BAC" w:rsidP="00A615D7">
      <w:pPr>
        <w:pStyle w:val="newsrelease"/>
        <w:rPr>
          <w:sz w:val="21"/>
          <w:szCs w:val="21"/>
        </w:rPr>
      </w:pPr>
      <w:r w:rsidRPr="005F5895">
        <w:rPr>
          <w:rStyle w:val="Strong"/>
          <w:bCs w:val="0"/>
          <w:sz w:val="21"/>
          <w:szCs w:val="21"/>
        </w:rPr>
        <w:t xml:space="preserve">May 10, 2014 - </w:t>
      </w:r>
      <w:r w:rsidR="0004078A" w:rsidRPr="005F5895">
        <w:rPr>
          <w:rStyle w:val="Strong"/>
          <w:bCs w:val="0"/>
          <w:sz w:val="21"/>
          <w:szCs w:val="21"/>
        </w:rPr>
        <w:t>Little Beaver State Park</w:t>
      </w:r>
      <w:r w:rsidRPr="005F5895">
        <w:rPr>
          <w:rStyle w:val="Strong"/>
          <w:bCs w:val="0"/>
          <w:sz w:val="21"/>
          <w:szCs w:val="21"/>
        </w:rPr>
        <w:t xml:space="preserve">’s </w:t>
      </w:r>
      <w:r w:rsidR="0004078A" w:rsidRPr="005F5895">
        <w:rPr>
          <w:rStyle w:val="Strong"/>
          <w:bCs w:val="0"/>
          <w:sz w:val="21"/>
          <w:szCs w:val="21"/>
        </w:rPr>
        <w:t>Migration Celebration</w:t>
      </w:r>
      <w:r w:rsidR="0004078A" w:rsidRPr="005F5895">
        <w:rPr>
          <w:sz w:val="21"/>
          <w:szCs w:val="21"/>
        </w:rPr>
        <w:br/>
        <w:t>Join Three Rivers Avian Center at Little Beaver State Park May 10 for the Migration Celebration from 9 a.m. to 5 p.m. This is a free event organized at Little Beaver State Park by TRAC</w:t>
      </w:r>
      <w:r w:rsidRPr="005F5895">
        <w:rPr>
          <w:sz w:val="21"/>
          <w:szCs w:val="21"/>
        </w:rPr>
        <w:t xml:space="preserve"> that</w:t>
      </w:r>
      <w:r w:rsidR="0004078A" w:rsidRPr="005F5895">
        <w:rPr>
          <w:sz w:val="21"/>
          <w:szCs w:val="21"/>
        </w:rPr>
        <w:t xml:space="preserve"> includes hikes, nature programs, birds of prey presentation and </w:t>
      </w:r>
      <w:r w:rsidRPr="005F5895">
        <w:rPr>
          <w:sz w:val="21"/>
          <w:szCs w:val="21"/>
        </w:rPr>
        <w:t xml:space="preserve">other information. </w:t>
      </w:r>
      <w:r w:rsidR="0004078A" w:rsidRPr="005F5895">
        <w:rPr>
          <w:sz w:val="21"/>
          <w:szCs w:val="21"/>
        </w:rPr>
        <w:t>This is a family event geared to outdoor education and birding interests.</w:t>
      </w:r>
      <w:r w:rsidRPr="005F5895">
        <w:rPr>
          <w:sz w:val="21"/>
          <w:szCs w:val="21"/>
        </w:rPr>
        <w:t xml:space="preserve"> </w:t>
      </w:r>
      <w:hyperlink r:id="rId17" w:history="1">
        <w:r w:rsidR="0004078A" w:rsidRPr="005F5895">
          <w:rPr>
            <w:rStyle w:val="Hyperlink"/>
            <w:color w:val="auto"/>
            <w:sz w:val="21"/>
            <w:szCs w:val="21"/>
            <w:u w:val="none"/>
          </w:rPr>
          <w:t>www.tracwv.org</w:t>
        </w:r>
      </w:hyperlink>
      <w:r w:rsidR="0004078A" w:rsidRPr="005F5895">
        <w:rPr>
          <w:sz w:val="21"/>
          <w:szCs w:val="21"/>
        </w:rPr>
        <w:t xml:space="preserve">   304-466-4683</w:t>
      </w:r>
    </w:p>
    <w:p w:rsidR="0004078A" w:rsidRPr="005F5895" w:rsidRDefault="00CD1BAC" w:rsidP="00A615D7">
      <w:pPr>
        <w:pStyle w:val="newsrelease"/>
        <w:rPr>
          <w:sz w:val="21"/>
          <w:szCs w:val="21"/>
        </w:rPr>
      </w:pPr>
      <w:r w:rsidRPr="005F5895">
        <w:rPr>
          <w:sz w:val="21"/>
          <w:szCs w:val="21"/>
        </w:rPr>
        <w:tab/>
      </w:r>
      <w:r w:rsidR="0004078A" w:rsidRPr="005F5895">
        <w:rPr>
          <w:sz w:val="21"/>
          <w:szCs w:val="21"/>
        </w:rPr>
        <w:t xml:space="preserve">To learn more about programs and activities at West Virginia’s state parks and forests, visit </w:t>
      </w:r>
      <w:hyperlink r:id="rId18" w:history="1">
        <w:r w:rsidR="0004078A" w:rsidRPr="005F5895">
          <w:rPr>
            <w:rStyle w:val="Hyperlink"/>
            <w:color w:val="auto"/>
            <w:sz w:val="21"/>
            <w:szCs w:val="21"/>
            <w:u w:val="none"/>
          </w:rPr>
          <w:t>www.wvstateparks.com</w:t>
        </w:r>
      </w:hyperlink>
      <w:r w:rsidR="0004078A" w:rsidRPr="005F5895">
        <w:rPr>
          <w:sz w:val="21"/>
          <w:szCs w:val="21"/>
        </w:rPr>
        <w:t>.</w:t>
      </w:r>
    </w:p>
    <w:p w:rsidR="003B2AAA" w:rsidRPr="005F5895" w:rsidRDefault="003B2AAA" w:rsidP="006F399E">
      <w:pPr>
        <w:pStyle w:val="space"/>
        <w:rPr>
          <w:sz w:val="21"/>
          <w:szCs w:val="21"/>
        </w:rPr>
      </w:pPr>
    </w:p>
    <w:p w:rsidR="00162F3E" w:rsidRPr="005F5895" w:rsidRDefault="003B2AAA" w:rsidP="005F5895">
      <w:pPr>
        <w:pStyle w:val="newsrelease"/>
        <w:jc w:val="center"/>
        <w:rPr>
          <w:b/>
          <w:sz w:val="21"/>
          <w:szCs w:val="21"/>
        </w:rPr>
      </w:pPr>
      <w:r w:rsidRPr="005F5895">
        <w:rPr>
          <w:b/>
          <w:sz w:val="21"/>
          <w:szCs w:val="21"/>
        </w:rPr>
        <w:t>**DNR**</w:t>
      </w:r>
    </w:p>
    <w:p w:rsidR="00D15C9F" w:rsidRPr="005F5895" w:rsidRDefault="00162F3E" w:rsidP="00E7663E">
      <w:pPr>
        <w:pStyle w:val="newsrelease"/>
        <w:rPr>
          <w:color w:val="000000" w:themeColor="text1"/>
          <w:sz w:val="21"/>
          <w:szCs w:val="21"/>
        </w:rPr>
      </w:pPr>
      <w:r w:rsidRPr="005F5895">
        <w:rPr>
          <w:i/>
          <w:iCs/>
          <w:color w:val="000000" w:themeColor="text1"/>
          <w:sz w:val="21"/>
          <w:szCs w:val="21"/>
        </w:rPr>
        <w:t xml:space="preserve">Photo Courtesy of the West Virginia Department of Commerce.  </w:t>
      </w:r>
    </w:p>
    <w:p w:rsidR="009D01AA" w:rsidRPr="009D01AA" w:rsidRDefault="009D01AA" w:rsidP="009D01AA">
      <w:pPr>
        <w:pStyle w:val="newsrelease"/>
        <w:spacing w:after="0" w:line="240" w:lineRule="auto"/>
        <w:rPr>
          <w:i/>
          <w:szCs w:val="22"/>
        </w:rPr>
      </w:pPr>
      <w:r w:rsidRPr="009D01AA">
        <w:rPr>
          <w:i/>
          <w:szCs w:val="22"/>
        </w:rPr>
        <w:t xml:space="preserve">Many migratory birds such as this </w:t>
      </w:r>
      <w:r>
        <w:rPr>
          <w:i/>
          <w:szCs w:val="22"/>
        </w:rPr>
        <w:t>Cerulean W</w:t>
      </w:r>
      <w:bookmarkStart w:id="1" w:name="_GoBack"/>
      <w:bookmarkEnd w:id="1"/>
      <w:r w:rsidRPr="009D01AA">
        <w:rPr>
          <w:i/>
          <w:szCs w:val="22"/>
        </w:rPr>
        <w:t>arbler</w:t>
      </w:r>
      <w:r w:rsidRPr="009D01AA">
        <w:rPr>
          <w:i/>
          <w:szCs w:val="22"/>
        </w:rPr>
        <w:t xml:space="preserve"> can be seen during guided bird walks in West Virginia state parks in the spring. </w:t>
      </w:r>
    </w:p>
    <w:p w:rsidR="00162F3E" w:rsidRPr="00CD1BAC" w:rsidRDefault="00162F3E" w:rsidP="009D01AA">
      <w:pPr>
        <w:pStyle w:val="newsrelease"/>
        <w:rPr>
          <w:sz w:val="20"/>
        </w:rPr>
      </w:pPr>
    </w:p>
    <w:sectPr w:rsidR="00162F3E" w:rsidRPr="00CD1BAC" w:rsidSect="00F971E9">
      <w:footerReference w:type="even" r:id="rId19"/>
      <w:footerReference w:type="default" r:id="rId20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1CDB"/>
    <w:multiLevelType w:val="hybridMultilevel"/>
    <w:tmpl w:val="4CD6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D2FD2"/>
    <w:multiLevelType w:val="hybridMultilevel"/>
    <w:tmpl w:val="8B26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4078A"/>
    <w:rsid w:val="000500B9"/>
    <w:rsid w:val="00051C41"/>
    <w:rsid w:val="00075C8A"/>
    <w:rsid w:val="000953C4"/>
    <w:rsid w:val="000A0F1C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E489B"/>
    <w:rsid w:val="002F1964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70E49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5F5895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0649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01AA"/>
    <w:rsid w:val="009D5FA7"/>
    <w:rsid w:val="009E2122"/>
    <w:rsid w:val="009E464F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15D7"/>
    <w:rsid w:val="00A62DE8"/>
    <w:rsid w:val="00A71BCD"/>
    <w:rsid w:val="00A72694"/>
    <w:rsid w:val="00A86635"/>
    <w:rsid w:val="00A929F8"/>
    <w:rsid w:val="00A93BB1"/>
    <w:rsid w:val="00AB0E1B"/>
    <w:rsid w:val="00AC705E"/>
    <w:rsid w:val="00AC78E4"/>
    <w:rsid w:val="00AF12D0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A738C"/>
    <w:rsid w:val="00CB059D"/>
    <w:rsid w:val="00CB504F"/>
    <w:rsid w:val="00CC16EF"/>
    <w:rsid w:val="00CC60A7"/>
    <w:rsid w:val="00CD1BAC"/>
    <w:rsid w:val="00CD587D"/>
    <w:rsid w:val="00CD6A33"/>
    <w:rsid w:val="00CE5C8F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customStyle="1" w:styleId="tab">
    <w:name w:val="tab"/>
    <w:basedOn w:val="DefaultParagraphFont"/>
    <w:rsid w:val="000A0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customStyle="1" w:styleId="tab">
    <w:name w:val="tab"/>
    <w:basedOn w:val="DefaultParagraphFont"/>
    <w:rsid w:val="000A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atoga.com" TargetMode="External"/><Relationship Id="rId18" Type="http://schemas.openxmlformats.org/officeDocument/2006/relationships/hyperlink" Target="http://www.wvstateparks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issie.A.Summers@wv.gov" TargetMode="External"/><Relationship Id="rId17" Type="http://schemas.openxmlformats.org/officeDocument/2006/relationships/hyperlink" Target="http://www.tracwv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atterssmithstatepark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ygartlake.com" TargetMode="External"/><Relationship Id="rId10" Type="http://schemas.openxmlformats.org/officeDocument/2006/relationships/hyperlink" Target="http://www.facebook.com/home.ph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pickettsfortstatepar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715</Words>
  <Characters>4108</Characters>
  <Application>Microsoft Office Word</Application>
  <DocSecurity>0</DocSecurity>
  <Lines>82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4796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7</cp:revision>
  <cp:lastPrinted>2014-03-31T17:57:00Z</cp:lastPrinted>
  <dcterms:created xsi:type="dcterms:W3CDTF">2014-03-31T17:48:00Z</dcterms:created>
  <dcterms:modified xsi:type="dcterms:W3CDTF">2014-03-31T19:50:00Z</dcterms:modified>
</cp:coreProperties>
</file>