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0D29B" w14:textId="0EDFD492" w:rsidR="00F32DD2" w:rsidRDefault="00E96FF3" w:rsidP="00F32DD2">
      <w:pPr>
        <w:spacing w:after="0"/>
        <w:jc w:val="right"/>
        <w:rPr>
          <w:rFonts w:ascii="Franklin Gothic Book" w:hAnsi="Franklin Gothic Book"/>
          <w:b/>
          <w:sz w:val="16"/>
          <w:szCs w:val="16"/>
        </w:rPr>
      </w:pPr>
      <w:r>
        <w:rPr>
          <w:rFonts w:ascii="Georgia" w:hAnsi="Georgia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288D4A3" wp14:editId="4652504C">
            <wp:simplePos x="0" y="0"/>
            <wp:positionH relativeFrom="column">
              <wp:posOffset>-107950</wp:posOffset>
            </wp:positionH>
            <wp:positionV relativeFrom="paragraph">
              <wp:posOffset>-61595</wp:posOffset>
            </wp:positionV>
            <wp:extent cx="1321435" cy="6292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entric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DD2" w:rsidRPr="005E51F4">
        <w:rPr>
          <w:rFonts w:ascii="Franklin Gothic Book" w:hAnsi="Franklin Gothic Book"/>
          <w:b/>
          <w:sz w:val="16"/>
          <w:szCs w:val="16"/>
        </w:rPr>
        <w:t>Contact</w:t>
      </w:r>
      <w:r w:rsidR="007503C8">
        <w:rPr>
          <w:rFonts w:ascii="Franklin Gothic Book" w:hAnsi="Franklin Gothic Book"/>
          <w:b/>
          <w:sz w:val="16"/>
          <w:szCs w:val="16"/>
        </w:rPr>
        <w:t>s</w:t>
      </w:r>
      <w:r w:rsidR="00F32DD2" w:rsidRPr="005E51F4">
        <w:rPr>
          <w:rFonts w:ascii="Franklin Gothic Book" w:hAnsi="Franklin Gothic Book"/>
          <w:b/>
          <w:sz w:val="16"/>
          <w:szCs w:val="16"/>
        </w:rPr>
        <w:t>:</w:t>
      </w:r>
    </w:p>
    <w:p w14:paraId="254C31CB" w14:textId="77777777" w:rsidR="00E96FF3" w:rsidRPr="00E96FF3" w:rsidRDefault="00E96FF3" w:rsidP="00E96FF3">
      <w:pPr>
        <w:spacing w:after="0"/>
        <w:jc w:val="right"/>
        <w:rPr>
          <w:rFonts w:ascii="Franklin Gothic Book" w:hAnsi="Franklin Gothic Book"/>
          <w:sz w:val="16"/>
          <w:szCs w:val="16"/>
        </w:rPr>
      </w:pPr>
      <w:r w:rsidRPr="00E96FF3">
        <w:rPr>
          <w:rFonts w:ascii="Franklin Gothic Book" w:hAnsi="Franklin Gothic Book"/>
          <w:sz w:val="16"/>
          <w:szCs w:val="16"/>
        </w:rPr>
        <w:t>Steve Washington</w:t>
      </w:r>
    </w:p>
    <w:p w14:paraId="771EF609" w14:textId="77777777" w:rsidR="007503C8" w:rsidRDefault="00E96FF3" w:rsidP="00E96FF3">
      <w:pPr>
        <w:spacing w:after="0"/>
        <w:jc w:val="right"/>
        <w:rPr>
          <w:rFonts w:ascii="Franklin Gothic Book" w:hAnsi="Franklin Gothic Book"/>
          <w:sz w:val="16"/>
          <w:szCs w:val="16"/>
        </w:rPr>
      </w:pPr>
      <w:r w:rsidRPr="00E96FF3">
        <w:rPr>
          <w:rFonts w:ascii="Franklin Gothic Book" w:hAnsi="Franklin Gothic Book"/>
          <w:sz w:val="16"/>
          <w:szCs w:val="16"/>
        </w:rPr>
        <w:t xml:space="preserve">216.233.6300 </w:t>
      </w:r>
      <w:r>
        <w:rPr>
          <w:rFonts w:ascii="Franklin Gothic Book" w:hAnsi="Franklin Gothic Book"/>
          <w:sz w:val="16"/>
          <w:szCs w:val="16"/>
        </w:rPr>
        <w:t>/</w:t>
      </w:r>
      <w:r w:rsidRPr="00E96FF3">
        <w:rPr>
          <w:rFonts w:ascii="Franklin Gothic Book" w:hAnsi="Franklin Gothic Book"/>
          <w:sz w:val="16"/>
          <w:szCs w:val="16"/>
        </w:rPr>
        <w:t xml:space="preserve"> swashington@casentric.com</w:t>
      </w:r>
    </w:p>
    <w:p w14:paraId="79D1A76F" w14:textId="77777777" w:rsidR="00E96FF3" w:rsidRDefault="00E96FF3" w:rsidP="00866BC0">
      <w:pPr>
        <w:rPr>
          <w:rFonts w:ascii="Franklin Gothic Book" w:hAnsi="Franklin Gothic Book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</w:pPr>
    </w:p>
    <w:p w14:paraId="7B114A60" w14:textId="3BEA9C09" w:rsidR="00866BC0" w:rsidRPr="00581644" w:rsidRDefault="00866BC0" w:rsidP="00866BC0">
      <w:pPr>
        <w:rPr>
          <w:rFonts w:ascii="Franklin Gothic Book" w:hAnsi="Franklin Gothic Book"/>
          <w:b/>
          <w:sz w:val="12"/>
          <w:szCs w:val="12"/>
        </w:rPr>
      </w:pPr>
      <w:r w:rsidRPr="005E51F4">
        <w:rPr>
          <w:rFonts w:ascii="Franklin Gothic Book" w:hAnsi="Franklin Gothic Book"/>
          <w:b/>
          <w:sz w:val="20"/>
          <w:szCs w:val="20"/>
        </w:rPr>
        <w:t>FOR IMMEDIATE RELEASE</w:t>
      </w:r>
    </w:p>
    <w:p w14:paraId="615F4B38" w14:textId="270A7466" w:rsidR="00866BC0" w:rsidRPr="00581644" w:rsidRDefault="00E96FF3" w:rsidP="00432325">
      <w:pPr>
        <w:spacing w:after="0" w:line="240" w:lineRule="auto"/>
        <w:jc w:val="center"/>
        <w:rPr>
          <w:rFonts w:ascii="Franklin Gothic Book" w:hAnsi="Franklin Gothic Book"/>
          <w:b/>
          <w:sz w:val="12"/>
          <w:szCs w:val="12"/>
        </w:rPr>
      </w:pPr>
      <w:r w:rsidRPr="00E96FF3">
        <w:rPr>
          <w:rFonts w:ascii="Franklin Gothic Book" w:hAnsi="Franklin Gothic Book"/>
          <w:b/>
          <w:sz w:val="30"/>
          <w:szCs w:val="30"/>
        </w:rPr>
        <w:t xml:space="preserve">Casentric Announces </w:t>
      </w:r>
      <w:r w:rsidR="00F21465">
        <w:rPr>
          <w:rFonts w:ascii="Franklin Gothic Book" w:hAnsi="Franklin Gothic Book"/>
          <w:b/>
          <w:sz w:val="30"/>
          <w:szCs w:val="30"/>
        </w:rPr>
        <w:t xml:space="preserve">Barry Milstead </w:t>
      </w:r>
      <w:r w:rsidRPr="00E96FF3">
        <w:rPr>
          <w:rFonts w:ascii="Franklin Gothic Book" w:hAnsi="Franklin Gothic Book"/>
          <w:b/>
          <w:sz w:val="30"/>
          <w:szCs w:val="30"/>
        </w:rPr>
        <w:t>as Vice President</w:t>
      </w:r>
      <w:r w:rsidR="00F21465">
        <w:rPr>
          <w:rFonts w:ascii="Franklin Gothic Book" w:hAnsi="Franklin Gothic Book"/>
          <w:b/>
          <w:sz w:val="30"/>
          <w:szCs w:val="30"/>
        </w:rPr>
        <w:t>,</w:t>
      </w:r>
      <w:r w:rsidRPr="00E96FF3">
        <w:rPr>
          <w:rFonts w:ascii="Franklin Gothic Book" w:hAnsi="Franklin Gothic Book"/>
          <w:b/>
          <w:sz w:val="30"/>
          <w:szCs w:val="30"/>
        </w:rPr>
        <w:t xml:space="preserve"> </w:t>
      </w:r>
      <w:r w:rsidR="00F21465">
        <w:rPr>
          <w:rFonts w:ascii="Franklin Gothic Book" w:hAnsi="Franklin Gothic Book"/>
          <w:b/>
          <w:sz w:val="30"/>
          <w:szCs w:val="30"/>
        </w:rPr>
        <w:t>Implementation &amp; Client Experience</w:t>
      </w:r>
    </w:p>
    <w:p w14:paraId="1FD59769" w14:textId="77777777" w:rsidR="00432325" w:rsidRPr="00581644" w:rsidRDefault="00432325" w:rsidP="00432325">
      <w:pPr>
        <w:spacing w:after="0" w:line="240" w:lineRule="auto"/>
        <w:jc w:val="center"/>
        <w:rPr>
          <w:rFonts w:ascii="Franklin Gothic Book" w:hAnsi="Franklin Gothic Book"/>
          <w:b/>
          <w:sz w:val="12"/>
          <w:szCs w:val="12"/>
        </w:rPr>
      </w:pPr>
    </w:p>
    <w:p w14:paraId="601E587B" w14:textId="6D9BC913" w:rsidR="00E96FF3" w:rsidRDefault="00DC3A0E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CLEVELAND</w:t>
      </w:r>
      <w:r w:rsidR="00866BC0" w:rsidRPr="005E51F4">
        <w:rPr>
          <w:rFonts w:ascii="Franklin Gothic Book" w:hAnsi="Franklin Gothic Book"/>
          <w:b/>
          <w:sz w:val="20"/>
          <w:szCs w:val="20"/>
        </w:rPr>
        <w:t>, OH</w:t>
      </w:r>
      <w:r w:rsidR="001F602B" w:rsidRPr="005E51F4">
        <w:rPr>
          <w:rFonts w:ascii="Franklin Gothic Book" w:hAnsi="Franklin Gothic Book"/>
          <w:b/>
          <w:sz w:val="20"/>
          <w:szCs w:val="20"/>
        </w:rPr>
        <w:t xml:space="preserve">, </w:t>
      </w:r>
      <w:r w:rsidR="001F0836">
        <w:rPr>
          <w:rFonts w:ascii="Franklin Gothic Book" w:hAnsi="Franklin Gothic Book"/>
          <w:b/>
          <w:sz w:val="20"/>
          <w:szCs w:val="20"/>
        </w:rPr>
        <w:t>April </w:t>
      </w:r>
      <w:r w:rsidR="00DC4D7F">
        <w:rPr>
          <w:rFonts w:ascii="Franklin Gothic Book" w:hAnsi="Franklin Gothic Book"/>
          <w:b/>
          <w:sz w:val="20"/>
          <w:szCs w:val="20"/>
        </w:rPr>
        <w:t>29</w:t>
      </w:r>
      <w:r w:rsidR="00DA7A39" w:rsidRPr="005E51F4">
        <w:rPr>
          <w:rFonts w:ascii="Franklin Gothic Book" w:hAnsi="Franklin Gothic Book"/>
          <w:b/>
          <w:sz w:val="20"/>
          <w:szCs w:val="20"/>
        </w:rPr>
        <w:t>,</w:t>
      </w:r>
      <w:r w:rsidR="00866BC0" w:rsidRPr="005E51F4">
        <w:rPr>
          <w:rFonts w:ascii="Franklin Gothic Book" w:hAnsi="Franklin Gothic Book"/>
          <w:b/>
          <w:sz w:val="20"/>
          <w:szCs w:val="20"/>
        </w:rPr>
        <w:t xml:space="preserve"> 201</w:t>
      </w:r>
      <w:r w:rsidR="001F0836">
        <w:rPr>
          <w:rFonts w:ascii="Franklin Gothic Book" w:hAnsi="Franklin Gothic Book"/>
          <w:b/>
          <w:sz w:val="20"/>
          <w:szCs w:val="20"/>
        </w:rPr>
        <w:t>4</w:t>
      </w:r>
      <w:r w:rsidR="00866BC0" w:rsidRPr="005E51F4">
        <w:rPr>
          <w:rFonts w:ascii="Franklin Gothic Book" w:hAnsi="Franklin Gothic Book"/>
          <w:sz w:val="20"/>
          <w:szCs w:val="20"/>
        </w:rPr>
        <w:t xml:space="preserve"> –</w:t>
      </w:r>
      <w:r w:rsidR="00FE4C87" w:rsidRPr="005E51F4">
        <w:rPr>
          <w:rFonts w:ascii="Franklin Gothic Book" w:hAnsi="Franklin Gothic Book"/>
          <w:sz w:val="20"/>
          <w:szCs w:val="20"/>
        </w:rPr>
        <w:t xml:space="preserve"> </w:t>
      </w:r>
      <w:r w:rsidR="00E96FF3" w:rsidRPr="00E96FF3">
        <w:rPr>
          <w:rFonts w:ascii="Franklin Gothic Book" w:hAnsi="Franklin Gothic Book"/>
          <w:sz w:val="20"/>
          <w:szCs w:val="20"/>
        </w:rPr>
        <w:t>Casentric</w:t>
      </w:r>
      <w:r w:rsidR="002212DA">
        <w:rPr>
          <w:rFonts w:ascii="Franklin Gothic Book" w:hAnsi="Franklin Gothic Book"/>
          <w:sz w:val="20"/>
          <w:szCs w:val="20"/>
        </w:rPr>
        <w:t>,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 </w:t>
      </w:r>
      <w:r w:rsidR="00E96FF3">
        <w:rPr>
          <w:rFonts w:ascii="Franklin Gothic Book" w:hAnsi="Franklin Gothic Book"/>
          <w:sz w:val="20"/>
          <w:szCs w:val="20"/>
        </w:rPr>
        <w:t xml:space="preserve">LLC, </w:t>
      </w:r>
      <w:r w:rsidR="00505D49">
        <w:rPr>
          <w:rFonts w:ascii="Franklin Gothic Book" w:hAnsi="Franklin Gothic Book"/>
          <w:sz w:val="20"/>
          <w:szCs w:val="20"/>
        </w:rPr>
        <w:t xml:space="preserve">a Cleveland, Ohio-headquartered software company that </w:t>
      </w:r>
      <w:r w:rsidR="00035396">
        <w:rPr>
          <w:rFonts w:ascii="Franklin Gothic Book" w:hAnsi="Franklin Gothic Book"/>
          <w:sz w:val="20"/>
          <w:szCs w:val="20"/>
        </w:rPr>
        <w:t xml:space="preserve">offers </w:t>
      </w:r>
      <w:r w:rsidR="00082279">
        <w:rPr>
          <w:rFonts w:ascii="Franklin Gothic Book" w:hAnsi="Franklin Gothic Book"/>
          <w:sz w:val="20"/>
          <w:szCs w:val="20"/>
        </w:rPr>
        <w:t xml:space="preserve">a </w:t>
      </w:r>
      <w:r w:rsidR="0089392C">
        <w:rPr>
          <w:rFonts w:ascii="Franklin Gothic Book" w:hAnsi="Franklin Gothic Book"/>
          <w:sz w:val="20"/>
          <w:szCs w:val="20"/>
        </w:rPr>
        <w:t xml:space="preserve">next-generation, </w:t>
      </w:r>
      <w:r w:rsidR="001F0836">
        <w:rPr>
          <w:rFonts w:ascii="Franklin Gothic Book" w:hAnsi="Franklin Gothic Book"/>
          <w:sz w:val="20"/>
          <w:szCs w:val="20"/>
        </w:rPr>
        <w:t xml:space="preserve">cloud-based </w:t>
      </w:r>
      <w:r w:rsidR="0089392C">
        <w:rPr>
          <w:rFonts w:ascii="Franklin Gothic Book" w:hAnsi="Franklin Gothic Book"/>
          <w:sz w:val="20"/>
          <w:szCs w:val="20"/>
        </w:rPr>
        <w:t xml:space="preserve">software </w:t>
      </w:r>
      <w:r w:rsidR="00082279">
        <w:rPr>
          <w:rFonts w:ascii="Franklin Gothic Book" w:hAnsi="Franklin Gothic Book"/>
          <w:sz w:val="20"/>
          <w:szCs w:val="20"/>
        </w:rPr>
        <w:t xml:space="preserve">application </w:t>
      </w:r>
      <w:r w:rsidR="008B54F0">
        <w:rPr>
          <w:rFonts w:ascii="Franklin Gothic Book" w:hAnsi="Franklin Gothic Book"/>
          <w:sz w:val="20"/>
          <w:szCs w:val="20"/>
        </w:rPr>
        <w:t xml:space="preserve">for </w:t>
      </w:r>
      <w:r w:rsidR="0089392C">
        <w:rPr>
          <w:rFonts w:ascii="Franklin Gothic Book" w:hAnsi="Franklin Gothic Book"/>
          <w:sz w:val="20"/>
          <w:szCs w:val="20"/>
        </w:rPr>
        <w:t>faster and more accurate personal injury and property claims evaluation and resolution</w:t>
      </w:r>
      <w:r w:rsidR="008B54F0">
        <w:rPr>
          <w:rFonts w:ascii="Franklin Gothic Book" w:hAnsi="Franklin Gothic Book"/>
          <w:sz w:val="20"/>
          <w:szCs w:val="20"/>
        </w:rPr>
        <w:t xml:space="preserve">, 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announced today that industry technology veteran, </w:t>
      </w:r>
      <w:r w:rsidR="0089392C">
        <w:rPr>
          <w:rFonts w:ascii="Franklin Gothic Book" w:hAnsi="Franklin Gothic Book"/>
          <w:sz w:val="20"/>
          <w:szCs w:val="20"/>
        </w:rPr>
        <w:t>Barry Milstead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, has joined </w:t>
      </w:r>
      <w:r w:rsidR="00E96FF3">
        <w:rPr>
          <w:rFonts w:ascii="Franklin Gothic Book" w:hAnsi="Franklin Gothic Book"/>
          <w:sz w:val="20"/>
          <w:szCs w:val="20"/>
        </w:rPr>
        <w:t>its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 executive team </w:t>
      </w:r>
      <w:r w:rsidR="00E96FF3">
        <w:rPr>
          <w:rFonts w:ascii="Franklin Gothic Book" w:hAnsi="Franklin Gothic Book"/>
          <w:sz w:val="20"/>
          <w:szCs w:val="20"/>
        </w:rPr>
        <w:t xml:space="preserve">as </w:t>
      </w:r>
      <w:r w:rsidR="00E96FF3" w:rsidRPr="00E96FF3">
        <w:rPr>
          <w:rFonts w:ascii="Franklin Gothic Book" w:hAnsi="Franklin Gothic Book"/>
          <w:sz w:val="20"/>
          <w:szCs w:val="20"/>
        </w:rPr>
        <w:t>Vice President</w:t>
      </w:r>
      <w:r w:rsidR="0089392C">
        <w:rPr>
          <w:rFonts w:ascii="Franklin Gothic Book" w:hAnsi="Franklin Gothic Book"/>
          <w:sz w:val="20"/>
          <w:szCs w:val="20"/>
        </w:rPr>
        <w:t>, Implementation &amp; Client Experience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.  </w:t>
      </w:r>
      <w:r w:rsidR="0089392C">
        <w:rPr>
          <w:rFonts w:ascii="Franklin Gothic Book" w:hAnsi="Franklin Gothic Book"/>
          <w:sz w:val="20"/>
          <w:szCs w:val="20"/>
        </w:rPr>
        <w:t xml:space="preserve">Milstead has </w:t>
      </w:r>
      <w:r w:rsidR="004B52E5">
        <w:rPr>
          <w:rFonts w:ascii="Franklin Gothic Book" w:hAnsi="Franklin Gothic Book"/>
          <w:sz w:val="20"/>
          <w:szCs w:val="20"/>
        </w:rPr>
        <w:t xml:space="preserve">held numerous account management, </w:t>
      </w:r>
      <w:r w:rsidR="00E96FF3" w:rsidRPr="00E96FF3">
        <w:rPr>
          <w:rFonts w:ascii="Franklin Gothic Book" w:hAnsi="Franklin Gothic Book"/>
          <w:sz w:val="20"/>
          <w:szCs w:val="20"/>
        </w:rPr>
        <w:t>sales leadership</w:t>
      </w:r>
      <w:r w:rsidR="00035396">
        <w:rPr>
          <w:rFonts w:ascii="Franklin Gothic Book" w:hAnsi="Franklin Gothic Book"/>
          <w:sz w:val="20"/>
          <w:szCs w:val="20"/>
        </w:rPr>
        <w:t>,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 </w:t>
      </w:r>
      <w:r w:rsidR="004B52E5">
        <w:rPr>
          <w:rFonts w:ascii="Franklin Gothic Book" w:hAnsi="Franklin Gothic Book"/>
          <w:sz w:val="20"/>
          <w:szCs w:val="20"/>
        </w:rPr>
        <w:t xml:space="preserve">implementation </w:t>
      </w:r>
      <w:r w:rsidR="00035396">
        <w:rPr>
          <w:rFonts w:ascii="Franklin Gothic Book" w:hAnsi="Franklin Gothic Book"/>
          <w:sz w:val="20"/>
          <w:szCs w:val="20"/>
        </w:rPr>
        <w:t xml:space="preserve">and analyst 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roles with </w:t>
      </w:r>
      <w:r w:rsidR="004B52E5">
        <w:rPr>
          <w:rFonts w:ascii="Franklin Gothic Book" w:hAnsi="Franklin Gothic Book"/>
          <w:sz w:val="20"/>
          <w:szCs w:val="20"/>
        </w:rPr>
        <w:t>companies such as ADP and</w:t>
      </w:r>
      <w:r w:rsidR="00E96FF3" w:rsidRPr="00E96FF3">
        <w:rPr>
          <w:rFonts w:ascii="Franklin Gothic Book" w:hAnsi="Franklin Gothic Book"/>
          <w:sz w:val="20"/>
          <w:szCs w:val="20"/>
        </w:rPr>
        <w:t xml:space="preserve"> AudaExplore (a Solera Company). </w:t>
      </w:r>
      <w:r w:rsidR="007F0495" w:rsidRPr="00E83A15">
        <w:rPr>
          <w:rFonts w:ascii="Franklin Gothic Book" w:hAnsi="Franklin Gothic Book"/>
          <w:sz w:val="20"/>
          <w:szCs w:val="20"/>
        </w:rPr>
        <w:t xml:space="preserve">Milstead is highly regarded by </w:t>
      </w:r>
      <w:r w:rsidR="007F0495">
        <w:rPr>
          <w:rFonts w:ascii="Franklin Gothic Book" w:hAnsi="Franklin Gothic Book"/>
          <w:sz w:val="20"/>
          <w:szCs w:val="20"/>
        </w:rPr>
        <w:t xml:space="preserve">many </w:t>
      </w:r>
      <w:r w:rsidR="007F0495" w:rsidRPr="00E83A15">
        <w:rPr>
          <w:rFonts w:ascii="Franklin Gothic Book" w:hAnsi="Franklin Gothic Book"/>
          <w:sz w:val="20"/>
          <w:szCs w:val="20"/>
        </w:rPr>
        <w:t xml:space="preserve">in the claims industry for his ability to </w:t>
      </w:r>
      <w:r w:rsidR="007F0495">
        <w:rPr>
          <w:rFonts w:ascii="Franklin Gothic Book" w:hAnsi="Franklin Gothic Book"/>
          <w:sz w:val="20"/>
          <w:szCs w:val="20"/>
        </w:rPr>
        <w:t xml:space="preserve">successfully </w:t>
      </w:r>
      <w:r w:rsidR="007F0495" w:rsidRPr="00E83A15">
        <w:rPr>
          <w:rFonts w:ascii="Franklin Gothic Book" w:hAnsi="Franklin Gothic Book"/>
          <w:sz w:val="20"/>
          <w:szCs w:val="20"/>
        </w:rPr>
        <w:t xml:space="preserve">apply technology </w:t>
      </w:r>
      <w:r w:rsidR="007F0495">
        <w:rPr>
          <w:rFonts w:ascii="Franklin Gothic Book" w:hAnsi="Franklin Gothic Book"/>
          <w:sz w:val="20"/>
          <w:szCs w:val="20"/>
        </w:rPr>
        <w:t xml:space="preserve">solutions </w:t>
      </w:r>
      <w:r w:rsidR="007F0495" w:rsidRPr="00E83A15">
        <w:rPr>
          <w:rFonts w:ascii="Franklin Gothic Book" w:hAnsi="Franklin Gothic Book"/>
          <w:sz w:val="20"/>
          <w:szCs w:val="20"/>
        </w:rPr>
        <w:t xml:space="preserve">to challenging problems and </w:t>
      </w:r>
      <w:r w:rsidR="007F0495">
        <w:rPr>
          <w:rFonts w:ascii="Franklin Gothic Book" w:hAnsi="Franklin Gothic Book"/>
          <w:sz w:val="20"/>
          <w:szCs w:val="20"/>
        </w:rPr>
        <w:t xml:space="preserve">produce </w:t>
      </w:r>
      <w:r w:rsidR="007F0495" w:rsidRPr="00E83A15">
        <w:rPr>
          <w:rFonts w:ascii="Franklin Gothic Book" w:hAnsi="Franklin Gothic Book"/>
          <w:sz w:val="20"/>
          <w:szCs w:val="20"/>
        </w:rPr>
        <w:t>positive</w:t>
      </w:r>
      <w:r w:rsidR="007F0495">
        <w:rPr>
          <w:rFonts w:ascii="Franklin Gothic Book" w:hAnsi="Franklin Gothic Book"/>
          <w:sz w:val="20"/>
          <w:szCs w:val="20"/>
        </w:rPr>
        <w:t xml:space="preserve"> long-term</w:t>
      </w:r>
      <w:r w:rsidR="007F0495" w:rsidRPr="00E83A15">
        <w:rPr>
          <w:rFonts w:ascii="Franklin Gothic Book" w:hAnsi="Franklin Gothic Book"/>
          <w:sz w:val="20"/>
          <w:szCs w:val="20"/>
        </w:rPr>
        <w:t xml:space="preserve"> results and pervasive adoption</w:t>
      </w:r>
      <w:r w:rsidR="007F0495">
        <w:rPr>
          <w:rFonts w:ascii="Franklin Gothic Book" w:hAnsi="Franklin Gothic Book"/>
          <w:sz w:val="20"/>
          <w:szCs w:val="20"/>
        </w:rPr>
        <w:t xml:space="preserve"> for customers</w:t>
      </w:r>
      <w:r w:rsidR="007F0495" w:rsidRPr="00E83A15">
        <w:rPr>
          <w:rFonts w:ascii="Franklin Gothic Book" w:hAnsi="Franklin Gothic Book"/>
          <w:sz w:val="20"/>
          <w:szCs w:val="20"/>
        </w:rPr>
        <w:t>.</w:t>
      </w:r>
    </w:p>
    <w:p w14:paraId="07354F83" w14:textId="77777777" w:rsidR="00E96FF3" w:rsidRPr="00581644" w:rsidRDefault="00E96FF3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12"/>
          <w:szCs w:val="12"/>
        </w:rPr>
      </w:pPr>
    </w:p>
    <w:p w14:paraId="3843DE38" w14:textId="575E380E" w:rsidR="00E96FF3" w:rsidRPr="00581644" w:rsidRDefault="00E96FF3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12"/>
          <w:szCs w:val="12"/>
        </w:rPr>
      </w:pPr>
      <w:r w:rsidRPr="00E96FF3">
        <w:rPr>
          <w:rFonts w:ascii="Franklin Gothic Book" w:hAnsi="Franklin Gothic Book"/>
          <w:sz w:val="20"/>
          <w:szCs w:val="20"/>
        </w:rPr>
        <w:t>“</w:t>
      </w:r>
      <w:r w:rsidR="00310A25">
        <w:rPr>
          <w:rFonts w:ascii="Franklin Gothic Book" w:hAnsi="Franklin Gothic Book"/>
          <w:sz w:val="20"/>
          <w:szCs w:val="20"/>
        </w:rPr>
        <w:t xml:space="preserve">Support during implementation is critical for delivering value to our customers. </w:t>
      </w:r>
      <w:r w:rsidR="00631CA4">
        <w:rPr>
          <w:rFonts w:ascii="Franklin Gothic Book" w:hAnsi="Franklin Gothic Book"/>
          <w:sz w:val="20"/>
          <w:szCs w:val="20"/>
        </w:rPr>
        <w:t xml:space="preserve">Barry </w:t>
      </w:r>
      <w:r w:rsidR="00310A25">
        <w:rPr>
          <w:rFonts w:ascii="Franklin Gothic Book" w:hAnsi="Franklin Gothic Book"/>
          <w:sz w:val="20"/>
          <w:szCs w:val="20"/>
        </w:rPr>
        <w:t xml:space="preserve">has a well-earned reputation for delivering this value </w:t>
      </w:r>
      <w:r w:rsidR="005545B9">
        <w:rPr>
          <w:rFonts w:ascii="Franklin Gothic Book" w:hAnsi="Franklin Gothic Book"/>
          <w:sz w:val="20"/>
          <w:szCs w:val="20"/>
        </w:rPr>
        <w:t xml:space="preserve">and is </w:t>
      </w:r>
      <w:r w:rsidR="00631CA4">
        <w:rPr>
          <w:rFonts w:ascii="Franklin Gothic Book" w:hAnsi="Franklin Gothic Book"/>
          <w:sz w:val="20"/>
          <w:szCs w:val="20"/>
        </w:rPr>
        <w:t xml:space="preserve">a great addition to the Casentric </w:t>
      </w:r>
      <w:r w:rsidRPr="00E96FF3">
        <w:rPr>
          <w:rFonts w:ascii="Franklin Gothic Book" w:hAnsi="Franklin Gothic Book"/>
          <w:sz w:val="20"/>
          <w:szCs w:val="20"/>
        </w:rPr>
        <w:t>team</w:t>
      </w:r>
      <w:r w:rsidR="00631CA4">
        <w:rPr>
          <w:rFonts w:ascii="Franklin Gothic Book" w:hAnsi="Franklin Gothic Book"/>
          <w:sz w:val="20"/>
          <w:szCs w:val="20"/>
        </w:rPr>
        <w:t xml:space="preserve">. </w:t>
      </w:r>
      <w:r w:rsidR="00310BF5">
        <w:rPr>
          <w:rFonts w:ascii="Franklin Gothic Book" w:hAnsi="Franklin Gothic Book"/>
          <w:sz w:val="20"/>
          <w:szCs w:val="20"/>
        </w:rPr>
        <w:t>His technology-focused skills, success in building enduring client relationships,</w:t>
      </w:r>
      <w:r w:rsidR="00DF6F8C">
        <w:rPr>
          <w:rFonts w:ascii="Franklin Gothic Book" w:hAnsi="Franklin Gothic Book"/>
          <w:sz w:val="20"/>
          <w:szCs w:val="20"/>
        </w:rPr>
        <w:t xml:space="preserve"> and insights from large-</w:t>
      </w:r>
      <w:r w:rsidR="00310BF5">
        <w:rPr>
          <w:rFonts w:ascii="Franklin Gothic Book" w:hAnsi="Franklin Gothic Book"/>
          <w:sz w:val="20"/>
          <w:szCs w:val="20"/>
        </w:rPr>
        <w:t xml:space="preserve">scale implementations over 20 years </w:t>
      </w:r>
      <w:r w:rsidR="005545B9">
        <w:rPr>
          <w:rFonts w:ascii="Franklin Gothic Book" w:hAnsi="Franklin Gothic Book"/>
          <w:sz w:val="20"/>
          <w:szCs w:val="20"/>
        </w:rPr>
        <w:t>will be invaluable as we continue to grow</w:t>
      </w:r>
      <w:r w:rsidR="00310A25">
        <w:rPr>
          <w:rFonts w:ascii="Franklin Gothic Book" w:hAnsi="Franklin Gothic Book"/>
          <w:sz w:val="20"/>
          <w:szCs w:val="20"/>
        </w:rPr>
        <w:t>,</w:t>
      </w:r>
      <w:r w:rsidR="003673C0">
        <w:rPr>
          <w:rFonts w:ascii="Franklin Gothic Book" w:hAnsi="Franklin Gothic Book"/>
          <w:sz w:val="20"/>
          <w:szCs w:val="20"/>
        </w:rPr>
        <w:t xml:space="preserve">” says </w:t>
      </w:r>
      <w:r w:rsidR="003673C0" w:rsidRPr="00E96FF3">
        <w:rPr>
          <w:rFonts w:ascii="Franklin Gothic Book" w:hAnsi="Franklin Gothic Book"/>
          <w:sz w:val="20"/>
          <w:szCs w:val="20"/>
        </w:rPr>
        <w:t>Casentric CEO</w:t>
      </w:r>
      <w:r w:rsidR="003673C0">
        <w:rPr>
          <w:rFonts w:ascii="Franklin Gothic Book" w:hAnsi="Franklin Gothic Book"/>
          <w:sz w:val="20"/>
          <w:szCs w:val="20"/>
        </w:rPr>
        <w:t xml:space="preserve"> Jim Kaiser</w:t>
      </w:r>
      <w:r w:rsidR="00D2598D">
        <w:rPr>
          <w:rFonts w:ascii="Franklin Gothic Book" w:hAnsi="Franklin Gothic Book"/>
          <w:sz w:val="20"/>
          <w:szCs w:val="20"/>
        </w:rPr>
        <w:t xml:space="preserve">.  </w:t>
      </w:r>
      <w:r w:rsidR="003673C0">
        <w:rPr>
          <w:rFonts w:ascii="Franklin Gothic Book" w:hAnsi="Franklin Gothic Book"/>
          <w:sz w:val="20"/>
          <w:szCs w:val="20"/>
        </w:rPr>
        <w:t xml:space="preserve">Milstead will </w:t>
      </w:r>
      <w:r w:rsidR="00882D68">
        <w:rPr>
          <w:rFonts w:ascii="Franklin Gothic Book" w:hAnsi="Franklin Gothic Book"/>
          <w:sz w:val="20"/>
          <w:szCs w:val="20"/>
        </w:rPr>
        <w:t xml:space="preserve">manage all account activity of </w:t>
      </w:r>
      <w:r w:rsidR="00CD0D86">
        <w:rPr>
          <w:rFonts w:ascii="Franklin Gothic Book" w:hAnsi="Franklin Gothic Book"/>
          <w:sz w:val="20"/>
          <w:szCs w:val="20"/>
        </w:rPr>
        <w:t xml:space="preserve">current and prospective </w:t>
      </w:r>
      <w:r w:rsidR="00882D68">
        <w:rPr>
          <w:rFonts w:ascii="Franklin Gothic Book" w:hAnsi="Franklin Gothic Book"/>
          <w:sz w:val="20"/>
          <w:szCs w:val="20"/>
        </w:rPr>
        <w:t xml:space="preserve">subscribers to </w:t>
      </w:r>
      <w:r w:rsidR="00505D49">
        <w:rPr>
          <w:rFonts w:ascii="Franklin Gothic Book" w:hAnsi="Franklin Gothic Book"/>
          <w:sz w:val="20"/>
          <w:szCs w:val="20"/>
        </w:rPr>
        <w:t xml:space="preserve">CaseXpert™, Casentric’s </w:t>
      </w:r>
      <w:r w:rsidRPr="00E96FF3">
        <w:rPr>
          <w:rFonts w:ascii="Franklin Gothic Book" w:hAnsi="Franklin Gothic Book"/>
          <w:sz w:val="20"/>
          <w:szCs w:val="20"/>
        </w:rPr>
        <w:t xml:space="preserve">revolutionary new claims evaluation and resolution product for </w:t>
      </w:r>
      <w:r w:rsidR="002212DA">
        <w:rPr>
          <w:rFonts w:ascii="Franklin Gothic Book" w:hAnsi="Franklin Gothic Book"/>
          <w:sz w:val="20"/>
          <w:szCs w:val="20"/>
        </w:rPr>
        <w:t xml:space="preserve">property and casualty insurance </w:t>
      </w:r>
      <w:r w:rsidRPr="00E96FF3">
        <w:rPr>
          <w:rFonts w:ascii="Franklin Gothic Book" w:hAnsi="Franklin Gothic Book"/>
          <w:sz w:val="20"/>
          <w:szCs w:val="20"/>
        </w:rPr>
        <w:t>companies, self-insured entities and other organizations</w:t>
      </w:r>
      <w:r w:rsidR="00505D49">
        <w:rPr>
          <w:rFonts w:ascii="Franklin Gothic Book" w:hAnsi="Franklin Gothic Book"/>
          <w:sz w:val="20"/>
          <w:szCs w:val="20"/>
        </w:rPr>
        <w:t>.</w:t>
      </w:r>
    </w:p>
    <w:p w14:paraId="03AFC002" w14:textId="77777777" w:rsidR="00C4133A" w:rsidRDefault="00C4133A" w:rsidP="001F5F6F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20"/>
          <w:szCs w:val="20"/>
        </w:rPr>
      </w:pPr>
    </w:p>
    <w:p w14:paraId="1EB0D6C6" w14:textId="1286B1B7" w:rsidR="00E96FF3" w:rsidRPr="001F5F6F" w:rsidRDefault="001F5F6F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12"/>
          <w:szCs w:val="12"/>
        </w:rPr>
      </w:pPr>
      <w:r w:rsidRPr="00617A2E">
        <w:rPr>
          <w:rFonts w:ascii="Franklin Gothic Book" w:hAnsi="Franklin Gothic Book"/>
          <w:sz w:val="20"/>
          <w:szCs w:val="20"/>
        </w:rPr>
        <w:t>“</w:t>
      </w:r>
      <w:r w:rsidR="002212DA">
        <w:rPr>
          <w:rFonts w:ascii="Franklin Gothic Book" w:hAnsi="Franklin Gothic Book"/>
          <w:sz w:val="20"/>
          <w:szCs w:val="20"/>
        </w:rPr>
        <w:t>CaseXpert™</w:t>
      </w:r>
      <w:r w:rsidRPr="00617A2E">
        <w:rPr>
          <w:rFonts w:ascii="Franklin Gothic Book" w:hAnsi="Franklin Gothic Book"/>
          <w:sz w:val="20"/>
          <w:szCs w:val="20"/>
        </w:rPr>
        <w:t xml:space="preserve"> is extremely light on an organization to implement</w:t>
      </w:r>
      <w:r>
        <w:rPr>
          <w:rFonts w:ascii="Franklin Gothic Book" w:hAnsi="Franklin Gothic Book"/>
          <w:sz w:val="20"/>
          <w:szCs w:val="20"/>
        </w:rPr>
        <w:t>,</w:t>
      </w:r>
      <w:r w:rsidRPr="00617A2E">
        <w:rPr>
          <w:rFonts w:ascii="Franklin Gothic Book" w:hAnsi="Franklin Gothic Book"/>
          <w:sz w:val="20"/>
          <w:szCs w:val="20"/>
        </w:rPr>
        <w:t xml:space="preserve"> yet delivers outstanding results </w:t>
      </w:r>
      <w:r>
        <w:rPr>
          <w:rFonts w:ascii="Franklin Gothic Book" w:hAnsi="Franklin Gothic Book"/>
          <w:sz w:val="20"/>
          <w:szCs w:val="20"/>
        </w:rPr>
        <w:t>to help</w:t>
      </w:r>
      <w:r w:rsidRPr="00617A2E">
        <w:rPr>
          <w:rFonts w:ascii="Franklin Gothic Book" w:hAnsi="Franklin Gothic Book"/>
          <w:sz w:val="20"/>
          <w:szCs w:val="20"/>
        </w:rPr>
        <w:t xml:space="preserve"> claims operations comprehensively document, assess and negotiate accurate claim </w:t>
      </w:r>
      <w:r w:rsidR="0055036F">
        <w:rPr>
          <w:rFonts w:ascii="Franklin Gothic Book" w:hAnsi="Franklin Gothic Book"/>
          <w:sz w:val="20"/>
          <w:szCs w:val="20"/>
        </w:rPr>
        <w:t>settlements</w:t>
      </w:r>
      <w:r w:rsidRPr="00617A2E">
        <w:rPr>
          <w:rFonts w:ascii="Franklin Gothic Book" w:hAnsi="Franklin Gothic Book"/>
          <w:sz w:val="20"/>
          <w:szCs w:val="20"/>
        </w:rPr>
        <w:t xml:space="preserve">.  Additionally, the tool is very intuitive and easy to navigate and provides claims and risk management with an excellent means </w:t>
      </w:r>
      <w:r>
        <w:rPr>
          <w:rFonts w:ascii="Franklin Gothic Book" w:hAnsi="Franklin Gothic Book"/>
          <w:sz w:val="20"/>
          <w:szCs w:val="20"/>
        </w:rPr>
        <w:t>to train</w:t>
      </w:r>
      <w:r w:rsidRPr="00617A2E">
        <w:rPr>
          <w:rFonts w:ascii="Franklin Gothic Book" w:hAnsi="Franklin Gothic Book"/>
          <w:sz w:val="20"/>
          <w:szCs w:val="20"/>
        </w:rPr>
        <w:t xml:space="preserve"> staff and </w:t>
      </w:r>
      <w:r>
        <w:rPr>
          <w:rFonts w:ascii="Franklin Gothic Book" w:hAnsi="Franklin Gothic Book"/>
          <w:sz w:val="20"/>
          <w:szCs w:val="20"/>
        </w:rPr>
        <w:t>track</w:t>
      </w:r>
      <w:r w:rsidRPr="00617A2E">
        <w:rPr>
          <w:rFonts w:ascii="Franklin Gothic Book" w:hAnsi="Franklin Gothic Book"/>
          <w:sz w:val="20"/>
          <w:szCs w:val="20"/>
        </w:rPr>
        <w:t xml:space="preserve"> claim</w:t>
      </w:r>
      <w:r>
        <w:rPr>
          <w:rFonts w:ascii="Franklin Gothic Book" w:hAnsi="Franklin Gothic Book"/>
          <w:sz w:val="20"/>
          <w:szCs w:val="20"/>
        </w:rPr>
        <w:t xml:space="preserve"> performance,</w:t>
      </w:r>
      <w:r w:rsidRPr="00617A2E">
        <w:rPr>
          <w:rFonts w:ascii="Franklin Gothic Book" w:hAnsi="Franklin Gothic Book"/>
          <w:sz w:val="20"/>
          <w:szCs w:val="20"/>
        </w:rPr>
        <w:t>” says Milstead.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617A2E">
        <w:rPr>
          <w:rFonts w:ascii="Franklin Gothic Book" w:hAnsi="Franklin Gothic Book"/>
          <w:sz w:val="20"/>
          <w:szCs w:val="20"/>
        </w:rPr>
        <w:t xml:space="preserve">“Casentric has garnered an extremely positive response from the marketplace. As we drive growth, I’m looking forward to </w:t>
      </w:r>
      <w:r>
        <w:rPr>
          <w:rFonts w:ascii="Franklin Gothic Book" w:hAnsi="Franklin Gothic Book"/>
          <w:sz w:val="20"/>
          <w:szCs w:val="20"/>
        </w:rPr>
        <w:t xml:space="preserve">bringing </w:t>
      </w:r>
      <w:r w:rsidRPr="00617A2E">
        <w:rPr>
          <w:rFonts w:ascii="Franklin Gothic Book" w:hAnsi="Franklin Gothic Book"/>
          <w:sz w:val="20"/>
          <w:szCs w:val="20"/>
        </w:rPr>
        <w:t>my unique industry experience to Casentric to help organizations become more efficient and successful in their claims practices.”</w:t>
      </w:r>
    </w:p>
    <w:p w14:paraId="012C27E6" w14:textId="77777777" w:rsidR="00581644" w:rsidRPr="00581644" w:rsidRDefault="00581644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12"/>
          <w:szCs w:val="12"/>
        </w:rPr>
      </w:pPr>
    </w:p>
    <w:p w14:paraId="16035E5A" w14:textId="3C9A8053" w:rsidR="00E96FF3" w:rsidRPr="00581644" w:rsidRDefault="00E96FF3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12"/>
          <w:szCs w:val="12"/>
        </w:rPr>
      </w:pPr>
      <w:r w:rsidRPr="00E96FF3">
        <w:rPr>
          <w:rFonts w:ascii="Franklin Gothic Book" w:hAnsi="Franklin Gothic Book"/>
          <w:sz w:val="20"/>
          <w:szCs w:val="20"/>
        </w:rPr>
        <w:t xml:space="preserve">CaseXpert™ </w:t>
      </w:r>
      <w:r w:rsidR="00505D49">
        <w:rPr>
          <w:rFonts w:ascii="Franklin Gothic Book" w:hAnsi="Franklin Gothic Book"/>
          <w:sz w:val="20"/>
          <w:szCs w:val="20"/>
        </w:rPr>
        <w:t xml:space="preserve">transforms today’s </w:t>
      </w:r>
      <w:r w:rsidR="00896730">
        <w:rPr>
          <w:rFonts w:ascii="Franklin Gothic Book" w:hAnsi="Franklin Gothic Book"/>
          <w:sz w:val="20"/>
          <w:szCs w:val="20"/>
        </w:rPr>
        <w:t xml:space="preserve">opaque </w:t>
      </w:r>
      <w:r w:rsidRPr="00E96FF3">
        <w:rPr>
          <w:rFonts w:ascii="Franklin Gothic Book" w:hAnsi="Franklin Gothic Book"/>
          <w:sz w:val="20"/>
          <w:szCs w:val="20"/>
        </w:rPr>
        <w:t xml:space="preserve">claims </w:t>
      </w:r>
      <w:r w:rsidR="00505D49">
        <w:rPr>
          <w:rFonts w:ascii="Franklin Gothic Book" w:hAnsi="Franklin Gothic Book"/>
          <w:sz w:val="20"/>
          <w:szCs w:val="20"/>
        </w:rPr>
        <w:t xml:space="preserve">evaluation and resolution </w:t>
      </w:r>
      <w:r w:rsidRPr="00E96FF3">
        <w:rPr>
          <w:rFonts w:ascii="Franklin Gothic Book" w:hAnsi="Franklin Gothic Book"/>
          <w:sz w:val="20"/>
          <w:szCs w:val="20"/>
        </w:rPr>
        <w:t xml:space="preserve">process into </w:t>
      </w:r>
      <w:r w:rsidR="00896730">
        <w:rPr>
          <w:rFonts w:ascii="Franklin Gothic Book" w:hAnsi="Franklin Gothic Book"/>
          <w:sz w:val="20"/>
          <w:szCs w:val="20"/>
        </w:rPr>
        <w:t>a</w:t>
      </w:r>
      <w:r w:rsidR="003626CC">
        <w:rPr>
          <w:rFonts w:ascii="Franklin Gothic Book" w:hAnsi="Franklin Gothic Book"/>
          <w:sz w:val="20"/>
          <w:szCs w:val="20"/>
        </w:rPr>
        <w:t xml:space="preserve"> </w:t>
      </w:r>
      <w:r w:rsidR="00896730">
        <w:rPr>
          <w:rFonts w:ascii="Franklin Gothic Book" w:hAnsi="Franklin Gothic Book"/>
          <w:sz w:val="20"/>
          <w:szCs w:val="20"/>
        </w:rPr>
        <w:t xml:space="preserve">transparent, common sense </w:t>
      </w:r>
      <w:r w:rsidR="00F362CF">
        <w:rPr>
          <w:rFonts w:ascii="Franklin Gothic Book" w:hAnsi="Franklin Gothic Book"/>
          <w:sz w:val="20"/>
          <w:szCs w:val="20"/>
        </w:rPr>
        <w:t xml:space="preserve">approach that </w:t>
      </w:r>
      <w:r w:rsidR="009F56ED">
        <w:rPr>
          <w:rFonts w:ascii="Franklin Gothic Book" w:hAnsi="Franklin Gothic Book"/>
          <w:sz w:val="20"/>
          <w:szCs w:val="20"/>
        </w:rPr>
        <w:t xml:space="preserve">achieves </w:t>
      </w:r>
      <w:r w:rsidR="003626CC">
        <w:rPr>
          <w:rFonts w:ascii="Franklin Gothic Book" w:hAnsi="Franklin Gothic Book"/>
          <w:sz w:val="20"/>
          <w:szCs w:val="20"/>
        </w:rPr>
        <w:t>more accurate, balanced and faster settlements</w:t>
      </w:r>
      <w:r w:rsidRPr="00E96FF3">
        <w:rPr>
          <w:rFonts w:ascii="Franklin Gothic Book" w:hAnsi="Franklin Gothic Book"/>
          <w:sz w:val="20"/>
          <w:szCs w:val="20"/>
        </w:rPr>
        <w:t>. The solution</w:t>
      </w:r>
      <w:r w:rsidR="00F362CF">
        <w:rPr>
          <w:rFonts w:ascii="Franklin Gothic Book" w:hAnsi="Franklin Gothic Book"/>
          <w:sz w:val="20"/>
          <w:szCs w:val="20"/>
        </w:rPr>
        <w:t xml:space="preserve"> consists of several components—cover</w:t>
      </w:r>
      <w:r w:rsidRPr="00E96FF3">
        <w:rPr>
          <w:rFonts w:ascii="Franklin Gothic Book" w:hAnsi="Franklin Gothic Book"/>
          <w:sz w:val="20"/>
          <w:szCs w:val="20"/>
        </w:rPr>
        <w:t>ing the areas of liability and damages, data analysis and reporting, and</w:t>
      </w:r>
      <w:r w:rsidR="00F362CF">
        <w:rPr>
          <w:rFonts w:ascii="Franklin Gothic Book" w:hAnsi="Franklin Gothic Book"/>
          <w:sz w:val="20"/>
          <w:szCs w:val="20"/>
        </w:rPr>
        <w:t xml:space="preserve"> real-time negotiation guidance—</w:t>
      </w:r>
      <w:r w:rsidRPr="00E96FF3">
        <w:rPr>
          <w:rFonts w:ascii="Franklin Gothic Book" w:hAnsi="Franklin Gothic Book"/>
          <w:sz w:val="20"/>
          <w:szCs w:val="20"/>
        </w:rPr>
        <w:t xml:space="preserve">that can be subscribed to individually or together. </w:t>
      </w:r>
      <w:r w:rsidR="00474B01">
        <w:rPr>
          <w:rFonts w:ascii="Franklin Gothic Book" w:hAnsi="Franklin Gothic Book"/>
          <w:sz w:val="20"/>
          <w:szCs w:val="20"/>
        </w:rPr>
        <w:t>CaseXpert™</w:t>
      </w:r>
      <w:r w:rsidRPr="00E96FF3">
        <w:rPr>
          <w:rFonts w:ascii="Franklin Gothic Book" w:hAnsi="Franklin Gothic Book"/>
          <w:sz w:val="20"/>
          <w:szCs w:val="20"/>
        </w:rPr>
        <w:t xml:space="preserve">’s </w:t>
      </w:r>
      <w:r w:rsidR="003626CC">
        <w:rPr>
          <w:rFonts w:ascii="Franklin Gothic Book" w:hAnsi="Franklin Gothic Book"/>
          <w:sz w:val="20"/>
          <w:szCs w:val="20"/>
        </w:rPr>
        <w:t xml:space="preserve">evidence-based </w:t>
      </w:r>
      <w:r w:rsidRPr="00E96FF3">
        <w:rPr>
          <w:rFonts w:ascii="Franklin Gothic Book" w:hAnsi="Franklin Gothic Book"/>
          <w:sz w:val="20"/>
          <w:szCs w:val="20"/>
        </w:rPr>
        <w:t xml:space="preserve">approach to organizing and presenting information in a single, integrated application significantly improves claims handlers’ ability to </w:t>
      </w:r>
      <w:r w:rsidR="008B22D3">
        <w:rPr>
          <w:rFonts w:ascii="Franklin Gothic Book" w:hAnsi="Franklin Gothic Book"/>
          <w:sz w:val="20"/>
          <w:szCs w:val="20"/>
        </w:rPr>
        <w:t xml:space="preserve">develop a more complete picture of </w:t>
      </w:r>
      <w:r w:rsidR="003626CC">
        <w:rPr>
          <w:rFonts w:ascii="Franklin Gothic Book" w:hAnsi="Franklin Gothic Book"/>
          <w:sz w:val="20"/>
          <w:szCs w:val="20"/>
        </w:rPr>
        <w:t xml:space="preserve">an event of loss and </w:t>
      </w:r>
      <w:r w:rsidR="00D5589E">
        <w:rPr>
          <w:rFonts w:ascii="Franklin Gothic Book" w:hAnsi="Franklin Gothic Book"/>
          <w:sz w:val="20"/>
          <w:szCs w:val="20"/>
        </w:rPr>
        <w:t xml:space="preserve">realize </w:t>
      </w:r>
      <w:r w:rsidR="00052712">
        <w:rPr>
          <w:rFonts w:ascii="Franklin Gothic Book" w:hAnsi="Franklin Gothic Book"/>
          <w:sz w:val="20"/>
          <w:szCs w:val="20"/>
        </w:rPr>
        <w:t>superior claims settlements</w:t>
      </w:r>
      <w:r w:rsidRPr="00E96FF3">
        <w:rPr>
          <w:rFonts w:ascii="Franklin Gothic Book" w:hAnsi="Franklin Gothic Book"/>
          <w:sz w:val="20"/>
          <w:szCs w:val="20"/>
        </w:rPr>
        <w:t>.</w:t>
      </w:r>
      <w:r w:rsidR="009F56ED">
        <w:rPr>
          <w:rFonts w:ascii="Franklin Gothic Book" w:hAnsi="Franklin Gothic Book"/>
          <w:sz w:val="20"/>
          <w:szCs w:val="20"/>
        </w:rPr>
        <w:t xml:space="preserve"> </w:t>
      </w:r>
      <w:r w:rsidR="00D5589E">
        <w:rPr>
          <w:rFonts w:ascii="Franklin Gothic Book" w:hAnsi="Franklin Gothic Book"/>
          <w:sz w:val="20"/>
          <w:szCs w:val="20"/>
        </w:rPr>
        <w:t xml:space="preserve">CaseXpert™’s </w:t>
      </w:r>
      <w:r w:rsidR="00FA2F51">
        <w:rPr>
          <w:rFonts w:ascii="Franklin Gothic Book" w:hAnsi="Franklin Gothic Book"/>
          <w:sz w:val="20"/>
          <w:szCs w:val="20"/>
        </w:rPr>
        <w:t xml:space="preserve">powerful </w:t>
      </w:r>
      <w:r w:rsidR="009F56ED">
        <w:rPr>
          <w:rFonts w:ascii="Franklin Gothic Book" w:hAnsi="Franklin Gothic Book"/>
          <w:sz w:val="20"/>
          <w:szCs w:val="20"/>
        </w:rPr>
        <w:t xml:space="preserve">data </w:t>
      </w:r>
      <w:r w:rsidR="00D5589E">
        <w:rPr>
          <w:rFonts w:ascii="Franklin Gothic Book" w:hAnsi="Franklin Gothic Book"/>
          <w:sz w:val="20"/>
          <w:szCs w:val="20"/>
        </w:rPr>
        <w:t xml:space="preserve">analytics </w:t>
      </w:r>
      <w:r w:rsidR="009F56ED">
        <w:rPr>
          <w:rFonts w:ascii="Franklin Gothic Book" w:hAnsi="Franklin Gothic Book"/>
          <w:sz w:val="20"/>
          <w:szCs w:val="20"/>
        </w:rPr>
        <w:t xml:space="preserve">also </w:t>
      </w:r>
      <w:r w:rsidR="0065338F">
        <w:rPr>
          <w:rFonts w:ascii="Franklin Gothic Book" w:hAnsi="Franklin Gothic Book"/>
          <w:sz w:val="20"/>
          <w:szCs w:val="20"/>
        </w:rPr>
        <w:t>help</w:t>
      </w:r>
      <w:bookmarkStart w:id="0" w:name="_GoBack"/>
      <w:bookmarkEnd w:id="0"/>
      <w:r w:rsidR="00D5589E">
        <w:rPr>
          <w:rFonts w:ascii="Franklin Gothic Book" w:hAnsi="Franklin Gothic Book"/>
          <w:sz w:val="20"/>
          <w:szCs w:val="20"/>
        </w:rPr>
        <w:t xml:space="preserve"> </w:t>
      </w:r>
      <w:r w:rsidR="00FA2F51">
        <w:rPr>
          <w:rFonts w:ascii="Franklin Gothic Book" w:hAnsi="Franklin Gothic Book"/>
          <w:sz w:val="20"/>
          <w:szCs w:val="20"/>
        </w:rPr>
        <w:t>companies</w:t>
      </w:r>
      <w:r w:rsidR="00D5589E">
        <w:rPr>
          <w:rFonts w:ascii="Franklin Gothic Book" w:hAnsi="Franklin Gothic Book"/>
          <w:sz w:val="20"/>
          <w:szCs w:val="20"/>
        </w:rPr>
        <w:t xml:space="preserve"> </w:t>
      </w:r>
      <w:r w:rsidR="00FA2F51">
        <w:rPr>
          <w:rFonts w:ascii="Franklin Gothic Book" w:hAnsi="Franklin Gothic Book"/>
          <w:sz w:val="20"/>
          <w:szCs w:val="20"/>
        </w:rPr>
        <w:t xml:space="preserve">to </w:t>
      </w:r>
      <w:r w:rsidR="00D5589E">
        <w:rPr>
          <w:rFonts w:ascii="Franklin Gothic Book" w:hAnsi="Franklin Gothic Book"/>
          <w:sz w:val="20"/>
          <w:szCs w:val="20"/>
        </w:rPr>
        <w:t xml:space="preserve">understand where </w:t>
      </w:r>
      <w:r w:rsidR="00FA2F51">
        <w:rPr>
          <w:rFonts w:ascii="Franklin Gothic Book" w:hAnsi="Franklin Gothic Book"/>
          <w:sz w:val="20"/>
          <w:szCs w:val="20"/>
        </w:rPr>
        <w:t xml:space="preserve">their unique </w:t>
      </w:r>
      <w:r w:rsidR="00D5589E">
        <w:rPr>
          <w:rFonts w:ascii="Franklin Gothic Book" w:hAnsi="Franklin Gothic Book"/>
          <w:sz w:val="20"/>
          <w:szCs w:val="20"/>
        </w:rPr>
        <w:t>opportunities</w:t>
      </w:r>
      <w:r w:rsidR="00FA2F51">
        <w:rPr>
          <w:rFonts w:ascii="Franklin Gothic Book" w:hAnsi="Franklin Gothic Book"/>
          <w:sz w:val="20"/>
          <w:szCs w:val="20"/>
        </w:rPr>
        <w:t xml:space="preserve"> for </w:t>
      </w:r>
      <w:r w:rsidR="00D5589E">
        <w:rPr>
          <w:rFonts w:ascii="Franklin Gothic Book" w:hAnsi="Franklin Gothic Book"/>
          <w:sz w:val="20"/>
          <w:szCs w:val="20"/>
        </w:rPr>
        <w:t>improve</w:t>
      </w:r>
      <w:r w:rsidR="00FA2F51">
        <w:rPr>
          <w:rFonts w:ascii="Franklin Gothic Book" w:hAnsi="Franklin Gothic Book"/>
          <w:sz w:val="20"/>
          <w:szCs w:val="20"/>
        </w:rPr>
        <w:t>ment</w:t>
      </w:r>
      <w:r w:rsidR="00FA2F51" w:rsidRPr="00FA2F51">
        <w:rPr>
          <w:rFonts w:ascii="Franklin Gothic Book" w:hAnsi="Franklin Gothic Book"/>
          <w:sz w:val="20"/>
          <w:szCs w:val="20"/>
        </w:rPr>
        <w:t xml:space="preserve"> </w:t>
      </w:r>
      <w:r w:rsidR="00FA2F51">
        <w:rPr>
          <w:rFonts w:ascii="Franklin Gothic Book" w:hAnsi="Franklin Gothic Book"/>
          <w:sz w:val="20"/>
          <w:szCs w:val="20"/>
        </w:rPr>
        <w:t>exist</w:t>
      </w:r>
      <w:r w:rsidR="00D5589E">
        <w:rPr>
          <w:rFonts w:ascii="Franklin Gothic Book" w:hAnsi="Franklin Gothic Book"/>
          <w:sz w:val="20"/>
          <w:szCs w:val="20"/>
        </w:rPr>
        <w:t>.</w:t>
      </w:r>
    </w:p>
    <w:p w14:paraId="17DC2C6A" w14:textId="77777777" w:rsidR="00581644" w:rsidRPr="00E96FF3" w:rsidRDefault="00581644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20"/>
          <w:szCs w:val="20"/>
        </w:rPr>
      </w:pPr>
    </w:p>
    <w:p w14:paraId="74A0A370" w14:textId="77777777" w:rsidR="00E96FF3" w:rsidRPr="00581644" w:rsidRDefault="00E96FF3" w:rsidP="00E96FF3">
      <w:pPr>
        <w:autoSpaceDE w:val="0"/>
        <w:autoSpaceDN w:val="0"/>
        <w:adjustRightInd w:val="0"/>
        <w:spacing w:after="0" w:line="360" w:lineRule="auto"/>
        <w:rPr>
          <w:rFonts w:ascii="Franklin Gothic Book" w:hAnsi="Franklin Gothic Book"/>
          <w:sz w:val="12"/>
          <w:szCs w:val="12"/>
        </w:rPr>
      </w:pPr>
      <w:r w:rsidRPr="00E96FF3">
        <w:rPr>
          <w:rFonts w:ascii="Franklin Gothic Book" w:hAnsi="Franklin Gothic Book"/>
          <w:sz w:val="20"/>
          <w:szCs w:val="20"/>
        </w:rPr>
        <w:t>For more information</w:t>
      </w:r>
      <w:r>
        <w:rPr>
          <w:rFonts w:ascii="Franklin Gothic Book" w:hAnsi="Franklin Gothic Book"/>
          <w:sz w:val="20"/>
          <w:szCs w:val="20"/>
        </w:rPr>
        <w:t>,</w:t>
      </w:r>
      <w:r w:rsidRPr="00E96FF3">
        <w:rPr>
          <w:rFonts w:ascii="Franklin Gothic Book" w:hAnsi="Franklin Gothic Book"/>
          <w:sz w:val="20"/>
          <w:szCs w:val="20"/>
        </w:rPr>
        <w:t xml:space="preserve"> visit </w:t>
      </w:r>
      <w:hyperlink r:id="rId8" w:history="1">
        <w:r w:rsidRPr="00827B90">
          <w:rPr>
            <w:rStyle w:val="Hyperlink"/>
            <w:rFonts w:ascii="Franklin Gothic Book" w:hAnsi="Franklin Gothic Book"/>
            <w:sz w:val="20"/>
            <w:szCs w:val="20"/>
          </w:rPr>
          <w:t>www.casentric.com</w:t>
        </w:r>
      </w:hyperlink>
      <w:r w:rsidRPr="00E96FF3">
        <w:rPr>
          <w:rFonts w:ascii="Franklin Gothic Book" w:hAnsi="Franklin Gothic Book"/>
          <w:sz w:val="20"/>
          <w:szCs w:val="20"/>
        </w:rPr>
        <w:t>.</w:t>
      </w:r>
    </w:p>
    <w:p w14:paraId="51AB0416" w14:textId="77777777" w:rsidR="00F4470B" w:rsidRPr="007503C8" w:rsidRDefault="00F4470B" w:rsidP="00E96FF3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/>
          <w:color w:val="020202"/>
          <w:sz w:val="16"/>
          <w:szCs w:val="16"/>
          <w:shd w:val="clear" w:color="auto" w:fill="FFFFFF"/>
        </w:rPr>
      </w:pPr>
      <w:r w:rsidRPr="005E51F4">
        <w:rPr>
          <w:rFonts w:ascii="Franklin Gothic Book" w:hAnsi="Franklin Gothic Book"/>
          <w:color w:val="020202"/>
          <w:sz w:val="20"/>
          <w:szCs w:val="20"/>
          <w:shd w:val="clear" w:color="auto" w:fill="FFFFFF"/>
        </w:rPr>
        <w:t># # #</w:t>
      </w:r>
    </w:p>
    <w:p w14:paraId="28C89856" w14:textId="6F910F3B" w:rsidR="007503C8" w:rsidRPr="00581644" w:rsidRDefault="00581644" w:rsidP="002B30EF">
      <w:pPr>
        <w:spacing w:after="0" w:line="240" w:lineRule="auto"/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</w:pPr>
      <w:r w:rsidRPr="00581644">
        <w:rPr>
          <w:rFonts w:ascii="Franklin Gothic Book" w:hAnsi="Franklin Gothic Book"/>
          <w:b/>
          <w:color w:val="020202"/>
          <w:sz w:val="18"/>
          <w:szCs w:val="18"/>
          <w:shd w:val="clear" w:color="auto" w:fill="FFFFFF"/>
        </w:rPr>
        <w:t xml:space="preserve">CASENTRIC, LLC.  </w:t>
      </w:r>
      <w:r w:rsidR="00FA2F51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>Cleveland</w:t>
      </w:r>
      <w:r w:rsidRPr="00581644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 xml:space="preserve">, Ohio-based Casentric offers CaseXpert™, a cloud-based, </w:t>
      </w:r>
      <w:r w:rsidR="00052712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 xml:space="preserve">enterprise </w:t>
      </w:r>
      <w:r w:rsidRPr="00581644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 xml:space="preserve">Software-as-a-Service (SaaS) application that builds expertise </w:t>
      </w:r>
      <w:r w:rsidR="00052712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>and analytics for superior claims evaluation and resolution</w:t>
      </w:r>
      <w:r w:rsidRPr="00581644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 xml:space="preserve">. For more information, visit </w:t>
      </w:r>
      <w:hyperlink r:id="rId9" w:history="1">
        <w:r w:rsidRPr="00827B90">
          <w:rPr>
            <w:rStyle w:val="Hyperlink"/>
            <w:rFonts w:ascii="Franklin Gothic Book" w:hAnsi="Franklin Gothic Book"/>
            <w:sz w:val="18"/>
            <w:szCs w:val="18"/>
            <w:shd w:val="clear" w:color="auto" w:fill="FFFFFF"/>
          </w:rPr>
          <w:t>www.casentric.com</w:t>
        </w:r>
      </w:hyperlink>
      <w:r w:rsidRPr="00581644">
        <w:rPr>
          <w:rFonts w:ascii="Franklin Gothic Book" w:hAnsi="Franklin Gothic Book"/>
          <w:color w:val="020202"/>
          <w:sz w:val="18"/>
          <w:szCs w:val="18"/>
          <w:shd w:val="clear" w:color="auto" w:fill="FFFFFF"/>
        </w:rPr>
        <w:t>.</w:t>
      </w:r>
    </w:p>
    <w:sectPr w:rsidR="007503C8" w:rsidRPr="0058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2CF"/>
    <w:multiLevelType w:val="hybridMultilevel"/>
    <w:tmpl w:val="06B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06951"/>
    <w:multiLevelType w:val="hybridMultilevel"/>
    <w:tmpl w:val="3622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43BB0"/>
    <w:multiLevelType w:val="hybridMultilevel"/>
    <w:tmpl w:val="028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F3"/>
    <w:rsid w:val="00016369"/>
    <w:rsid w:val="00030F78"/>
    <w:rsid w:val="00035396"/>
    <w:rsid w:val="00044648"/>
    <w:rsid w:val="00052712"/>
    <w:rsid w:val="00055155"/>
    <w:rsid w:val="000629ED"/>
    <w:rsid w:val="000734CB"/>
    <w:rsid w:val="00082279"/>
    <w:rsid w:val="000B3E86"/>
    <w:rsid w:val="000B7AF7"/>
    <w:rsid w:val="000C3948"/>
    <w:rsid w:val="000C4E9C"/>
    <w:rsid w:val="000D14A9"/>
    <w:rsid w:val="000D366C"/>
    <w:rsid w:val="000D78E6"/>
    <w:rsid w:val="001073B8"/>
    <w:rsid w:val="001225D5"/>
    <w:rsid w:val="00132887"/>
    <w:rsid w:val="0014640C"/>
    <w:rsid w:val="00161542"/>
    <w:rsid w:val="00170FBF"/>
    <w:rsid w:val="0018569B"/>
    <w:rsid w:val="00190BBA"/>
    <w:rsid w:val="001E3084"/>
    <w:rsid w:val="001F0836"/>
    <w:rsid w:val="001F5F6F"/>
    <w:rsid w:val="001F602B"/>
    <w:rsid w:val="0020119C"/>
    <w:rsid w:val="00202D0E"/>
    <w:rsid w:val="002212DA"/>
    <w:rsid w:val="00262220"/>
    <w:rsid w:val="002646DE"/>
    <w:rsid w:val="002B30EF"/>
    <w:rsid w:val="002C4D27"/>
    <w:rsid w:val="002C7B3C"/>
    <w:rsid w:val="002E6E47"/>
    <w:rsid w:val="002F27AC"/>
    <w:rsid w:val="0030337C"/>
    <w:rsid w:val="00310A25"/>
    <w:rsid w:val="00310BF5"/>
    <w:rsid w:val="00341044"/>
    <w:rsid w:val="003477FF"/>
    <w:rsid w:val="00354773"/>
    <w:rsid w:val="00356574"/>
    <w:rsid w:val="003626CC"/>
    <w:rsid w:val="003673C0"/>
    <w:rsid w:val="00372FF2"/>
    <w:rsid w:val="00376CA7"/>
    <w:rsid w:val="003811AA"/>
    <w:rsid w:val="003839C3"/>
    <w:rsid w:val="00394EC6"/>
    <w:rsid w:val="00395088"/>
    <w:rsid w:val="003E66B0"/>
    <w:rsid w:val="00422F2F"/>
    <w:rsid w:val="00426F2E"/>
    <w:rsid w:val="00432325"/>
    <w:rsid w:val="00432F0F"/>
    <w:rsid w:val="0043665F"/>
    <w:rsid w:val="004604E0"/>
    <w:rsid w:val="00474B01"/>
    <w:rsid w:val="0049230A"/>
    <w:rsid w:val="004B2F3B"/>
    <w:rsid w:val="004B527A"/>
    <w:rsid w:val="004B52E5"/>
    <w:rsid w:val="004C01F5"/>
    <w:rsid w:val="004C2FC4"/>
    <w:rsid w:val="0050322B"/>
    <w:rsid w:val="00505D49"/>
    <w:rsid w:val="00505F2F"/>
    <w:rsid w:val="0053310A"/>
    <w:rsid w:val="00534F5A"/>
    <w:rsid w:val="0055036F"/>
    <w:rsid w:val="00552386"/>
    <w:rsid w:val="005545B9"/>
    <w:rsid w:val="00555E97"/>
    <w:rsid w:val="00567786"/>
    <w:rsid w:val="00572C06"/>
    <w:rsid w:val="00581644"/>
    <w:rsid w:val="005C6CE3"/>
    <w:rsid w:val="005E51F4"/>
    <w:rsid w:val="005E6E88"/>
    <w:rsid w:val="005F6514"/>
    <w:rsid w:val="006024D3"/>
    <w:rsid w:val="00624C4B"/>
    <w:rsid w:val="00631CA4"/>
    <w:rsid w:val="00640748"/>
    <w:rsid w:val="0065338F"/>
    <w:rsid w:val="00663F1B"/>
    <w:rsid w:val="006A54C7"/>
    <w:rsid w:val="006A6B0A"/>
    <w:rsid w:val="006D5386"/>
    <w:rsid w:val="006E6601"/>
    <w:rsid w:val="00716822"/>
    <w:rsid w:val="00720E4C"/>
    <w:rsid w:val="007503C8"/>
    <w:rsid w:val="00765097"/>
    <w:rsid w:val="00777ECD"/>
    <w:rsid w:val="007D1783"/>
    <w:rsid w:val="007E2DBE"/>
    <w:rsid w:val="007E7E6F"/>
    <w:rsid w:val="007F0495"/>
    <w:rsid w:val="0081361C"/>
    <w:rsid w:val="00815363"/>
    <w:rsid w:val="008221CF"/>
    <w:rsid w:val="0083336A"/>
    <w:rsid w:val="008337F9"/>
    <w:rsid w:val="008507F2"/>
    <w:rsid w:val="00852D1E"/>
    <w:rsid w:val="00856736"/>
    <w:rsid w:val="00865DF3"/>
    <w:rsid w:val="00866BC0"/>
    <w:rsid w:val="00882D68"/>
    <w:rsid w:val="00887270"/>
    <w:rsid w:val="008877C7"/>
    <w:rsid w:val="0089392C"/>
    <w:rsid w:val="00893F02"/>
    <w:rsid w:val="00896730"/>
    <w:rsid w:val="008B22D3"/>
    <w:rsid w:val="008B54F0"/>
    <w:rsid w:val="008D489A"/>
    <w:rsid w:val="009045CD"/>
    <w:rsid w:val="009046F3"/>
    <w:rsid w:val="00927413"/>
    <w:rsid w:val="00932737"/>
    <w:rsid w:val="00937363"/>
    <w:rsid w:val="00962E28"/>
    <w:rsid w:val="0098044B"/>
    <w:rsid w:val="009A0CF5"/>
    <w:rsid w:val="009A3239"/>
    <w:rsid w:val="009E2CA6"/>
    <w:rsid w:val="009F56ED"/>
    <w:rsid w:val="00A163F8"/>
    <w:rsid w:val="00A81FB5"/>
    <w:rsid w:val="00AA2BE0"/>
    <w:rsid w:val="00AC1DAA"/>
    <w:rsid w:val="00AE3C92"/>
    <w:rsid w:val="00AE6A33"/>
    <w:rsid w:val="00B22ABE"/>
    <w:rsid w:val="00B50411"/>
    <w:rsid w:val="00B577F7"/>
    <w:rsid w:val="00B64161"/>
    <w:rsid w:val="00B958ED"/>
    <w:rsid w:val="00BB3EDA"/>
    <w:rsid w:val="00BC3364"/>
    <w:rsid w:val="00C225DF"/>
    <w:rsid w:val="00C4133A"/>
    <w:rsid w:val="00C56280"/>
    <w:rsid w:val="00C60845"/>
    <w:rsid w:val="00C624BE"/>
    <w:rsid w:val="00C821B0"/>
    <w:rsid w:val="00C874EC"/>
    <w:rsid w:val="00CC48FB"/>
    <w:rsid w:val="00CD0D86"/>
    <w:rsid w:val="00D10C35"/>
    <w:rsid w:val="00D2598D"/>
    <w:rsid w:val="00D5589E"/>
    <w:rsid w:val="00D66A18"/>
    <w:rsid w:val="00DA7A39"/>
    <w:rsid w:val="00DB093A"/>
    <w:rsid w:val="00DC3A0E"/>
    <w:rsid w:val="00DC4D7F"/>
    <w:rsid w:val="00DD4474"/>
    <w:rsid w:val="00DF6F8C"/>
    <w:rsid w:val="00E2658C"/>
    <w:rsid w:val="00E314B2"/>
    <w:rsid w:val="00E454F7"/>
    <w:rsid w:val="00E62CD5"/>
    <w:rsid w:val="00E63BBE"/>
    <w:rsid w:val="00E75150"/>
    <w:rsid w:val="00E83A15"/>
    <w:rsid w:val="00E930F1"/>
    <w:rsid w:val="00E93D59"/>
    <w:rsid w:val="00E94E72"/>
    <w:rsid w:val="00E963C3"/>
    <w:rsid w:val="00E96FF3"/>
    <w:rsid w:val="00EA1796"/>
    <w:rsid w:val="00ED05CE"/>
    <w:rsid w:val="00ED1877"/>
    <w:rsid w:val="00EE1D0C"/>
    <w:rsid w:val="00F21465"/>
    <w:rsid w:val="00F32DD2"/>
    <w:rsid w:val="00F362CF"/>
    <w:rsid w:val="00F4470B"/>
    <w:rsid w:val="00F44EF4"/>
    <w:rsid w:val="00F62EFC"/>
    <w:rsid w:val="00F75C42"/>
    <w:rsid w:val="00FA2F51"/>
    <w:rsid w:val="00FA39CD"/>
    <w:rsid w:val="00FA44F0"/>
    <w:rsid w:val="00FB263A"/>
    <w:rsid w:val="00FB522B"/>
    <w:rsid w:val="00FC6BF7"/>
    <w:rsid w:val="00FC7D24"/>
    <w:rsid w:val="00FE4C87"/>
    <w:rsid w:val="00FF1BD4"/>
    <w:rsid w:val="00FF518D"/>
    <w:rsid w:val="00FF5627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8DC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6736"/>
  </w:style>
  <w:style w:type="character" w:customStyle="1" w:styleId="skypepnhcontainer">
    <w:name w:val="skype_pnh_container"/>
    <w:basedOn w:val="DefaultParagraphFont"/>
    <w:rsid w:val="00856736"/>
  </w:style>
  <w:style w:type="character" w:customStyle="1" w:styleId="skypepnhleftspan">
    <w:name w:val="skype_pnh_left_span"/>
    <w:basedOn w:val="DefaultParagraphFont"/>
    <w:rsid w:val="00856736"/>
  </w:style>
  <w:style w:type="character" w:customStyle="1" w:styleId="skypepnhdropartspan">
    <w:name w:val="skype_pnh_dropart_span"/>
    <w:basedOn w:val="DefaultParagraphFont"/>
    <w:rsid w:val="00856736"/>
  </w:style>
  <w:style w:type="character" w:customStyle="1" w:styleId="skypepnhdropartflagspan">
    <w:name w:val="skype_pnh_dropart_flag_span"/>
    <w:basedOn w:val="DefaultParagraphFont"/>
    <w:rsid w:val="00856736"/>
  </w:style>
  <w:style w:type="character" w:customStyle="1" w:styleId="skypepnhtextspan">
    <w:name w:val="skype_pnh_text_span"/>
    <w:basedOn w:val="DefaultParagraphFont"/>
    <w:rsid w:val="00856736"/>
  </w:style>
  <w:style w:type="character" w:customStyle="1" w:styleId="skypepnhrightspan">
    <w:name w:val="skype_pnh_right_span"/>
    <w:basedOn w:val="DefaultParagraphFont"/>
    <w:rsid w:val="00856736"/>
  </w:style>
  <w:style w:type="paragraph" w:styleId="BalloonText">
    <w:name w:val="Balloon Text"/>
    <w:basedOn w:val="Normal"/>
    <w:link w:val="BalloonTextChar"/>
    <w:uiPriority w:val="99"/>
    <w:semiHidden/>
    <w:unhideWhenUsed/>
    <w:rsid w:val="0037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2FF2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2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6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3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6736"/>
  </w:style>
  <w:style w:type="character" w:customStyle="1" w:styleId="skypepnhcontainer">
    <w:name w:val="skype_pnh_container"/>
    <w:basedOn w:val="DefaultParagraphFont"/>
    <w:rsid w:val="00856736"/>
  </w:style>
  <w:style w:type="character" w:customStyle="1" w:styleId="skypepnhleftspan">
    <w:name w:val="skype_pnh_left_span"/>
    <w:basedOn w:val="DefaultParagraphFont"/>
    <w:rsid w:val="00856736"/>
  </w:style>
  <w:style w:type="character" w:customStyle="1" w:styleId="skypepnhdropartspan">
    <w:name w:val="skype_pnh_dropart_span"/>
    <w:basedOn w:val="DefaultParagraphFont"/>
    <w:rsid w:val="00856736"/>
  </w:style>
  <w:style w:type="character" w:customStyle="1" w:styleId="skypepnhdropartflagspan">
    <w:name w:val="skype_pnh_dropart_flag_span"/>
    <w:basedOn w:val="DefaultParagraphFont"/>
    <w:rsid w:val="00856736"/>
  </w:style>
  <w:style w:type="character" w:customStyle="1" w:styleId="skypepnhtextspan">
    <w:name w:val="skype_pnh_text_span"/>
    <w:basedOn w:val="DefaultParagraphFont"/>
    <w:rsid w:val="00856736"/>
  </w:style>
  <w:style w:type="character" w:customStyle="1" w:styleId="skypepnhrightspan">
    <w:name w:val="skype_pnh_right_span"/>
    <w:basedOn w:val="DefaultParagraphFont"/>
    <w:rsid w:val="00856736"/>
  </w:style>
  <w:style w:type="paragraph" w:styleId="BalloonText">
    <w:name w:val="Balloon Text"/>
    <w:basedOn w:val="Normal"/>
    <w:link w:val="BalloonTextChar"/>
    <w:uiPriority w:val="99"/>
    <w:semiHidden/>
    <w:unhideWhenUsed/>
    <w:rsid w:val="0037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2FF2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2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6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casentric.com" TargetMode="External"/><Relationship Id="rId9" Type="http://schemas.openxmlformats.org/officeDocument/2006/relationships/hyperlink" Target="http://www.casentric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677F-2AE4-8D48-9B2D-E9D6B8B1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Zaleski</dc:creator>
  <cp:lastModifiedBy>Steve Washington</cp:lastModifiedBy>
  <cp:revision>3</cp:revision>
  <cp:lastPrinted>2013-11-05T05:00:00Z</cp:lastPrinted>
  <dcterms:created xsi:type="dcterms:W3CDTF">2014-04-29T21:52:00Z</dcterms:created>
  <dcterms:modified xsi:type="dcterms:W3CDTF">2014-04-29T21:53:00Z</dcterms:modified>
</cp:coreProperties>
</file>