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2D0" w:rsidRDefault="005846BE" w:rsidP="00E531AA">
      <w:pPr>
        <w:rPr>
          <w:b/>
          <w:bCs/>
        </w:rPr>
      </w:pPr>
      <w:r>
        <w:rPr>
          <w:b/>
          <w:bCs/>
          <w:noProof/>
        </w:rPr>
        <w:drawing>
          <wp:anchor distT="0" distB="0" distL="114300" distR="114300" simplePos="0" relativeHeight="251658240" behindDoc="0" locked="0" layoutInCell="1" allowOverlap="1" wp14:anchorId="30E0387F" wp14:editId="24E43BA0">
            <wp:simplePos x="0" y="0"/>
            <wp:positionH relativeFrom="column">
              <wp:posOffset>3638550</wp:posOffset>
            </wp:positionH>
            <wp:positionV relativeFrom="paragraph">
              <wp:posOffset>-142875</wp:posOffset>
            </wp:positionV>
            <wp:extent cx="2171700" cy="2171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rcle Black.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71700" cy="2171700"/>
                    </a:xfrm>
                    <a:prstGeom prst="rect">
                      <a:avLst/>
                    </a:prstGeom>
                  </pic:spPr>
                </pic:pic>
              </a:graphicData>
            </a:graphic>
          </wp:anchor>
        </w:drawing>
      </w:r>
      <w:r w:rsidR="00CC02D0">
        <w:rPr>
          <w:b/>
          <w:bCs/>
          <w:noProof/>
        </w:rPr>
        <w:drawing>
          <wp:inline distT="0" distB="0" distL="0" distR="0" wp14:anchorId="0A2FF040" wp14:editId="6C207AA6">
            <wp:extent cx="3483864" cy="2221992"/>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Builder_white_F.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83864" cy="2221992"/>
                    </a:xfrm>
                    <a:prstGeom prst="rect">
                      <a:avLst/>
                    </a:prstGeom>
                  </pic:spPr>
                </pic:pic>
              </a:graphicData>
            </a:graphic>
          </wp:inline>
        </w:drawing>
      </w:r>
    </w:p>
    <w:p w:rsidR="00CC02D0" w:rsidRDefault="00CC02D0" w:rsidP="00E531AA">
      <w:pPr>
        <w:rPr>
          <w:b/>
          <w:bCs/>
        </w:rPr>
      </w:pPr>
    </w:p>
    <w:p w:rsidR="00E531AA" w:rsidRDefault="00E531AA" w:rsidP="00E531AA">
      <w:pPr>
        <w:rPr>
          <w:b/>
          <w:bCs/>
        </w:rPr>
      </w:pPr>
      <w:r>
        <w:rPr>
          <w:b/>
          <w:bCs/>
        </w:rPr>
        <w:t>Big Exposure, Big Perks in Sturgis Buffalo Chip’s Online-to-Onsite Top Builder Competition</w:t>
      </w:r>
    </w:p>
    <w:p w:rsidR="00E531AA" w:rsidRDefault="00E531AA" w:rsidP="00E531AA">
      <w:pPr>
        <w:rPr>
          <w:rFonts w:ascii="Garamond" w:hAnsi="Garamond"/>
          <w:color w:val="993366"/>
          <w:sz w:val="24"/>
          <w:szCs w:val="24"/>
        </w:rPr>
      </w:pPr>
    </w:p>
    <w:p w:rsidR="00E531AA" w:rsidRDefault="00E531AA" w:rsidP="00E531AA">
      <w:r>
        <w:t>STURGIS (</w:t>
      </w:r>
      <w:r w:rsidR="009C2F5B">
        <w:t>5-01</w:t>
      </w:r>
      <w:r>
        <w:t xml:space="preserve">-14) – The Sturgis Buffalo </w:t>
      </w:r>
      <w:r w:rsidRPr="00E531AA">
        <w:t>Chip is offering top</w:t>
      </w:r>
      <w:r>
        <w:t xml:space="preserve"> bike builders instant stardom on the largest stage in motorcycling. </w:t>
      </w:r>
    </w:p>
    <w:p w:rsidR="00E531AA" w:rsidRDefault="00E531AA" w:rsidP="00E531AA"/>
    <w:p w:rsidR="00E531AA" w:rsidRDefault="00E531AA" w:rsidP="00E531AA">
      <w:r>
        <w:t>The Sturgis Buffalo Chip will host its first Top Builder Competition this year. This competition, presented by Adventure Power® and Kinetik®, is a one-of-a-kind competition. Bikes compete through an online competition, with the top vote-getters showcasing their work at the Sturgis Buffalo Chip during this year’s 74</w:t>
      </w:r>
      <w:r>
        <w:rPr>
          <w:vertAlign w:val="superscript"/>
        </w:rPr>
        <w:t>th</w:t>
      </w:r>
      <w:r>
        <w:t xml:space="preserve"> annual Sturgis Motorcycle Rally. Winning builders will earn a place in the ranks of world-wide bike building superstars, along with cash and trophies, as well as being the face of the Buffalo Chip’s, Adventure Power’s and </w:t>
      </w:r>
      <w:proofErr w:type="spellStart"/>
      <w:r>
        <w:t>Kinetik’s</w:t>
      </w:r>
      <w:proofErr w:type="spellEnd"/>
      <w:r>
        <w:t xml:space="preserve"> 2015 marketing campaign promoting the contest.</w:t>
      </w:r>
    </w:p>
    <w:p w:rsidR="00E531AA" w:rsidRDefault="00E531AA" w:rsidP="00E531AA"/>
    <w:p w:rsidR="00E531AA" w:rsidRDefault="00E531AA" w:rsidP="00E531AA">
      <w:r>
        <w:t>Participating builders need only to register and enter their bikes at BuffaloChip.com or partner sites, APBatteries.com and KinetikAudio.com, to be part of the Top Builder Competition</w:t>
      </w:r>
      <w:r w:rsidR="009C2F5B">
        <w:t>. This online portion of voting</w:t>
      </w:r>
      <w:r>
        <w:t xml:space="preserve"> goes through July 1. From there, a combination of fan votes and motorcycle industry veterans will narrow down the online entrants, with the top builders and their bikes slated to show off their creations at the Buffalo Chip’s </w:t>
      </w:r>
      <w:proofErr w:type="spellStart"/>
      <w:r>
        <w:t>CrossRoads</w:t>
      </w:r>
      <w:proofErr w:type="spellEnd"/>
      <w:r>
        <w:t xml:space="preserve"> on Tuesday, Aug. 5. </w:t>
      </w:r>
    </w:p>
    <w:p w:rsidR="00E531AA" w:rsidRDefault="00E531AA" w:rsidP="00E531AA"/>
    <w:p w:rsidR="00E531AA" w:rsidRDefault="00E531AA" w:rsidP="00E531AA">
      <w:r>
        <w:t>“The Top Builder Competition is the ultimate bike builder and fan experience and will establish a tradition at the Buffalo Chip. These builders have been showcasing their creations at the Sturgis Rally for decades. They set the trends in the industry, and we are not only showcasing them on the largest stage in motorcycling at the Chip but also giving them a chance to show their work to the world through an online competition,” said Rod Woodruff, Sturgis Buffalo Chip president. “This unique event not only gives fans the chance to get an up-close-and personal look at the world’s top custom bikes but it also gives them great ideas on how to customize their own motorcycles.”</w:t>
      </w:r>
    </w:p>
    <w:p w:rsidR="00E531AA" w:rsidRDefault="00E531AA" w:rsidP="00E531AA"/>
    <w:p w:rsidR="00E531AA" w:rsidRDefault="00E531AA" w:rsidP="00E531AA">
      <w:r>
        <w:t xml:space="preserve">The competition hosts six classes including </w:t>
      </w:r>
      <w:proofErr w:type="spellStart"/>
      <w:r>
        <w:t>Kinetik’s</w:t>
      </w:r>
      <w:proofErr w:type="spellEnd"/>
      <w:r>
        <w:t xml:space="preserve"> special “Pro Audio” class for bikes outfitted with high output sound systems. Cash prizes, trophies and industry perks will be handed out to the winners in each category, in addition to the Top Builder grand prize, which includes being the face of the 2015 Top Builder marketing campaign.</w:t>
      </w:r>
    </w:p>
    <w:p w:rsidR="00E531AA" w:rsidRDefault="00E531AA" w:rsidP="00E531AA"/>
    <w:p w:rsidR="00E531AA" w:rsidRDefault="00E531AA" w:rsidP="00E531AA">
      <w:r>
        <w:lastRenderedPageBreak/>
        <w:t>“</w:t>
      </w:r>
      <w:r w:rsidRPr="00E531AA">
        <w:t xml:space="preserve">The </w:t>
      </w:r>
      <w:r>
        <w:t>collaboration of Kinetik® and Adventure Power® with the Buffalo Chip for the very first Top Builder Competition creates an incredible global arena that will highlight the best of breed custom bikes for the next generation. We are very excited with being a part of this high profile competition and are looking forward to seeing the submissions and of course, the ultimate winners.”, added Ian Edmonds, President &amp; CEO of Universal Power Group, the company behind Kinetik® and Adventure Power®.</w:t>
      </w:r>
    </w:p>
    <w:p w:rsidR="00E531AA" w:rsidRDefault="00E531AA" w:rsidP="00E531AA">
      <w:pPr>
        <w:rPr>
          <w:b/>
          <w:bCs/>
        </w:rPr>
      </w:pPr>
    </w:p>
    <w:p w:rsidR="00E531AA" w:rsidRDefault="00E531AA" w:rsidP="00E531AA">
      <w:pPr>
        <w:rPr>
          <w:b/>
          <w:bCs/>
        </w:rPr>
      </w:pPr>
    </w:p>
    <w:p w:rsidR="00E531AA" w:rsidRDefault="00E531AA" w:rsidP="00E531AA"/>
    <w:p w:rsidR="00CC02D0" w:rsidRPr="005F3478" w:rsidRDefault="00CC02D0" w:rsidP="00CC02D0">
      <w:pPr>
        <w:widowControl w:val="0"/>
        <w:autoSpaceDE w:val="0"/>
        <w:autoSpaceDN w:val="0"/>
        <w:adjustRightInd w:val="0"/>
        <w:spacing w:line="276" w:lineRule="auto"/>
        <w:rPr>
          <w:rFonts w:ascii="Arial" w:hAnsi="Arial" w:cs="Arial"/>
          <w:sz w:val="20"/>
          <w:szCs w:val="20"/>
        </w:rPr>
      </w:pPr>
      <w:r w:rsidRPr="005F3478">
        <w:rPr>
          <w:rFonts w:ascii="Arial" w:hAnsi="Arial" w:cs="Arial"/>
          <w:b/>
          <w:bCs/>
          <w:sz w:val="20"/>
          <w:szCs w:val="20"/>
        </w:rPr>
        <w:t>About The Sturgis Buffalo Chip</w:t>
      </w:r>
    </w:p>
    <w:p w:rsidR="00CC02D0" w:rsidRDefault="00CC02D0" w:rsidP="00CC02D0">
      <w:pPr>
        <w:spacing w:line="276" w:lineRule="auto"/>
        <w:rPr>
          <w:rFonts w:ascii="Arial" w:hAnsi="Arial" w:cs="Arial"/>
          <w:color w:val="000000"/>
          <w:sz w:val="20"/>
          <w:szCs w:val="20"/>
        </w:rPr>
      </w:pPr>
      <w:r w:rsidRPr="008C3A68">
        <w:rPr>
          <w:rFonts w:ascii="Arial" w:hAnsi="Arial" w:cs="Arial"/>
          <w:color w:val="000000"/>
          <w:sz w:val="20"/>
          <w:szCs w:val="20"/>
        </w:rPr>
        <w:t>Since 1981, the Sturgis Buffalo Chip® has provided nine days of epic live music experiences and exciting activities for fans from around the globe. The family-owned and operated Sturgis Buffalo Chip is host to the Sturgis Rally’s cornerstone event, known as the Largest Music Festival in Motorcycling™ and The Best Party Anywhere™. Concerts are free with camping. Passes grant access to music industry's hottest stars, the Bikini Beach Swim Paradise, 25 bars, mouth-watering food and beverage vendors and thrilling exhibits. The Sturgis Buffalo Chip offers clean, well maintained facilities, private showers, cabins, RVs, paved roads and more. Outrageous events such as unforgivably hot bikini contests and jaw-dropping daredevil stunts are a few of the many daily spectacles unique to the Chip. The famed creek-fed 580-acre camping resort is located three miles east of Sturgis, SD. Now in its 33</w:t>
      </w:r>
      <w:r w:rsidRPr="008C3A68">
        <w:rPr>
          <w:rFonts w:ascii="Arial" w:hAnsi="Arial" w:cs="Arial"/>
          <w:color w:val="000000"/>
          <w:sz w:val="20"/>
          <w:szCs w:val="20"/>
          <w:vertAlign w:val="superscript"/>
        </w:rPr>
        <w:t>rd</w:t>
      </w:r>
      <w:r w:rsidRPr="008C3A68">
        <w:rPr>
          <w:rFonts w:ascii="Arial" w:hAnsi="Arial" w:cs="Arial"/>
          <w:color w:val="000000"/>
          <w:sz w:val="20"/>
          <w:szCs w:val="20"/>
        </w:rPr>
        <w:t xml:space="preserve"> year, this event is one of the few remaining independent music festivals in the world. The Buffalo Chip is a festival experience like no other. More details are available at</w:t>
      </w:r>
      <w:r w:rsidRPr="008C3A68">
        <w:rPr>
          <w:rFonts w:ascii="Arial" w:hAnsi="Arial" w:cs="Arial"/>
          <w:sz w:val="20"/>
          <w:szCs w:val="20"/>
        </w:rPr>
        <w:t xml:space="preserve"> </w:t>
      </w:r>
      <w:hyperlink r:id="rId6" w:history="1">
        <w:r w:rsidR="00B331ED" w:rsidRPr="00CF6965">
          <w:rPr>
            <w:rStyle w:val="Hyperlink"/>
            <w:rFonts w:ascii="Arial" w:hAnsi="Arial" w:cs="Arial"/>
            <w:sz w:val="20"/>
            <w:szCs w:val="20"/>
          </w:rPr>
          <w:t>www.BuffaloChip.com</w:t>
        </w:r>
      </w:hyperlink>
      <w:r w:rsidRPr="008C3A68">
        <w:rPr>
          <w:rFonts w:ascii="Arial" w:hAnsi="Arial" w:cs="Arial"/>
          <w:color w:val="000000"/>
          <w:sz w:val="20"/>
          <w:szCs w:val="20"/>
        </w:rPr>
        <w:t>.</w:t>
      </w:r>
    </w:p>
    <w:p w:rsidR="00B331ED" w:rsidRDefault="00B331ED" w:rsidP="00CC02D0">
      <w:pPr>
        <w:spacing w:line="276" w:lineRule="auto"/>
        <w:rPr>
          <w:rFonts w:ascii="Arial" w:hAnsi="Arial" w:cs="Arial"/>
          <w:color w:val="000000"/>
          <w:sz w:val="20"/>
          <w:szCs w:val="20"/>
        </w:rPr>
      </w:pPr>
    </w:p>
    <w:p w:rsidR="00B331ED" w:rsidRPr="00B331ED" w:rsidRDefault="00B331ED" w:rsidP="00B331ED">
      <w:pPr>
        <w:shd w:val="clear" w:color="auto" w:fill="FFFFFF"/>
        <w:spacing w:line="276" w:lineRule="auto"/>
        <w:rPr>
          <w:rFonts w:ascii="Arial" w:hAnsi="Arial" w:cs="Arial"/>
          <w:b/>
          <w:color w:val="222222"/>
          <w:sz w:val="20"/>
          <w:szCs w:val="20"/>
        </w:rPr>
      </w:pPr>
      <w:r w:rsidRPr="00B331ED">
        <w:rPr>
          <w:rFonts w:ascii="Arial" w:hAnsi="Arial" w:cs="Arial"/>
          <w:b/>
          <w:color w:val="222222"/>
          <w:sz w:val="20"/>
          <w:szCs w:val="20"/>
        </w:rPr>
        <w:t>About Universal Power Group, Inc.</w:t>
      </w:r>
    </w:p>
    <w:p w:rsidR="00B331ED" w:rsidRPr="00B331ED" w:rsidRDefault="00B331ED" w:rsidP="00B331ED">
      <w:pPr>
        <w:shd w:val="clear" w:color="auto" w:fill="FFFFFF"/>
        <w:spacing w:line="276" w:lineRule="auto"/>
        <w:rPr>
          <w:rFonts w:ascii="Arial" w:hAnsi="Arial" w:cs="Arial"/>
          <w:color w:val="222222"/>
          <w:sz w:val="20"/>
          <w:szCs w:val="20"/>
        </w:rPr>
      </w:pPr>
      <w:r w:rsidRPr="00B331ED">
        <w:rPr>
          <w:rFonts w:ascii="Arial" w:hAnsi="Arial" w:cs="Arial"/>
          <w:color w:val="222222"/>
          <w:sz w:val="20"/>
          <w:szCs w:val="20"/>
        </w:rPr>
        <w:t>Universal Power Group, Inc. is a leadin</w:t>
      </w:r>
      <w:bookmarkStart w:id="0" w:name="_GoBack"/>
      <w:bookmarkEnd w:id="0"/>
      <w:r w:rsidRPr="00B331ED">
        <w:rPr>
          <w:rFonts w:ascii="Arial" w:hAnsi="Arial" w:cs="Arial"/>
          <w:color w:val="222222"/>
          <w:sz w:val="20"/>
          <w:szCs w:val="20"/>
        </w:rPr>
        <w:t>g supplier of batteries and power accessories, and a provider of supply chain and other value-added services. UPG's product offerings include proprietary brands of industrial and consumer batteries of all chemistries, chargers, jump-starters, 12-volt accessories, and solar and security products. UPG's supply chain services include procurement, warehousing, inventory management, distribution, fulfillment and value-added services such as sourcing, battery pack assembly and coordinating battery recycling efforts, as well as product development.  For more information, please visit the UPG website at</w:t>
      </w:r>
      <w:r w:rsidRPr="00B331ED">
        <w:rPr>
          <w:rStyle w:val="apple-converted-space"/>
          <w:rFonts w:ascii="Arial" w:hAnsi="Arial" w:cs="Arial"/>
          <w:color w:val="222222"/>
          <w:sz w:val="20"/>
          <w:szCs w:val="20"/>
        </w:rPr>
        <w:t> </w:t>
      </w:r>
      <w:hyperlink r:id="rId7" w:tgtFrame="_blank" w:history="1">
        <w:r w:rsidRPr="00B331ED">
          <w:rPr>
            <w:rStyle w:val="Hyperlink"/>
            <w:rFonts w:ascii="Arial" w:hAnsi="Arial" w:cs="Arial"/>
            <w:color w:val="1155CC"/>
            <w:sz w:val="20"/>
            <w:szCs w:val="20"/>
          </w:rPr>
          <w:t>www.upgi.com</w:t>
        </w:r>
      </w:hyperlink>
      <w:r w:rsidRPr="00B331ED">
        <w:rPr>
          <w:rFonts w:ascii="Arial" w:hAnsi="Arial" w:cs="Arial"/>
          <w:color w:val="222222"/>
          <w:sz w:val="20"/>
          <w:szCs w:val="20"/>
        </w:rPr>
        <w:t>.</w:t>
      </w:r>
    </w:p>
    <w:p w:rsidR="00B331ED" w:rsidRPr="008C3A68" w:rsidRDefault="00B331ED" w:rsidP="00B331ED">
      <w:pPr>
        <w:spacing w:line="276" w:lineRule="auto"/>
        <w:rPr>
          <w:rFonts w:ascii="Arial" w:hAnsi="Arial" w:cs="Arial"/>
          <w:color w:val="000000"/>
          <w:sz w:val="20"/>
          <w:szCs w:val="20"/>
        </w:rPr>
      </w:pPr>
    </w:p>
    <w:p w:rsidR="00CC02D0" w:rsidRPr="005F3478" w:rsidRDefault="00CC02D0" w:rsidP="00CC02D0">
      <w:pPr>
        <w:rPr>
          <w:rFonts w:ascii="Arial" w:hAnsi="Arial" w:cs="Arial"/>
          <w:color w:val="000000"/>
          <w:sz w:val="20"/>
          <w:szCs w:val="20"/>
        </w:rPr>
      </w:pPr>
    </w:p>
    <w:p w:rsidR="00CC02D0" w:rsidRDefault="00CC02D0" w:rsidP="00CC02D0">
      <w:pPr>
        <w:jc w:val="center"/>
        <w:rPr>
          <w:b/>
          <w:bCs/>
        </w:rPr>
      </w:pPr>
      <w:r>
        <w:rPr>
          <w:b/>
          <w:bCs/>
        </w:rPr>
        <w:t>-</w:t>
      </w:r>
      <w:r>
        <w:t>CHIP-</w:t>
      </w:r>
    </w:p>
    <w:p w:rsidR="00CC02D0" w:rsidRPr="005F3478" w:rsidRDefault="00CC02D0" w:rsidP="00CC02D0">
      <w:pPr>
        <w:pStyle w:val="Default"/>
        <w:rPr>
          <w:color w:val="auto"/>
          <w:sz w:val="20"/>
          <w:szCs w:val="20"/>
        </w:rPr>
      </w:pPr>
    </w:p>
    <w:p w:rsidR="005846BE" w:rsidRDefault="005846BE" w:rsidP="00CC02D0">
      <w:pPr>
        <w:pStyle w:val="Default"/>
        <w:rPr>
          <w:color w:val="auto"/>
          <w:sz w:val="20"/>
          <w:szCs w:val="20"/>
        </w:rPr>
      </w:pPr>
    </w:p>
    <w:p w:rsidR="005846BE" w:rsidRDefault="005846BE" w:rsidP="00CC02D0">
      <w:pPr>
        <w:pStyle w:val="Default"/>
        <w:rPr>
          <w:color w:val="auto"/>
          <w:sz w:val="20"/>
          <w:szCs w:val="20"/>
        </w:rPr>
      </w:pPr>
    </w:p>
    <w:p w:rsidR="00CC02D0" w:rsidRPr="005F3478" w:rsidRDefault="00CC02D0" w:rsidP="00CC02D0">
      <w:pPr>
        <w:pStyle w:val="Default"/>
        <w:rPr>
          <w:color w:val="auto"/>
          <w:sz w:val="20"/>
          <w:szCs w:val="20"/>
        </w:rPr>
      </w:pPr>
      <w:r w:rsidRPr="005F3478">
        <w:rPr>
          <w:color w:val="auto"/>
          <w:sz w:val="20"/>
          <w:szCs w:val="20"/>
        </w:rPr>
        <w:t xml:space="preserve">Further Inquiries: </w:t>
      </w:r>
    </w:p>
    <w:p w:rsidR="00CC02D0" w:rsidRDefault="00CC02D0" w:rsidP="00CC02D0">
      <w:pPr>
        <w:pStyle w:val="Default"/>
        <w:rPr>
          <w:color w:val="auto"/>
          <w:sz w:val="20"/>
          <w:szCs w:val="20"/>
        </w:rPr>
      </w:pPr>
      <w:r>
        <w:rPr>
          <w:color w:val="auto"/>
          <w:sz w:val="20"/>
          <w:szCs w:val="20"/>
        </w:rPr>
        <w:t>Nyla Griffith</w:t>
      </w:r>
    </w:p>
    <w:p w:rsidR="00CC02D0" w:rsidRDefault="00CC02D0" w:rsidP="00CC02D0">
      <w:pPr>
        <w:pStyle w:val="Default"/>
        <w:rPr>
          <w:color w:val="auto"/>
          <w:sz w:val="20"/>
          <w:szCs w:val="20"/>
        </w:rPr>
      </w:pPr>
      <w:hyperlink r:id="rId8" w:history="1">
        <w:r w:rsidRPr="00511007">
          <w:rPr>
            <w:rStyle w:val="Hyperlink"/>
            <w:sz w:val="20"/>
            <w:szCs w:val="20"/>
          </w:rPr>
          <w:t>nyla@buffalochip.com</w:t>
        </w:r>
      </w:hyperlink>
    </w:p>
    <w:p w:rsidR="00CC02D0" w:rsidRDefault="00CC02D0" w:rsidP="00CC02D0">
      <w:pPr>
        <w:pStyle w:val="Default"/>
        <w:rPr>
          <w:color w:val="auto"/>
          <w:sz w:val="20"/>
          <w:szCs w:val="20"/>
        </w:rPr>
      </w:pPr>
      <w:r>
        <w:rPr>
          <w:color w:val="auto"/>
          <w:sz w:val="20"/>
          <w:szCs w:val="20"/>
        </w:rPr>
        <w:t>605-347-9000</w:t>
      </w:r>
    </w:p>
    <w:p w:rsidR="00CC02D0" w:rsidRPr="005F3478" w:rsidRDefault="00CC02D0" w:rsidP="00CC02D0">
      <w:pPr>
        <w:pStyle w:val="Default"/>
        <w:rPr>
          <w:color w:val="auto"/>
          <w:sz w:val="20"/>
          <w:szCs w:val="20"/>
        </w:rPr>
      </w:pPr>
      <w:r>
        <w:rPr>
          <w:color w:val="auto"/>
          <w:sz w:val="20"/>
          <w:szCs w:val="20"/>
        </w:rPr>
        <w:t>Cell: 605-920-0626</w:t>
      </w:r>
    </w:p>
    <w:p w:rsidR="00CC02D0" w:rsidRPr="00AC6959" w:rsidRDefault="00CC02D0" w:rsidP="00CC02D0">
      <w:pPr>
        <w:rPr>
          <w:rFonts w:ascii="Arial" w:hAnsi="Arial" w:cs="Arial"/>
          <w:sz w:val="20"/>
          <w:szCs w:val="20"/>
        </w:rPr>
      </w:pPr>
      <w:r w:rsidRPr="005F3478">
        <w:rPr>
          <w:rFonts w:ascii="Arial" w:hAnsi="Arial" w:cs="Arial"/>
          <w:sz w:val="20"/>
          <w:szCs w:val="20"/>
        </w:rPr>
        <w:t>Sturgis Buffalo Chip</w:t>
      </w:r>
    </w:p>
    <w:p w:rsidR="00DD3774" w:rsidRDefault="00DD3774"/>
    <w:sectPr w:rsidR="00DD3774" w:rsidSect="00DD377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1AA"/>
    <w:rsid w:val="00072F23"/>
    <w:rsid w:val="001931B4"/>
    <w:rsid w:val="002757FF"/>
    <w:rsid w:val="003110A8"/>
    <w:rsid w:val="005846BE"/>
    <w:rsid w:val="005B32BE"/>
    <w:rsid w:val="00611DA8"/>
    <w:rsid w:val="00705C2E"/>
    <w:rsid w:val="00733FC5"/>
    <w:rsid w:val="00806B07"/>
    <w:rsid w:val="009C2F5B"/>
    <w:rsid w:val="00A56E0D"/>
    <w:rsid w:val="00AF50ED"/>
    <w:rsid w:val="00B331ED"/>
    <w:rsid w:val="00BF1B48"/>
    <w:rsid w:val="00C67AB0"/>
    <w:rsid w:val="00C7036A"/>
    <w:rsid w:val="00CC02D0"/>
    <w:rsid w:val="00D65D5E"/>
    <w:rsid w:val="00DD3774"/>
    <w:rsid w:val="00E53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64B599E-145F-4089-8ED9-AC4EC9FB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b/>
        <w:i/>
        <w:sz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1AA"/>
    <w:pPr>
      <w:spacing w:after="0" w:line="240" w:lineRule="auto"/>
    </w:pPr>
    <w:rPr>
      <w:rFonts w:ascii="Calibri" w:hAnsi="Calibri" w:cs="Times New Roman"/>
      <w:b w:val="0"/>
      <w:i w:val="0"/>
      <w:sz w:val="22"/>
      <w:szCs w:val="22"/>
      <w:lang w:bidi="ar-SA"/>
    </w:rPr>
  </w:style>
  <w:style w:type="paragraph" w:styleId="Heading1">
    <w:name w:val="heading 1"/>
    <w:basedOn w:val="Normal"/>
    <w:next w:val="Normal"/>
    <w:link w:val="Heading1Char"/>
    <w:uiPriority w:val="9"/>
    <w:qFormat/>
    <w:rsid w:val="00A56E0D"/>
    <w:pPr>
      <w:keepNext/>
      <w:spacing w:before="240" w:after="60"/>
      <w:outlineLvl w:val="0"/>
    </w:pPr>
    <w:rPr>
      <w:rFonts w:asciiTheme="majorHAnsi" w:eastAsiaTheme="majorEastAsia" w:hAnsiTheme="majorHAnsi" w:cstheme="majorBidi"/>
      <w:b/>
      <w:bCs/>
      <w:i/>
      <w:kern w:val="32"/>
      <w:sz w:val="32"/>
      <w:szCs w:val="32"/>
      <w:lang w:bidi="en-US"/>
    </w:rPr>
  </w:style>
  <w:style w:type="paragraph" w:styleId="Heading2">
    <w:name w:val="heading 2"/>
    <w:basedOn w:val="Normal"/>
    <w:next w:val="Normal"/>
    <w:link w:val="Heading2Char"/>
    <w:uiPriority w:val="9"/>
    <w:semiHidden/>
    <w:unhideWhenUsed/>
    <w:qFormat/>
    <w:rsid w:val="00A56E0D"/>
    <w:pPr>
      <w:keepNext/>
      <w:spacing w:before="240" w:after="60"/>
      <w:outlineLvl w:val="1"/>
    </w:pPr>
    <w:rPr>
      <w:rFonts w:asciiTheme="majorHAnsi" w:eastAsiaTheme="majorEastAsia" w:hAnsiTheme="majorHAnsi" w:cstheme="majorBidi"/>
      <w:b/>
      <w:bCs/>
      <w:i/>
      <w:iCs/>
      <w:sz w:val="28"/>
      <w:szCs w:val="28"/>
      <w:lang w:bidi="en-US"/>
    </w:rPr>
  </w:style>
  <w:style w:type="paragraph" w:styleId="Heading3">
    <w:name w:val="heading 3"/>
    <w:basedOn w:val="Normal"/>
    <w:next w:val="Normal"/>
    <w:link w:val="Heading3Char"/>
    <w:uiPriority w:val="9"/>
    <w:semiHidden/>
    <w:unhideWhenUsed/>
    <w:qFormat/>
    <w:rsid w:val="00A56E0D"/>
    <w:pPr>
      <w:keepNext/>
      <w:spacing w:before="240" w:after="60"/>
      <w:outlineLvl w:val="2"/>
    </w:pPr>
    <w:rPr>
      <w:rFonts w:asciiTheme="majorHAnsi" w:eastAsiaTheme="majorEastAsia" w:hAnsiTheme="majorHAnsi" w:cstheme="majorBidi"/>
      <w:b/>
      <w:bCs/>
      <w:i/>
      <w:sz w:val="26"/>
      <w:szCs w:val="26"/>
      <w:lang w:bidi="en-US"/>
    </w:rPr>
  </w:style>
  <w:style w:type="paragraph" w:styleId="Heading4">
    <w:name w:val="heading 4"/>
    <w:basedOn w:val="Normal"/>
    <w:next w:val="Normal"/>
    <w:link w:val="Heading4Char"/>
    <w:uiPriority w:val="9"/>
    <w:semiHidden/>
    <w:unhideWhenUsed/>
    <w:qFormat/>
    <w:rsid w:val="00A56E0D"/>
    <w:pPr>
      <w:keepNext/>
      <w:spacing w:before="240" w:after="60"/>
      <w:outlineLvl w:val="3"/>
    </w:pPr>
    <w:rPr>
      <w:rFonts w:asciiTheme="majorHAnsi" w:hAnsiTheme="majorHAnsi" w:cstheme="majorBidi"/>
      <w:b/>
      <w:bCs/>
      <w:i/>
      <w:sz w:val="28"/>
      <w:szCs w:val="28"/>
      <w:lang w:bidi="en-US"/>
    </w:rPr>
  </w:style>
  <w:style w:type="paragraph" w:styleId="Heading5">
    <w:name w:val="heading 5"/>
    <w:basedOn w:val="Normal"/>
    <w:next w:val="Normal"/>
    <w:link w:val="Heading5Char"/>
    <w:uiPriority w:val="9"/>
    <w:semiHidden/>
    <w:unhideWhenUsed/>
    <w:qFormat/>
    <w:rsid w:val="00A56E0D"/>
    <w:pPr>
      <w:spacing w:before="240" w:after="60"/>
      <w:outlineLvl w:val="4"/>
    </w:pPr>
    <w:rPr>
      <w:rFonts w:asciiTheme="majorHAnsi" w:hAnsiTheme="majorHAnsi" w:cstheme="majorBidi"/>
      <w:b/>
      <w:bCs/>
      <w:i/>
      <w:iCs/>
      <w:sz w:val="26"/>
      <w:szCs w:val="26"/>
      <w:lang w:bidi="en-US"/>
    </w:rPr>
  </w:style>
  <w:style w:type="paragraph" w:styleId="Heading6">
    <w:name w:val="heading 6"/>
    <w:basedOn w:val="Normal"/>
    <w:next w:val="Normal"/>
    <w:link w:val="Heading6Char"/>
    <w:uiPriority w:val="9"/>
    <w:semiHidden/>
    <w:unhideWhenUsed/>
    <w:qFormat/>
    <w:rsid w:val="00A56E0D"/>
    <w:pPr>
      <w:spacing w:before="240" w:after="60"/>
      <w:outlineLvl w:val="5"/>
    </w:pPr>
    <w:rPr>
      <w:rFonts w:asciiTheme="majorHAnsi" w:hAnsiTheme="majorHAnsi" w:cstheme="majorBidi"/>
      <w:b/>
      <w:bCs/>
      <w:i/>
      <w:lang w:bidi="en-US"/>
    </w:rPr>
  </w:style>
  <w:style w:type="paragraph" w:styleId="Heading7">
    <w:name w:val="heading 7"/>
    <w:basedOn w:val="Normal"/>
    <w:next w:val="Normal"/>
    <w:link w:val="Heading7Char"/>
    <w:uiPriority w:val="9"/>
    <w:semiHidden/>
    <w:unhideWhenUsed/>
    <w:qFormat/>
    <w:rsid w:val="00A56E0D"/>
    <w:pPr>
      <w:spacing w:before="240" w:after="60"/>
      <w:outlineLvl w:val="6"/>
    </w:pPr>
    <w:rPr>
      <w:rFonts w:asciiTheme="majorHAnsi" w:hAnsiTheme="majorHAnsi" w:cstheme="majorBidi"/>
      <w:b/>
      <w:i/>
      <w:sz w:val="24"/>
      <w:szCs w:val="24"/>
      <w:lang w:bidi="en-US"/>
    </w:rPr>
  </w:style>
  <w:style w:type="paragraph" w:styleId="Heading8">
    <w:name w:val="heading 8"/>
    <w:basedOn w:val="Normal"/>
    <w:next w:val="Normal"/>
    <w:link w:val="Heading8Char"/>
    <w:uiPriority w:val="9"/>
    <w:semiHidden/>
    <w:unhideWhenUsed/>
    <w:qFormat/>
    <w:rsid w:val="00A56E0D"/>
    <w:pPr>
      <w:spacing w:before="240" w:after="60"/>
      <w:outlineLvl w:val="7"/>
    </w:pPr>
    <w:rPr>
      <w:rFonts w:asciiTheme="majorHAnsi" w:hAnsiTheme="majorHAnsi" w:cstheme="majorBidi"/>
      <w:b/>
      <w:i/>
      <w:iCs/>
      <w:sz w:val="24"/>
      <w:szCs w:val="24"/>
      <w:lang w:bidi="en-US"/>
    </w:rPr>
  </w:style>
  <w:style w:type="paragraph" w:styleId="Heading9">
    <w:name w:val="heading 9"/>
    <w:basedOn w:val="Normal"/>
    <w:next w:val="Normal"/>
    <w:link w:val="Heading9Char"/>
    <w:uiPriority w:val="9"/>
    <w:semiHidden/>
    <w:unhideWhenUsed/>
    <w:qFormat/>
    <w:rsid w:val="00A56E0D"/>
    <w:pPr>
      <w:spacing w:before="240" w:after="60"/>
      <w:outlineLvl w:val="8"/>
    </w:pPr>
    <w:rPr>
      <w:rFonts w:asciiTheme="majorHAnsi" w:eastAsiaTheme="majorEastAsia" w:hAnsiTheme="majorHAnsi" w:cstheme="majorBidi"/>
      <w:b/>
      <w: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E0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56E0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56E0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56E0D"/>
    <w:rPr>
      <w:b/>
      <w:bCs/>
      <w:sz w:val="28"/>
      <w:szCs w:val="28"/>
    </w:rPr>
  </w:style>
  <w:style w:type="character" w:customStyle="1" w:styleId="Heading5Char">
    <w:name w:val="Heading 5 Char"/>
    <w:basedOn w:val="DefaultParagraphFont"/>
    <w:link w:val="Heading5"/>
    <w:uiPriority w:val="9"/>
    <w:semiHidden/>
    <w:rsid w:val="00A56E0D"/>
    <w:rPr>
      <w:b/>
      <w:bCs/>
      <w:i/>
      <w:iCs/>
      <w:sz w:val="26"/>
      <w:szCs w:val="26"/>
    </w:rPr>
  </w:style>
  <w:style w:type="character" w:customStyle="1" w:styleId="Heading6Char">
    <w:name w:val="Heading 6 Char"/>
    <w:basedOn w:val="DefaultParagraphFont"/>
    <w:link w:val="Heading6"/>
    <w:uiPriority w:val="9"/>
    <w:semiHidden/>
    <w:rsid w:val="00A56E0D"/>
    <w:rPr>
      <w:b/>
      <w:bCs/>
    </w:rPr>
  </w:style>
  <w:style w:type="character" w:customStyle="1" w:styleId="Heading7Char">
    <w:name w:val="Heading 7 Char"/>
    <w:basedOn w:val="DefaultParagraphFont"/>
    <w:link w:val="Heading7"/>
    <w:uiPriority w:val="9"/>
    <w:semiHidden/>
    <w:rsid w:val="00A56E0D"/>
    <w:rPr>
      <w:sz w:val="24"/>
      <w:szCs w:val="24"/>
    </w:rPr>
  </w:style>
  <w:style w:type="character" w:customStyle="1" w:styleId="Heading8Char">
    <w:name w:val="Heading 8 Char"/>
    <w:basedOn w:val="DefaultParagraphFont"/>
    <w:link w:val="Heading8"/>
    <w:uiPriority w:val="9"/>
    <w:semiHidden/>
    <w:rsid w:val="00A56E0D"/>
    <w:rPr>
      <w:i/>
      <w:iCs/>
      <w:sz w:val="24"/>
      <w:szCs w:val="24"/>
    </w:rPr>
  </w:style>
  <w:style w:type="character" w:customStyle="1" w:styleId="Heading9Char">
    <w:name w:val="Heading 9 Char"/>
    <w:basedOn w:val="DefaultParagraphFont"/>
    <w:link w:val="Heading9"/>
    <w:uiPriority w:val="9"/>
    <w:semiHidden/>
    <w:rsid w:val="00A56E0D"/>
    <w:rPr>
      <w:rFonts w:asciiTheme="majorHAnsi" w:eastAsiaTheme="majorEastAsia" w:hAnsiTheme="majorHAnsi"/>
    </w:rPr>
  </w:style>
  <w:style w:type="paragraph" w:styleId="Title">
    <w:name w:val="Title"/>
    <w:basedOn w:val="Normal"/>
    <w:next w:val="Normal"/>
    <w:link w:val="TitleChar"/>
    <w:uiPriority w:val="10"/>
    <w:qFormat/>
    <w:rsid w:val="00A56E0D"/>
    <w:pPr>
      <w:spacing w:before="240" w:after="60"/>
      <w:jc w:val="center"/>
      <w:outlineLvl w:val="0"/>
    </w:pPr>
    <w:rPr>
      <w:rFonts w:asciiTheme="majorHAnsi" w:eastAsiaTheme="majorEastAsia" w:hAnsiTheme="majorHAnsi" w:cstheme="majorBidi"/>
      <w:b/>
      <w:bCs/>
      <w:i/>
      <w:kern w:val="28"/>
      <w:sz w:val="32"/>
      <w:szCs w:val="32"/>
      <w:lang w:bidi="en-US"/>
    </w:rPr>
  </w:style>
  <w:style w:type="character" w:customStyle="1" w:styleId="TitleChar">
    <w:name w:val="Title Char"/>
    <w:basedOn w:val="DefaultParagraphFont"/>
    <w:link w:val="Title"/>
    <w:uiPriority w:val="10"/>
    <w:rsid w:val="00A56E0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56E0D"/>
    <w:pPr>
      <w:spacing w:after="60"/>
      <w:jc w:val="center"/>
      <w:outlineLvl w:val="1"/>
    </w:pPr>
    <w:rPr>
      <w:rFonts w:asciiTheme="majorHAnsi" w:eastAsiaTheme="majorEastAsia" w:hAnsiTheme="majorHAnsi" w:cstheme="majorBidi"/>
      <w:b/>
      <w:i/>
      <w:sz w:val="24"/>
      <w:szCs w:val="24"/>
      <w:lang w:bidi="en-US"/>
    </w:rPr>
  </w:style>
  <w:style w:type="character" w:customStyle="1" w:styleId="SubtitleChar">
    <w:name w:val="Subtitle Char"/>
    <w:basedOn w:val="DefaultParagraphFont"/>
    <w:link w:val="Subtitle"/>
    <w:uiPriority w:val="11"/>
    <w:rsid w:val="00A56E0D"/>
    <w:rPr>
      <w:rFonts w:asciiTheme="majorHAnsi" w:eastAsiaTheme="majorEastAsia" w:hAnsiTheme="majorHAnsi"/>
      <w:sz w:val="24"/>
      <w:szCs w:val="24"/>
    </w:rPr>
  </w:style>
  <w:style w:type="character" w:styleId="Strong">
    <w:name w:val="Strong"/>
    <w:basedOn w:val="DefaultParagraphFont"/>
    <w:uiPriority w:val="22"/>
    <w:qFormat/>
    <w:rsid w:val="00A56E0D"/>
    <w:rPr>
      <w:b/>
      <w:bCs/>
    </w:rPr>
  </w:style>
  <w:style w:type="character" w:styleId="Emphasis">
    <w:name w:val="Emphasis"/>
    <w:basedOn w:val="DefaultParagraphFont"/>
    <w:uiPriority w:val="20"/>
    <w:qFormat/>
    <w:rsid w:val="00A56E0D"/>
    <w:rPr>
      <w:rFonts w:asciiTheme="minorHAnsi" w:hAnsiTheme="minorHAnsi"/>
      <w:b/>
      <w:i/>
      <w:iCs/>
    </w:rPr>
  </w:style>
  <w:style w:type="paragraph" w:styleId="NoSpacing">
    <w:name w:val="No Spacing"/>
    <w:basedOn w:val="Normal"/>
    <w:uiPriority w:val="1"/>
    <w:qFormat/>
    <w:rsid w:val="00A56E0D"/>
    <w:rPr>
      <w:rFonts w:asciiTheme="majorHAnsi" w:hAnsiTheme="majorHAnsi" w:cs="Arial"/>
      <w:b/>
      <w:i/>
      <w:sz w:val="24"/>
      <w:szCs w:val="32"/>
      <w:lang w:bidi="en-US"/>
    </w:rPr>
  </w:style>
  <w:style w:type="paragraph" w:styleId="ListParagraph">
    <w:name w:val="List Paragraph"/>
    <w:basedOn w:val="Normal"/>
    <w:uiPriority w:val="34"/>
    <w:qFormat/>
    <w:rsid w:val="00A56E0D"/>
    <w:pPr>
      <w:ind w:left="720"/>
      <w:contextualSpacing/>
    </w:pPr>
    <w:rPr>
      <w:rFonts w:asciiTheme="majorHAnsi" w:hAnsiTheme="majorHAnsi" w:cstheme="majorBidi"/>
      <w:b/>
      <w:i/>
      <w:sz w:val="24"/>
      <w:szCs w:val="24"/>
      <w:lang w:bidi="en-US"/>
    </w:rPr>
  </w:style>
  <w:style w:type="paragraph" w:styleId="Quote">
    <w:name w:val="Quote"/>
    <w:basedOn w:val="Normal"/>
    <w:next w:val="Normal"/>
    <w:link w:val="QuoteChar"/>
    <w:uiPriority w:val="29"/>
    <w:qFormat/>
    <w:rsid w:val="00A56E0D"/>
    <w:rPr>
      <w:rFonts w:asciiTheme="majorHAnsi" w:hAnsiTheme="majorHAnsi" w:cstheme="majorBidi"/>
      <w:b/>
      <w:i/>
      <w:sz w:val="24"/>
      <w:szCs w:val="24"/>
      <w:lang w:bidi="en-US"/>
    </w:rPr>
  </w:style>
  <w:style w:type="character" w:customStyle="1" w:styleId="QuoteChar">
    <w:name w:val="Quote Char"/>
    <w:basedOn w:val="DefaultParagraphFont"/>
    <w:link w:val="Quote"/>
    <w:uiPriority w:val="29"/>
    <w:rsid w:val="00A56E0D"/>
    <w:rPr>
      <w:i/>
      <w:sz w:val="24"/>
      <w:szCs w:val="24"/>
    </w:rPr>
  </w:style>
  <w:style w:type="paragraph" w:styleId="IntenseQuote">
    <w:name w:val="Intense Quote"/>
    <w:basedOn w:val="Normal"/>
    <w:next w:val="Normal"/>
    <w:link w:val="IntenseQuoteChar"/>
    <w:uiPriority w:val="30"/>
    <w:qFormat/>
    <w:rsid w:val="00A56E0D"/>
    <w:pPr>
      <w:ind w:left="720" w:right="720"/>
    </w:pPr>
    <w:rPr>
      <w:rFonts w:asciiTheme="majorHAnsi" w:hAnsiTheme="majorHAnsi" w:cstheme="majorBidi"/>
      <w:b/>
      <w:i/>
      <w:sz w:val="24"/>
      <w:lang w:bidi="en-US"/>
    </w:rPr>
  </w:style>
  <w:style w:type="character" w:customStyle="1" w:styleId="IntenseQuoteChar">
    <w:name w:val="Intense Quote Char"/>
    <w:basedOn w:val="DefaultParagraphFont"/>
    <w:link w:val="IntenseQuote"/>
    <w:uiPriority w:val="30"/>
    <w:rsid w:val="00A56E0D"/>
    <w:rPr>
      <w:b/>
      <w:i/>
      <w:sz w:val="24"/>
    </w:rPr>
  </w:style>
  <w:style w:type="character" w:styleId="SubtleEmphasis">
    <w:name w:val="Subtle Emphasis"/>
    <w:uiPriority w:val="19"/>
    <w:qFormat/>
    <w:rsid w:val="00A56E0D"/>
    <w:rPr>
      <w:i/>
      <w:color w:val="5A5A5A" w:themeColor="text1" w:themeTint="A5"/>
    </w:rPr>
  </w:style>
  <w:style w:type="character" w:styleId="IntenseEmphasis">
    <w:name w:val="Intense Emphasis"/>
    <w:basedOn w:val="DefaultParagraphFont"/>
    <w:uiPriority w:val="21"/>
    <w:qFormat/>
    <w:rsid w:val="00A56E0D"/>
    <w:rPr>
      <w:b/>
      <w:i/>
      <w:sz w:val="24"/>
      <w:szCs w:val="24"/>
      <w:u w:val="single"/>
    </w:rPr>
  </w:style>
  <w:style w:type="character" w:styleId="SubtleReference">
    <w:name w:val="Subtle Reference"/>
    <w:basedOn w:val="DefaultParagraphFont"/>
    <w:uiPriority w:val="31"/>
    <w:qFormat/>
    <w:rsid w:val="00A56E0D"/>
    <w:rPr>
      <w:sz w:val="24"/>
      <w:szCs w:val="24"/>
      <w:u w:val="single"/>
    </w:rPr>
  </w:style>
  <w:style w:type="character" w:styleId="IntenseReference">
    <w:name w:val="Intense Reference"/>
    <w:basedOn w:val="DefaultParagraphFont"/>
    <w:uiPriority w:val="32"/>
    <w:qFormat/>
    <w:rsid w:val="00A56E0D"/>
    <w:rPr>
      <w:b/>
      <w:sz w:val="24"/>
      <w:u w:val="single"/>
    </w:rPr>
  </w:style>
  <w:style w:type="character" w:styleId="BookTitle">
    <w:name w:val="Book Title"/>
    <w:basedOn w:val="DefaultParagraphFont"/>
    <w:uiPriority w:val="33"/>
    <w:qFormat/>
    <w:rsid w:val="00A56E0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56E0D"/>
    <w:pPr>
      <w:outlineLvl w:val="9"/>
    </w:pPr>
  </w:style>
  <w:style w:type="character" w:styleId="Hyperlink">
    <w:name w:val="Hyperlink"/>
    <w:rsid w:val="00CC02D0"/>
    <w:rPr>
      <w:rFonts w:cs="Times New Roman"/>
      <w:color w:val="0000FF"/>
      <w:u w:val="single"/>
    </w:rPr>
  </w:style>
  <w:style w:type="paragraph" w:customStyle="1" w:styleId="Default">
    <w:name w:val="Default"/>
    <w:rsid w:val="00CC02D0"/>
    <w:pPr>
      <w:autoSpaceDE w:val="0"/>
      <w:autoSpaceDN w:val="0"/>
      <w:adjustRightInd w:val="0"/>
      <w:spacing w:after="0" w:line="240" w:lineRule="auto"/>
    </w:pPr>
    <w:rPr>
      <w:rFonts w:ascii="Arial" w:eastAsia="Cambria" w:hAnsi="Arial" w:cs="Arial"/>
      <w:b w:val="0"/>
      <w:i w:val="0"/>
      <w:color w:val="000000"/>
      <w:szCs w:val="24"/>
      <w:lang w:bidi="ar-SA"/>
    </w:rPr>
  </w:style>
  <w:style w:type="character" w:customStyle="1" w:styleId="apple-converted-space">
    <w:name w:val="apple-converted-space"/>
    <w:basedOn w:val="DefaultParagraphFont"/>
    <w:rsid w:val="00B33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420388">
      <w:bodyDiv w:val="1"/>
      <w:marLeft w:val="0"/>
      <w:marRight w:val="0"/>
      <w:marTop w:val="0"/>
      <w:marBottom w:val="0"/>
      <w:divBdr>
        <w:top w:val="none" w:sz="0" w:space="0" w:color="auto"/>
        <w:left w:val="none" w:sz="0" w:space="0" w:color="auto"/>
        <w:bottom w:val="none" w:sz="0" w:space="0" w:color="auto"/>
        <w:right w:val="none" w:sz="0" w:space="0" w:color="auto"/>
      </w:divBdr>
    </w:div>
    <w:div w:id="140411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yla@buffalochip.com" TargetMode="External"/><Relationship Id="rId3" Type="http://schemas.openxmlformats.org/officeDocument/2006/relationships/webSettings" Target="webSettings.xml"/><Relationship Id="rId7" Type="http://schemas.openxmlformats.org/officeDocument/2006/relationships/hyperlink" Target="http://www.upgi.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uffaloChip.com"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Nyla Griffith</cp:lastModifiedBy>
  <cp:revision>4</cp:revision>
  <dcterms:created xsi:type="dcterms:W3CDTF">2014-04-29T19:18:00Z</dcterms:created>
  <dcterms:modified xsi:type="dcterms:W3CDTF">2014-04-29T21:21:00Z</dcterms:modified>
</cp:coreProperties>
</file>