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CCC" w:rsidRPr="00672ABB" w:rsidRDefault="009C46F0" w:rsidP="00AD5572">
      <w:pPr>
        <w:pStyle w:val="NoSpacing"/>
        <w:rPr>
          <w:sz w:val="20"/>
          <w:szCs w:val="20"/>
        </w:rPr>
      </w:pPr>
      <w:r w:rsidRPr="00672ABB">
        <w:rPr>
          <w:sz w:val="20"/>
          <w:szCs w:val="20"/>
        </w:rPr>
        <w:t>THE CATAMARAN GROUP</w:t>
      </w:r>
    </w:p>
    <w:p w:rsidR="00111CCC" w:rsidRPr="00672ABB" w:rsidRDefault="00111CCC" w:rsidP="00AD5572">
      <w:pPr>
        <w:pStyle w:val="NoSpacing"/>
        <w:rPr>
          <w:sz w:val="20"/>
          <w:szCs w:val="20"/>
        </w:rPr>
      </w:pPr>
      <w:r w:rsidRPr="00672ABB">
        <w:rPr>
          <w:sz w:val="20"/>
          <w:szCs w:val="20"/>
        </w:rPr>
        <w:t>4005 N Federal Highway, Suite 200</w:t>
      </w:r>
    </w:p>
    <w:p w:rsidR="00111CCC" w:rsidRPr="00672ABB" w:rsidRDefault="00111CCC" w:rsidP="00AD5572">
      <w:pPr>
        <w:pStyle w:val="NoSpacing"/>
        <w:rPr>
          <w:sz w:val="20"/>
          <w:szCs w:val="20"/>
        </w:rPr>
      </w:pPr>
      <w:r w:rsidRPr="00672ABB">
        <w:rPr>
          <w:sz w:val="20"/>
          <w:szCs w:val="20"/>
        </w:rPr>
        <w:t>Fort Lauderdale, Florida 33308</w:t>
      </w:r>
    </w:p>
    <w:p w:rsidR="00111CCC" w:rsidRPr="00672ABB" w:rsidRDefault="00111CCC" w:rsidP="00AD5572">
      <w:pPr>
        <w:pStyle w:val="NoSpacing"/>
        <w:rPr>
          <w:sz w:val="20"/>
          <w:szCs w:val="20"/>
        </w:rPr>
      </w:pPr>
      <w:r w:rsidRPr="00672ABB">
        <w:rPr>
          <w:sz w:val="20"/>
          <w:szCs w:val="20"/>
        </w:rPr>
        <w:t>954.449.7646, facsimile 954.727.0024</w:t>
      </w:r>
    </w:p>
    <w:p w:rsidR="00111CCC" w:rsidRPr="00672ABB" w:rsidRDefault="00111CCC" w:rsidP="00AD5572">
      <w:pPr>
        <w:pStyle w:val="NoSpacing"/>
        <w:rPr>
          <w:sz w:val="20"/>
          <w:szCs w:val="20"/>
        </w:rPr>
      </w:pPr>
    </w:p>
    <w:p w:rsidR="00111CCC" w:rsidRPr="00672ABB" w:rsidRDefault="00111CCC" w:rsidP="00111CCC">
      <w:pPr>
        <w:pStyle w:val="NoSpacing"/>
        <w:jc w:val="center"/>
        <w:rPr>
          <w:b/>
          <w:sz w:val="20"/>
          <w:szCs w:val="20"/>
        </w:rPr>
      </w:pPr>
      <w:r w:rsidRPr="00672ABB">
        <w:rPr>
          <w:b/>
          <w:sz w:val="20"/>
          <w:szCs w:val="20"/>
        </w:rPr>
        <w:t>PRESS RELEASE</w:t>
      </w:r>
    </w:p>
    <w:p w:rsidR="00111CCC" w:rsidRPr="00672ABB" w:rsidRDefault="00111CCC" w:rsidP="00AD5572">
      <w:pPr>
        <w:pStyle w:val="NoSpacing"/>
        <w:rPr>
          <w:sz w:val="20"/>
          <w:szCs w:val="20"/>
        </w:rPr>
      </w:pPr>
    </w:p>
    <w:p w:rsidR="00111CCC" w:rsidRPr="00672ABB" w:rsidRDefault="00111CCC" w:rsidP="00AD5572">
      <w:pPr>
        <w:pStyle w:val="NoSpacing"/>
        <w:rPr>
          <w:sz w:val="20"/>
          <w:szCs w:val="20"/>
        </w:rPr>
      </w:pPr>
      <w:r w:rsidRPr="00672ABB">
        <w:rPr>
          <w:sz w:val="20"/>
          <w:szCs w:val="20"/>
        </w:rPr>
        <w:t>FOR IMMEDIATE RELEASE</w:t>
      </w:r>
    </w:p>
    <w:p w:rsidR="00111CCC" w:rsidRPr="00672ABB" w:rsidRDefault="00111CCC" w:rsidP="00AD5572">
      <w:pPr>
        <w:pStyle w:val="NoSpacing"/>
        <w:rPr>
          <w:sz w:val="20"/>
          <w:szCs w:val="20"/>
        </w:rPr>
      </w:pPr>
    </w:p>
    <w:p w:rsidR="009C46F0" w:rsidRPr="00672ABB" w:rsidRDefault="009C46F0" w:rsidP="00672ABB">
      <w:pPr>
        <w:pStyle w:val="NoSpacing"/>
        <w:rPr>
          <w:b/>
          <w:sz w:val="20"/>
          <w:szCs w:val="20"/>
        </w:rPr>
      </w:pPr>
      <w:r w:rsidRPr="00672ABB">
        <w:rPr>
          <w:b/>
          <w:sz w:val="20"/>
          <w:szCs w:val="20"/>
        </w:rPr>
        <w:t>The Catamaran Group</w:t>
      </w:r>
      <w:r w:rsidR="009503C3" w:rsidRPr="00672ABB">
        <w:rPr>
          <w:b/>
          <w:sz w:val="20"/>
          <w:szCs w:val="20"/>
        </w:rPr>
        <w:t xml:space="preserve"> Announces </w:t>
      </w:r>
      <w:r w:rsidRPr="00672ABB">
        <w:rPr>
          <w:b/>
          <w:sz w:val="20"/>
          <w:szCs w:val="20"/>
        </w:rPr>
        <w:t>Acquisition of Pier 7 Marina in Edgewater, Maryland</w:t>
      </w:r>
    </w:p>
    <w:p w:rsidR="009503C3" w:rsidRPr="00672ABB" w:rsidRDefault="009C46F0" w:rsidP="007908D5">
      <w:pPr>
        <w:pStyle w:val="NoSpacing"/>
        <w:jc w:val="both"/>
        <w:rPr>
          <w:sz w:val="20"/>
          <w:szCs w:val="20"/>
        </w:rPr>
      </w:pPr>
      <w:r w:rsidRPr="00672ABB">
        <w:rPr>
          <w:b/>
          <w:sz w:val="20"/>
          <w:szCs w:val="20"/>
        </w:rPr>
        <w:t>EDGEWATER</w:t>
      </w:r>
      <w:r w:rsidR="009503C3" w:rsidRPr="00672ABB">
        <w:rPr>
          <w:sz w:val="20"/>
          <w:szCs w:val="20"/>
        </w:rPr>
        <w:t xml:space="preserve">, </w:t>
      </w:r>
      <w:r w:rsidRPr="00672ABB">
        <w:rPr>
          <w:sz w:val="20"/>
          <w:szCs w:val="20"/>
        </w:rPr>
        <w:t>Maryland</w:t>
      </w:r>
      <w:r w:rsidR="009503C3" w:rsidRPr="00672ABB">
        <w:rPr>
          <w:sz w:val="20"/>
          <w:szCs w:val="20"/>
        </w:rPr>
        <w:t xml:space="preserve">, </w:t>
      </w:r>
      <w:r w:rsidRPr="00672ABB">
        <w:rPr>
          <w:sz w:val="20"/>
          <w:szCs w:val="20"/>
        </w:rPr>
        <w:t xml:space="preserve">May </w:t>
      </w:r>
      <w:r w:rsidR="00672ABB" w:rsidRPr="00672ABB">
        <w:rPr>
          <w:sz w:val="20"/>
          <w:szCs w:val="20"/>
        </w:rPr>
        <w:t>6</w:t>
      </w:r>
      <w:r w:rsidR="009503C3" w:rsidRPr="00672ABB">
        <w:rPr>
          <w:sz w:val="20"/>
          <w:szCs w:val="20"/>
        </w:rPr>
        <w:t xml:space="preserve">, 2014 — </w:t>
      </w:r>
      <w:r w:rsidRPr="00672ABB">
        <w:rPr>
          <w:sz w:val="20"/>
          <w:szCs w:val="20"/>
        </w:rPr>
        <w:t xml:space="preserve">A &amp; S Smith Development, the real estate division of </w:t>
      </w:r>
      <w:r w:rsidR="009503C3" w:rsidRPr="00672ABB">
        <w:rPr>
          <w:sz w:val="20"/>
          <w:szCs w:val="20"/>
        </w:rPr>
        <w:t>The Catamaran</w:t>
      </w:r>
      <w:r w:rsidR="00AD5572" w:rsidRPr="00672ABB">
        <w:rPr>
          <w:sz w:val="20"/>
          <w:szCs w:val="20"/>
        </w:rPr>
        <w:t xml:space="preserve"> </w:t>
      </w:r>
      <w:r w:rsidRPr="00672ABB">
        <w:rPr>
          <w:sz w:val="20"/>
          <w:szCs w:val="20"/>
        </w:rPr>
        <w:t>Group</w:t>
      </w:r>
      <w:r w:rsidR="00AD5572" w:rsidRPr="00672ABB">
        <w:rPr>
          <w:sz w:val="20"/>
          <w:szCs w:val="20"/>
        </w:rPr>
        <w:t>,</w:t>
      </w:r>
      <w:r w:rsidR="009503C3" w:rsidRPr="00672ABB">
        <w:rPr>
          <w:sz w:val="20"/>
          <w:szCs w:val="20"/>
        </w:rPr>
        <w:t xml:space="preserve"> </w:t>
      </w:r>
      <w:r w:rsidRPr="00672ABB">
        <w:rPr>
          <w:sz w:val="20"/>
          <w:szCs w:val="20"/>
        </w:rPr>
        <w:t xml:space="preserve">has acquired </w:t>
      </w:r>
      <w:r w:rsidR="00140525" w:rsidRPr="00672ABB">
        <w:rPr>
          <w:sz w:val="20"/>
          <w:szCs w:val="20"/>
        </w:rPr>
        <w:t>a marina</w:t>
      </w:r>
      <w:r w:rsidRPr="00672ABB">
        <w:rPr>
          <w:sz w:val="20"/>
          <w:szCs w:val="20"/>
        </w:rPr>
        <w:t xml:space="preserve"> property on the South River</w:t>
      </w:r>
      <w:r w:rsidR="00140525" w:rsidRPr="00672ABB">
        <w:rPr>
          <w:sz w:val="20"/>
          <w:szCs w:val="20"/>
        </w:rPr>
        <w:t>,</w:t>
      </w:r>
      <w:r w:rsidRPr="00672ABB">
        <w:rPr>
          <w:sz w:val="20"/>
          <w:szCs w:val="20"/>
        </w:rPr>
        <w:t xml:space="preserve"> </w:t>
      </w:r>
      <w:r w:rsidR="00140525" w:rsidRPr="00672ABB">
        <w:rPr>
          <w:sz w:val="20"/>
          <w:szCs w:val="20"/>
        </w:rPr>
        <w:t>“</w:t>
      </w:r>
      <w:r w:rsidRPr="00672ABB">
        <w:rPr>
          <w:sz w:val="20"/>
          <w:szCs w:val="20"/>
        </w:rPr>
        <w:t>Pier 7 Marina</w:t>
      </w:r>
      <w:r w:rsidR="00140525" w:rsidRPr="00672ABB">
        <w:rPr>
          <w:sz w:val="20"/>
          <w:szCs w:val="20"/>
        </w:rPr>
        <w:t>”</w:t>
      </w:r>
      <w:r w:rsidRPr="00672ABB">
        <w:rPr>
          <w:sz w:val="20"/>
          <w:szCs w:val="20"/>
        </w:rPr>
        <w:t>.</w:t>
      </w:r>
      <w:r w:rsidR="009503C3" w:rsidRPr="00672ABB">
        <w:rPr>
          <w:sz w:val="20"/>
          <w:szCs w:val="20"/>
        </w:rPr>
        <w:t xml:space="preserve"> </w:t>
      </w:r>
    </w:p>
    <w:p w:rsidR="009503C3" w:rsidRPr="00672ABB" w:rsidRDefault="009503C3" w:rsidP="007908D5">
      <w:pPr>
        <w:pStyle w:val="NoSpacing"/>
        <w:jc w:val="both"/>
        <w:rPr>
          <w:sz w:val="20"/>
          <w:szCs w:val="20"/>
        </w:rPr>
      </w:pPr>
    </w:p>
    <w:p w:rsidR="00565A1B" w:rsidRPr="00672ABB" w:rsidRDefault="00565A1B" w:rsidP="007908D5">
      <w:pPr>
        <w:pStyle w:val="NoSpacing"/>
        <w:jc w:val="both"/>
        <w:rPr>
          <w:sz w:val="20"/>
          <w:szCs w:val="20"/>
        </w:rPr>
      </w:pPr>
      <w:r w:rsidRPr="00672ABB">
        <w:rPr>
          <w:sz w:val="20"/>
          <w:szCs w:val="20"/>
        </w:rPr>
        <w:t>“We</w:t>
      </w:r>
      <w:r w:rsidR="007908D5" w:rsidRPr="00672ABB">
        <w:rPr>
          <w:sz w:val="20"/>
          <w:szCs w:val="20"/>
        </w:rPr>
        <w:t xml:space="preserve"> a</w:t>
      </w:r>
      <w:r w:rsidRPr="00672ABB">
        <w:rPr>
          <w:sz w:val="20"/>
          <w:szCs w:val="20"/>
        </w:rPr>
        <w:t xml:space="preserve">re very excited about the opportunity to expand our marina footprint in our home headquarters of Annapolis.  With this addition to A &amp; S Smith Development, we now have the ability to offer full service marina facilities to our existing customers at our </w:t>
      </w:r>
      <w:r w:rsidR="009B0F98" w:rsidRPr="00672ABB">
        <w:rPr>
          <w:sz w:val="20"/>
          <w:szCs w:val="20"/>
        </w:rPr>
        <w:t>Annapolis</w:t>
      </w:r>
      <w:r w:rsidRPr="00672ABB">
        <w:rPr>
          <w:sz w:val="20"/>
          <w:szCs w:val="20"/>
        </w:rPr>
        <w:t xml:space="preserve"> location as well as here in Edgewater,” said Laura Hershfeld, President of A &amp; S Development. “The existing management team</w:t>
      </w:r>
      <w:r w:rsidR="009B0F98" w:rsidRPr="00672ABB">
        <w:rPr>
          <w:sz w:val="20"/>
          <w:szCs w:val="20"/>
        </w:rPr>
        <w:t xml:space="preserve">, headed by Josh </w:t>
      </w:r>
      <w:proofErr w:type="spellStart"/>
      <w:r w:rsidR="009B0F98" w:rsidRPr="00672ABB">
        <w:rPr>
          <w:sz w:val="20"/>
          <w:szCs w:val="20"/>
        </w:rPr>
        <w:t>Alther</w:t>
      </w:r>
      <w:proofErr w:type="spellEnd"/>
      <w:r w:rsidR="009B0F98" w:rsidRPr="00672ABB">
        <w:rPr>
          <w:sz w:val="20"/>
          <w:szCs w:val="20"/>
        </w:rPr>
        <w:t>,</w:t>
      </w:r>
      <w:r w:rsidRPr="00672ABB">
        <w:rPr>
          <w:sz w:val="20"/>
          <w:szCs w:val="20"/>
        </w:rPr>
        <w:t xml:space="preserve"> at Pier 7 share our philosophy of operating as </w:t>
      </w:r>
      <w:r w:rsidR="00140525" w:rsidRPr="00672ABB">
        <w:rPr>
          <w:sz w:val="20"/>
          <w:szCs w:val="20"/>
        </w:rPr>
        <w:t xml:space="preserve">a </w:t>
      </w:r>
      <w:r w:rsidRPr="00672ABB">
        <w:rPr>
          <w:sz w:val="20"/>
          <w:szCs w:val="20"/>
        </w:rPr>
        <w:t>family owned</w:t>
      </w:r>
      <w:r w:rsidR="00140525" w:rsidRPr="00672ABB">
        <w:rPr>
          <w:sz w:val="20"/>
          <w:szCs w:val="20"/>
        </w:rPr>
        <w:t xml:space="preserve"> business</w:t>
      </w:r>
      <w:r w:rsidRPr="00672ABB">
        <w:rPr>
          <w:sz w:val="20"/>
          <w:szCs w:val="20"/>
        </w:rPr>
        <w:t xml:space="preserve">, providing quality facilities and delivering outstanding customer service. We are extremely happy to support existing Pier 7 clients while elevating the level of service and list of amenities over time.  With the full support of The Catamaran Group they can be assured the company is positioned to perform well into the future.” </w:t>
      </w:r>
    </w:p>
    <w:p w:rsidR="00565A1B" w:rsidRPr="00672ABB" w:rsidRDefault="00565A1B" w:rsidP="007908D5">
      <w:pPr>
        <w:pStyle w:val="NoSpacing"/>
        <w:jc w:val="both"/>
        <w:rPr>
          <w:sz w:val="20"/>
          <w:szCs w:val="20"/>
        </w:rPr>
      </w:pPr>
    </w:p>
    <w:p w:rsidR="00061C58" w:rsidRPr="00672ABB" w:rsidRDefault="00565A1B" w:rsidP="007908D5">
      <w:pPr>
        <w:pStyle w:val="NoSpacing"/>
        <w:jc w:val="both"/>
        <w:rPr>
          <w:sz w:val="20"/>
          <w:szCs w:val="20"/>
        </w:rPr>
      </w:pPr>
      <w:r w:rsidRPr="00672ABB">
        <w:rPr>
          <w:sz w:val="20"/>
          <w:szCs w:val="20"/>
        </w:rPr>
        <w:t>Hugh Murray, President of The Catamaran Group, shares Laura</w:t>
      </w:r>
      <w:r w:rsidR="00061C58" w:rsidRPr="00672ABB">
        <w:rPr>
          <w:sz w:val="20"/>
          <w:szCs w:val="20"/>
        </w:rPr>
        <w:t xml:space="preserve">’s </w:t>
      </w:r>
      <w:r w:rsidRPr="00672ABB">
        <w:rPr>
          <w:sz w:val="20"/>
          <w:szCs w:val="20"/>
        </w:rPr>
        <w:t>enthusiasm on the project stating, “Laura’</w:t>
      </w:r>
      <w:r w:rsidR="00276492" w:rsidRPr="00672ABB">
        <w:rPr>
          <w:sz w:val="20"/>
          <w:szCs w:val="20"/>
        </w:rPr>
        <w:t>s</w:t>
      </w:r>
      <w:r w:rsidRPr="00672ABB">
        <w:rPr>
          <w:sz w:val="20"/>
          <w:szCs w:val="20"/>
        </w:rPr>
        <w:t xml:space="preserve"> </w:t>
      </w:r>
      <w:r w:rsidR="00276492" w:rsidRPr="00672ABB">
        <w:rPr>
          <w:sz w:val="20"/>
          <w:szCs w:val="20"/>
        </w:rPr>
        <w:t xml:space="preserve">proven track record with </w:t>
      </w:r>
      <w:r w:rsidR="00140525" w:rsidRPr="00672ABB">
        <w:rPr>
          <w:sz w:val="20"/>
          <w:szCs w:val="20"/>
        </w:rPr>
        <w:t xml:space="preserve">our existing </w:t>
      </w:r>
      <w:r w:rsidR="009B0F98" w:rsidRPr="00672ABB">
        <w:rPr>
          <w:sz w:val="20"/>
          <w:szCs w:val="20"/>
        </w:rPr>
        <w:t>Annapolis</w:t>
      </w:r>
      <w:r w:rsidR="00276492" w:rsidRPr="00672ABB">
        <w:rPr>
          <w:sz w:val="20"/>
          <w:szCs w:val="20"/>
        </w:rPr>
        <w:t xml:space="preserve"> property, </w:t>
      </w:r>
      <w:r w:rsidRPr="00672ABB">
        <w:rPr>
          <w:sz w:val="20"/>
          <w:szCs w:val="20"/>
        </w:rPr>
        <w:t>standing in the community</w:t>
      </w:r>
      <w:r w:rsidR="00276492" w:rsidRPr="00672ABB">
        <w:rPr>
          <w:sz w:val="20"/>
          <w:szCs w:val="20"/>
        </w:rPr>
        <w:t xml:space="preserve"> and deep family roots </w:t>
      </w:r>
      <w:r w:rsidR="00061C58" w:rsidRPr="00672ABB">
        <w:rPr>
          <w:sz w:val="20"/>
          <w:szCs w:val="20"/>
        </w:rPr>
        <w:t xml:space="preserve">makes </w:t>
      </w:r>
      <w:r w:rsidR="00276492" w:rsidRPr="00672ABB">
        <w:rPr>
          <w:sz w:val="20"/>
          <w:szCs w:val="20"/>
        </w:rPr>
        <w:t>her the perfe</w:t>
      </w:r>
      <w:r w:rsidR="00140525" w:rsidRPr="00672ABB">
        <w:rPr>
          <w:sz w:val="20"/>
          <w:szCs w:val="20"/>
        </w:rPr>
        <w:t xml:space="preserve">ct choice to bring Pier 7 </w:t>
      </w:r>
      <w:r w:rsidR="00276492" w:rsidRPr="00672ABB">
        <w:rPr>
          <w:sz w:val="20"/>
          <w:szCs w:val="20"/>
        </w:rPr>
        <w:t>back to its original glory as the premier marina in the area.  We are very excited about this project and feel with our family of companies, including locally run Gemini Catamarans, that this is the perfect property to round our corporate holdings.</w:t>
      </w:r>
      <w:r w:rsidR="009B0F98" w:rsidRPr="00672ABB">
        <w:rPr>
          <w:sz w:val="20"/>
          <w:szCs w:val="20"/>
        </w:rPr>
        <w:t>”</w:t>
      </w:r>
    </w:p>
    <w:p w:rsidR="00F029F6" w:rsidRPr="00672ABB" w:rsidRDefault="00F029F6" w:rsidP="007908D5">
      <w:pPr>
        <w:pStyle w:val="NoSpacing"/>
        <w:jc w:val="both"/>
        <w:rPr>
          <w:sz w:val="20"/>
          <w:szCs w:val="20"/>
        </w:rPr>
      </w:pPr>
    </w:p>
    <w:p w:rsidR="00F029F6" w:rsidRPr="00672ABB" w:rsidRDefault="00276492" w:rsidP="007908D5">
      <w:pPr>
        <w:pStyle w:val="NoSpacing"/>
        <w:jc w:val="both"/>
        <w:rPr>
          <w:sz w:val="20"/>
          <w:szCs w:val="20"/>
        </w:rPr>
      </w:pPr>
      <w:r w:rsidRPr="00672ABB">
        <w:rPr>
          <w:sz w:val="20"/>
          <w:szCs w:val="20"/>
        </w:rPr>
        <w:t xml:space="preserve">Pier 7 Marina was acquired on Friday, May 2, 2014.  </w:t>
      </w:r>
      <w:r w:rsidR="00672ABB" w:rsidRPr="00672ABB">
        <w:rPr>
          <w:sz w:val="20"/>
          <w:szCs w:val="20"/>
        </w:rPr>
        <w:t>Located at 48 South River Road, Edgewater, MD 21037, t</w:t>
      </w:r>
      <w:r w:rsidRPr="00672ABB">
        <w:rPr>
          <w:sz w:val="20"/>
          <w:szCs w:val="20"/>
        </w:rPr>
        <w:t xml:space="preserve">he property boasts </w:t>
      </w:r>
      <w:r w:rsidR="007908D5" w:rsidRPr="00672ABB">
        <w:rPr>
          <w:sz w:val="20"/>
          <w:szCs w:val="20"/>
        </w:rPr>
        <w:t>seven</w:t>
      </w:r>
      <w:r w:rsidRPr="00672ABB">
        <w:rPr>
          <w:sz w:val="20"/>
          <w:szCs w:val="20"/>
        </w:rPr>
        <w:t xml:space="preserve"> </w:t>
      </w:r>
      <w:r w:rsidR="00140525" w:rsidRPr="00672ABB">
        <w:rPr>
          <w:sz w:val="20"/>
          <w:szCs w:val="20"/>
        </w:rPr>
        <w:t xml:space="preserve">full </w:t>
      </w:r>
      <w:r w:rsidRPr="00672ABB">
        <w:rPr>
          <w:sz w:val="20"/>
          <w:szCs w:val="20"/>
        </w:rPr>
        <w:t xml:space="preserve">docks with slips for </w:t>
      </w:r>
      <w:r w:rsidR="00140525" w:rsidRPr="00672ABB">
        <w:rPr>
          <w:sz w:val="20"/>
          <w:szCs w:val="20"/>
        </w:rPr>
        <w:t>over 200</w:t>
      </w:r>
      <w:r w:rsidR="007908D5" w:rsidRPr="00672ABB">
        <w:rPr>
          <w:sz w:val="20"/>
          <w:szCs w:val="20"/>
        </w:rPr>
        <w:t xml:space="preserve"> vessels including wider beamed catamarans and luxury yachts.  </w:t>
      </w:r>
      <w:r w:rsidR="00672ABB" w:rsidRPr="00672ABB">
        <w:rPr>
          <w:sz w:val="20"/>
          <w:szCs w:val="20"/>
        </w:rPr>
        <w:t xml:space="preserve">A </w:t>
      </w:r>
      <w:r w:rsidR="00140525" w:rsidRPr="00672ABB">
        <w:rPr>
          <w:sz w:val="20"/>
          <w:szCs w:val="20"/>
        </w:rPr>
        <w:t>f</w:t>
      </w:r>
      <w:r w:rsidR="007908D5" w:rsidRPr="00672ABB">
        <w:rPr>
          <w:sz w:val="20"/>
          <w:szCs w:val="20"/>
        </w:rPr>
        <w:t>ull service bath house,</w:t>
      </w:r>
      <w:r w:rsidR="00140525" w:rsidRPr="00672ABB">
        <w:rPr>
          <w:sz w:val="20"/>
          <w:szCs w:val="20"/>
        </w:rPr>
        <w:t xml:space="preserve"> showers, toilets,</w:t>
      </w:r>
      <w:r w:rsidR="007908D5" w:rsidRPr="00672ABB">
        <w:rPr>
          <w:sz w:val="20"/>
          <w:szCs w:val="20"/>
        </w:rPr>
        <w:t xml:space="preserve"> restaurant</w:t>
      </w:r>
      <w:r w:rsidR="00140525" w:rsidRPr="00672ABB">
        <w:rPr>
          <w:sz w:val="20"/>
          <w:szCs w:val="20"/>
        </w:rPr>
        <w:t>, bar</w:t>
      </w:r>
      <w:r w:rsidR="007908D5" w:rsidRPr="00672ABB">
        <w:rPr>
          <w:sz w:val="20"/>
          <w:szCs w:val="20"/>
        </w:rPr>
        <w:t xml:space="preserve"> and other marine industry vendors are available on property.  </w:t>
      </w:r>
      <w:r w:rsidRPr="00672ABB">
        <w:rPr>
          <w:sz w:val="20"/>
          <w:szCs w:val="20"/>
        </w:rPr>
        <w:t xml:space="preserve"> </w:t>
      </w:r>
    </w:p>
    <w:p w:rsidR="00AD5572" w:rsidRPr="00672ABB" w:rsidRDefault="00AD5572" w:rsidP="007908D5">
      <w:pPr>
        <w:pStyle w:val="NoSpacing"/>
        <w:jc w:val="both"/>
        <w:rPr>
          <w:sz w:val="20"/>
          <w:szCs w:val="20"/>
        </w:rPr>
      </w:pPr>
    </w:p>
    <w:p w:rsidR="00AD5572" w:rsidRPr="00672ABB" w:rsidRDefault="009C46F0" w:rsidP="007908D5">
      <w:pPr>
        <w:pStyle w:val="NoSpacing"/>
        <w:jc w:val="both"/>
        <w:rPr>
          <w:sz w:val="20"/>
          <w:szCs w:val="20"/>
        </w:rPr>
      </w:pPr>
      <w:r w:rsidRPr="00672ABB">
        <w:rPr>
          <w:sz w:val="20"/>
          <w:szCs w:val="20"/>
        </w:rPr>
        <w:t>About The Catamaran Group</w:t>
      </w:r>
    </w:p>
    <w:p w:rsidR="00AD5572" w:rsidRPr="00672ABB" w:rsidRDefault="009C46F0" w:rsidP="007908D5">
      <w:pPr>
        <w:pStyle w:val="NoSpacing"/>
        <w:jc w:val="both"/>
        <w:rPr>
          <w:sz w:val="20"/>
          <w:szCs w:val="20"/>
        </w:rPr>
      </w:pPr>
      <w:r w:rsidRPr="00672ABB">
        <w:rPr>
          <w:sz w:val="20"/>
          <w:szCs w:val="20"/>
        </w:rPr>
        <w:t>The Catamaran Group</w:t>
      </w:r>
      <w:r w:rsidR="00AD5572" w:rsidRPr="00672ABB">
        <w:rPr>
          <w:sz w:val="20"/>
          <w:szCs w:val="20"/>
        </w:rPr>
        <w:t xml:space="preserve"> is the worldwide leader in all aspec</w:t>
      </w:r>
      <w:r w:rsidR="00111CCC" w:rsidRPr="00672ABB">
        <w:rPr>
          <w:sz w:val="20"/>
          <w:szCs w:val="20"/>
        </w:rPr>
        <w:t>ts of the catamaran market. S</w:t>
      </w:r>
      <w:r w:rsidR="00AD5572" w:rsidRPr="00672ABB">
        <w:rPr>
          <w:sz w:val="20"/>
          <w:szCs w:val="20"/>
        </w:rPr>
        <w:t>pecializ</w:t>
      </w:r>
      <w:r w:rsidR="00111CCC" w:rsidRPr="00672ABB">
        <w:rPr>
          <w:sz w:val="20"/>
          <w:szCs w:val="20"/>
        </w:rPr>
        <w:t>ing</w:t>
      </w:r>
      <w:r w:rsidR="00AD5572" w:rsidRPr="00672ABB">
        <w:rPr>
          <w:sz w:val="20"/>
          <w:szCs w:val="20"/>
        </w:rPr>
        <w:t xml:space="preserve"> in the sale of new and used catamarans, the worldwide chartering of catamarans whether for a day, a week, a month, either bareboat, with a captain or with a full crew</w:t>
      </w:r>
      <w:r w:rsidR="00111CCC" w:rsidRPr="00672ABB">
        <w:rPr>
          <w:sz w:val="20"/>
          <w:szCs w:val="20"/>
        </w:rPr>
        <w:t xml:space="preserve">, and </w:t>
      </w:r>
      <w:r w:rsidR="00AD5572" w:rsidRPr="00672ABB">
        <w:rPr>
          <w:sz w:val="20"/>
          <w:szCs w:val="20"/>
        </w:rPr>
        <w:t xml:space="preserve">all catamaran related services and repairs, </w:t>
      </w:r>
      <w:r w:rsidRPr="00672ABB">
        <w:rPr>
          <w:sz w:val="20"/>
          <w:szCs w:val="20"/>
        </w:rPr>
        <w:t>The Catamaran Group</w:t>
      </w:r>
      <w:r w:rsidR="00111CCC" w:rsidRPr="00672ABB">
        <w:rPr>
          <w:sz w:val="20"/>
          <w:szCs w:val="20"/>
        </w:rPr>
        <w:t xml:space="preserve"> </w:t>
      </w:r>
      <w:r w:rsidR="00AD5572" w:rsidRPr="00672ABB">
        <w:rPr>
          <w:sz w:val="20"/>
          <w:szCs w:val="20"/>
        </w:rPr>
        <w:t>offer</w:t>
      </w:r>
      <w:r w:rsidR="00111CCC" w:rsidRPr="00672ABB">
        <w:rPr>
          <w:sz w:val="20"/>
          <w:szCs w:val="20"/>
        </w:rPr>
        <w:t>s</w:t>
      </w:r>
      <w:r w:rsidR="00AD5572" w:rsidRPr="00672ABB">
        <w:rPr>
          <w:sz w:val="20"/>
          <w:szCs w:val="20"/>
        </w:rPr>
        <w:t xml:space="preserve"> a one-stop destination for buyers, sellers, owners and guests looking for a sailing vacation. The company offers a wide range of value-added services including catamaran insurance, documentation, delivery, dockage, financing, </w:t>
      </w:r>
      <w:proofErr w:type="gramStart"/>
      <w:r w:rsidR="00AD5572" w:rsidRPr="00672ABB">
        <w:rPr>
          <w:sz w:val="20"/>
          <w:szCs w:val="20"/>
        </w:rPr>
        <w:t>yacht</w:t>
      </w:r>
      <w:proofErr w:type="gramEnd"/>
      <w:r w:rsidR="00AD5572" w:rsidRPr="00672ABB">
        <w:rPr>
          <w:sz w:val="20"/>
          <w:szCs w:val="20"/>
        </w:rPr>
        <w:t xml:space="preserve"> management and charter yacht placement options. The Catamaran </w:t>
      </w:r>
      <w:r w:rsidRPr="00672ABB">
        <w:rPr>
          <w:sz w:val="20"/>
          <w:szCs w:val="20"/>
        </w:rPr>
        <w:t>Group</w:t>
      </w:r>
      <w:r w:rsidR="00AD5572" w:rsidRPr="00672ABB">
        <w:rPr>
          <w:sz w:val="20"/>
          <w:szCs w:val="20"/>
        </w:rPr>
        <w:t xml:space="preserve"> has 18 full time licensed and bonded catamaran brokers with over 250 years of catamaran experience between them. The Catamaran </w:t>
      </w:r>
      <w:r w:rsidRPr="00672ABB">
        <w:rPr>
          <w:sz w:val="20"/>
          <w:szCs w:val="20"/>
        </w:rPr>
        <w:t>Group</w:t>
      </w:r>
      <w:r w:rsidR="00AD5572" w:rsidRPr="00672ABB">
        <w:rPr>
          <w:sz w:val="20"/>
          <w:szCs w:val="20"/>
        </w:rPr>
        <w:t xml:space="preserve"> and its related businesses continues to be the world’s largest retailer of new catamarans, in addition to being the world’s largest retailer of used catamarans, achieving sales of over 100 used catamarans on an annualized basis over the last ten years.</w:t>
      </w:r>
    </w:p>
    <w:p w:rsidR="00AD5572" w:rsidRPr="00672ABB" w:rsidRDefault="00AD5572" w:rsidP="00AD5572">
      <w:pPr>
        <w:pStyle w:val="NoSpacing"/>
        <w:rPr>
          <w:sz w:val="20"/>
          <w:szCs w:val="20"/>
        </w:rPr>
      </w:pPr>
    </w:p>
    <w:p w:rsidR="009503C3" w:rsidRPr="00672ABB" w:rsidRDefault="009503C3" w:rsidP="00AD5572">
      <w:pPr>
        <w:pStyle w:val="NoSpacing"/>
        <w:rPr>
          <w:sz w:val="20"/>
          <w:szCs w:val="20"/>
        </w:rPr>
      </w:pPr>
      <w:r w:rsidRPr="00672ABB">
        <w:rPr>
          <w:sz w:val="20"/>
          <w:szCs w:val="20"/>
        </w:rPr>
        <w:t xml:space="preserve">For more information, or to schedule an interview, please contact </w:t>
      </w:r>
      <w:r w:rsidR="003834D4">
        <w:rPr>
          <w:sz w:val="20"/>
          <w:szCs w:val="20"/>
        </w:rPr>
        <w:t>Steve Long</w:t>
      </w:r>
      <w:r w:rsidRPr="00672ABB">
        <w:rPr>
          <w:sz w:val="20"/>
          <w:szCs w:val="20"/>
        </w:rPr>
        <w:t xml:space="preserve"> by phone at</w:t>
      </w:r>
      <w:r w:rsidR="00AD5572" w:rsidRPr="00672ABB">
        <w:rPr>
          <w:sz w:val="20"/>
          <w:szCs w:val="20"/>
        </w:rPr>
        <w:t xml:space="preserve"> (954) 449-76</w:t>
      </w:r>
      <w:r w:rsidR="003834D4">
        <w:rPr>
          <w:sz w:val="20"/>
          <w:szCs w:val="20"/>
        </w:rPr>
        <w:t>44</w:t>
      </w:r>
      <w:r w:rsidR="00AD5572" w:rsidRPr="00672ABB">
        <w:rPr>
          <w:sz w:val="20"/>
          <w:szCs w:val="20"/>
        </w:rPr>
        <w:t xml:space="preserve"> or by</w:t>
      </w:r>
      <w:r w:rsidRPr="00672ABB">
        <w:rPr>
          <w:sz w:val="20"/>
          <w:szCs w:val="20"/>
        </w:rPr>
        <w:t xml:space="preserve"> email at </w:t>
      </w:r>
      <w:r w:rsidR="003834D4">
        <w:rPr>
          <w:sz w:val="20"/>
          <w:szCs w:val="20"/>
        </w:rPr>
        <w:t>steve.long</w:t>
      </w:r>
      <w:bookmarkStart w:id="0" w:name="_GoBack"/>
      <w:bookmarkEnd w:id="0"/>
      <w:r w:rsidRPr="00672ABB">
        <w:rPr>
          <w:sz w:val="20"/>
          <w:szCs w:val="20"/>
        </w:rPr>
        <w:t>@</w:t>
      </w:r>
      <w:r w:rsidR="00AD5572" w:rsidRPr="00672ABB">
        <w:rPr>
          <w:sz w:val="20"/>
          <w:szCs w:val="20"/>
        </w:rPr>
        <w:t>catamarans.com</w:t>
      </w:r>
    </w:p>
    <w:p w:rsidR="00AD5572" w:rsidRPr="00672ABB" w:rsidRDefault="00AD5572" w:rsidP="00AD5572">
      <w:pPr>
        <w:pStyle w:val="NoSpacing"/>
        <w:rPr>
          <w:sz w:val="20"/>
          <w:szCs w:val="20"/>
        </w:rPr>
      </w:pPr>
    </w:p>
    <w:p w:rsidR="009503C3" w:rsidRPr="00672ABB" w:rsidRDefault="00111CCC" w:rsidP="00AD5572">
      <w:pPr>
        <w:pStyle w:val="NoSpacing"/>
        <w:rPr>
          <w:sz w:val="20"/>
          <w:szCs w:val="20"/>
        </w:rPr>
      </w:pPr>
      <w:r w:rsidRPr="00672ABB">
        <w:rPr>
          <w:sz w:val="20"/>
          <w:szCs w:val="20"/>
        </w:rPr>
        <w:t xml:space="preserve">Marketing </w:t>
      </w:r>
      <w:r w:rsidR="009503C3" w:rsidRPr="00672ABB">
        <w:rPr>
          <w:sz w:val="20"/>
          <w:szCs w:val="20"/>
        </w:rPr>
        <w:t>Contact:</w:t>
      </w:r>
    </w:p>
    <w:p w:rsidR="009503C3" w:rsidRPr="00672ABB" w:rsidRDefault="00672ABB" w:rsidP="00AD5572">
      <w:pPr>
        <w:pStyle w:val="NoSpacing"/>
        <w:rPr>
          <w:sz w:val="20"/>
          <w:szCs w:val="20"/>
        </w:rPr>
      </w:pPr>
      <w:r w:rsidRPr="00672ABB">
        <w:rPr>
          <w:sz w:val="20"/>
          <w:szCs w:val="20"/>
        </w:rPr>
        <w:t>Steve Long</w:t>
      </w:r>
    </w:p>
    <w:p w:rsidR="009503C3" w:rsidRPr="00672ABB" w:rsidRDefault="00AD5572" w:rsidP="00AD5572">
      <w:pPr>
        <w:pStyle w:val="NoSpacing"/>
        <w:rPr>
          <w:sz w:val="20"/>
          <w:szCs w:val="20"/>
        </w:rPr>
      </w:pPr>
      <w:r w:rsidRPr="00672ABB">
        <w:rPr>
          <w:sz w:val="20"/>
          <w:szCs w:val="20"/>
        </w:rPr>
        <w:t>Tel: (954</w:t>
      </w:r>
      <w:r w:rsidR="009503C3" w:rsidRPr="00672ABB">
        <w:rPr>
          <w:sz w:val="20"/>
          <w:szCs w:val="20"/>
        </w:rPr>
        <w:t xml:space="preserve">) </w:t>
      </w:r>
      <w:r w:rsidRPr="00672ABB">
        <w:rPr>
          <w:sz w:val="20"/>
          <w:szCs w:val="20"/>
        </w:rPr>
        <w:t>449</w:t>
      </w:r>
      <w:r w:rsidR="009503C3" w:rsidRPr="00672ABB">
        <w:rPr>
          <w:sz w:val="20"/>
          <w:szCs w:val="20"/>
        </w:rPr>
        <w:t>-</w:t>
      </w:r>
      <w:r w:rsidR="00672ABB" w:rsidRPr="00672ABB">
        <w:rPr>
          <w:sz w:val="20"/>
          <w:szCs w:val="20"/>
        </w:rPr>
        <w:t>7644</w:t>
      </w:r>
    </w:p>
    <w:p w:rsidR="009503C3" w:rsidRPr="00672ABB" w:rsidRDefault="009503C3" w:rsidP="00AD5572">
      <w:pPr>
        <w:pStyle w:val="NoSpacing"/>
        <w:rPr>
          <w:sz w:val="20"/>
          <w:szCs w:val="20"/>
        </w:rPr>
      </w:pPr>
      <w:r w:rsidRPr="00672ABB">
        <w:rPr>
          <w:sz w:val="20"/>
          <w:szCs w:val="20"/>
        </w:rPr>
        <w:t xml:space="preserve">Email: </w:t>
      </w:r>
      <w:hyperlink r:id="rId4" w:history="1">
        <w:r w:rsidR="00672ABB" w:rsidRPr="00701186">
          <w:rPr>
            <w:rStyle w:val="Hyperlink"/>
            <w:sz w:val="20"/>
            <w:szCs w:val="20"/>
          </w:rPr>
          <w:t>steve.long@catamarans.com</w:t>
        </w:r>
      </w:hyperlink>
      <w:r w:rsidR="00672ABB">
        <w:rPr>
          <w:sz w:val="20"/>
          <w:szCs w:val="20"/>
        </w:rPr>
        <w:br/>
      </w:r>
      <w:r w:rsidRPr="00672ABB">
        <w:rPr>
          <w:sz w:val="20"/>
          <w:szCs w:val="20"/>
        </w:rPr>
        <w:t># # #</w:t>
      </w:r>
    </w:p>
    <w:sectPr w:rsidR="009503C3" w:rsidRPr="00672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3C3"/>
    <w:rsid w:val="00061C58"/>
    <w:rsid w:val="000B2B33"/>
    <w:rsid w:val="00111CCC"/>
    <w:rsid w:val="00140525"/>
    <w:rsid w:val="00276492"/>
    <w:rsid w:val="00294817"/>
    <w:rsid w:val="002C4167"/>
    <w:rsid w:val="003834D4"/>
    <w:rsid w:val="004F215B"/>
    <w:rsid w:val="00565A1B"/>
    <w:rsid w:val="00672ABB"/>
    <w:rsid w:val="00721095"/>
    <w:rsid w:val="007908D5"/>
    <w:rsid w:val="009503C3"/>
    <w:rsid w:val="009B0F98"/>
    <w:rsid w:val="009C46F0"/>
    <w:rsid w:val="00AD5572"/>
    <w:rsid w:val="00D004B2"/>
    <w:rsid w:val="00DE2F67"/>
    <w:rsid w:val="00E4049F"/>
    <w:rsid w:val="00F02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2AACB5-5B4A-43AC-A67D-2F6AB15D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03C3"/>
    <w:pPr>
      <w:spacing w:after="0" w:line="240" w:lineRule="auto"/>
    </w:pPr>
  </w:style>
  <w:style w:type="character" w:styleId="Hyperlink">
    <w:name w:val="Hyperlink"/>
    <w:basedOn w:val="DefaultParagraphFont"/>
    <w:uiPriority w:val="99"/>
    <w:unhideWhenUsed/>
    <w:rsid w:val="009503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eve.long@catamar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Barton</dc:creator>
  <cp:lastModifiedBy>20140203SteveLong</cp:lastModifiedBy>
  <cp:revision>3</cp:revision>
  <dcterms:created xsi:type="dcterms:W3CDTF">2014-05-06T12:55:00Z</dcterms:created>
  <dcterms:modified xsi:type="dcterms:W3CDTF">2014-05-06T14:48:00Z</dcterms:modified>
</cp:coreProperties>
</file>