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60" w:rsidRDefault="00331860" w:rsidP="00331860">
      <w:pPr>
        <w:ind w:right="-82"/>
        <w:contextualSpacing/>
        <w:rPr>
          <w:rFonts w:cs="Arial"/>
          <w:b/>
          <w:bCs/>
          <w:szCs w:val="20"/>
        </w:rPr>
      </w:pPr>
      <w:r w:rsidRPr="00060D0D">
        <w:rPr>
          <w:rFonts w:cs="Arial"/>
          <w:b/>
          <w:bCs/>
          <w:szCs w:val="20"/>
        </w:rPr>
        <w:t>About N</w:t>
      </w:r>
      <w:r>
        <w:rPr>
          <w:rFonts w:cs="Arial"/>
          <w:b/>
          <w:bCs/>
          <w:szCs w:val="20"/>
        </w:rPr>
        <w:t xml:space="preserve">orth </w:t>
      </w:r>
      <w:r w:rsidRPr="00060D0D">
        <w:rPr>
          <w:rFonts w:cs="Arial"/>
          <w:b/>
          <w:bCs/>
          <w:szCs w:val="20"/>
        </w:rPr>
        <w:t>C</w:t>
      </w:r>
      <w:r>
        <w:rPr>
          <w:rFonts w:cs="Arial"/>
          <w:b/>
          <w:bCs/>
          <w:szCs w:val="20"/>
        </w:rPr>
        <w:t>arolina</w:t>
      </w:r>
      <w:r w:rsidRPr="00060D0D">
        <w:rPr>
          <w:rFonts w:cs="Arial"/>
          <w:b/>
          <w:bCs/>
          <w:szCs w:val="20"/>
        </w:rPr>
        <w:t xml:space="preserve"> H</w:t>
      </w:r>
      <w:r>
        <w:rPr>
          <w:rFonts w:cs="Arial"/>
          <w:b/>
          <w:bCs/>
          <w:szCs w:val="20"/>
        </w:rPr>
        <w:t>ealth Information Exchange and Community Care of North Carolina</w:t>
      </w:r>
    </w:p>
    <w:p w:rsidR="00331860" w:rsidRPr="00060D0D" w:rsidRDefault="00331860" w:rsidP="00331860">
      <w:pPr>
        <w:ind w:right="-82"/>
        <w:contextualSpacing/>
        <w:rPr>
          <w:rFonts w:cs="Arial"/>
          <w:szCs w:val="20"/>
        </w:rPr>
      </w:pPr>
      <w:r w:rsidRPr="00060D0D">
        <w:rPr>
          <w:rFonts w:cs="Arial"/>
          <w:szCs w:val="20"/>
        </w:rPr>
        <w:t xml:space="preserve">In February 2013, Community Care of North Carolina (CCNC) and the North Carolina Health Information Exchange (NC HIE) announced an agreement to work together to facilitate the secure transfer of patient data in an effort to improve physicians’ access to health care data and electronic health records. This partnership seeks to provide medical professionals across North Carolina with the information they need to make the best medical decisions for their patients. This collaboration </w:t>
      </w:r>
      <w:r>
        <w:rPr>
          <w:rFonts w:cs="Arial"/>
          <w:szCs w:val="20"/>
        </w:rPr>
        <w:t>aims to</w:t>
      </w:r>
      <w:r w:rsidRPr="00060D0D">
        <w:rPr>
          <w:rFonts w:cs="Arial"/>
          <w:szCs w:val="20"/>
        </w:rPr>
        <w:t xml:space="preserve"> improve the quality of care patients receive, control medical costs and put physicians on the right path to achieve Meaningful Use (MU). To learn more about NC HIE, visit </w:t>
      </w:r>
      <w:hyperlink r:id="rId5" w:history="1">
        <w:r w:rsidRPr="00B9304E">
          <w:rPr>
            <w:rStyle w:val="Hyperlink"/>
            <w:rFonts w:cs="Arial"/>
            <w:szCs w:val="20"/>
          </w:rPr>
          <w:t>nchie.org</w:t>
        </w:r>
      </w:hyperlink>
      <w:r w:rsidRPr="00060D0D">
        <w:rPr>
          <w:rFonts w:cs="Arial"/>
          <w:szCs w:val="20"/>
        </w:rPr>
        <w:t xml:space="preserve">. To learn more about CCNC, visit </w:t>
      </w:r>
      <w:hyperlink r:id="rId6" w:history="1">
        <w:r w:rsidRPr="00060D0D">
          <w:rPr>
            <w:rStyle w:val="Hyperlink"/>
            <w:rFonts w:cs="Arial"/>
            <w:szCs w:val="20"/>
          </w:rPr>
          <w:t>www.communitycare.org</w:t>
        </w:r>
      </w:hyperlink>
      <w:r w:rsidRPr="00060D0D">
        <w:rPr>
          <w:rFonts w:cs="Arial"/>
          <w:szCs w:val="20"/>
        </w:rPr>
        <w:t xml:space="preserve">. </w:t>
      </w:r>
    </w:p>
    <w:p w:rsidR="001C1D81" w:rsidRDefault="001C1D81">
      <w:bookmarkStart w:id="0" w:name="_GoBack"/>
      <w:bookmarkEnd w:id="0"/>
    </w:p>
    <w:sectPr w:rsidR="001C1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60"/>
    <w:rsid w:val="0013127B"/>
    <w:rsid w:val="001C1D81"/>
    <w:rsid w:val="00331860"/>
    <w:rsid w:val="009C0668"/>
    <w:rsid w:val="00BC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8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mmunitycare.org" TargetMode="External"/><Relationship Id="rId5" Type="http://schemas.openxmlformats.org/officeDocument/2006/relationships/hyperlink" Target="http://nchi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NCCCN</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Mahoney</dc:creator>
  <cp:lastModifiedBy>Paul Mahoney</cp:lastModifiedBy>
  <cp:revision>2</cp:revision>
  <dcterms:created xsi:type="dcterms:W3CDTF">2014-05-13T19:38:00Z</dcterms:created>
  <dcterms:modified xsi:type="dcterms:W3CDTF">2014-05-13T19:38:00Z</dcterms:modified>
</cp:coreProperties>
</file>