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9B" w:rsidRDefault="0077109B"/>
    <w:p w:rsidR="00883FFD" w:rsidRPr="00883FFD" w:rsidRDefault="00883FFD" w:rsidP="00883FFD">
      <w:pPr>
        <w:jc w:val="center"/>
        <w:rPr>
          <w:b/>
          <w:i/>
        </w:rPr>
      </w:pPr>
      <w:r w:rsidRPr="00883FFD">
        <w:rPr>
          <w:b/>
          <w:i/>
        </w:rPr>
        <w:t xml:space="preserve">Data Center Resources Announces </w:t>
      </w:r>
      <w:r w:rsidR="00EC6D3A">
        <w:rPr>
          <w:b/>
          <w:i/>
        </w:rPr>
        <w:t>New Sliding Door for</w:t>
      </w:r>
      <w:r w:rsidRPr="00883FFD">
        <w:rPr>
          <w:b/>
          <w:i/>
        </w:rPr>
        <w:t xml:space="preserve"> Cool Shield Aisle Containment Solution</w:t>
      </w:r>
    </w:p>
    <w:p w:rsidR="00EC6D3A" w:rsidRDefault="0077109B">
      <w:r>
        <w:t xml:space="preserve">Data Center Resources, LLC, a leading supplier of products and services related to data center power, cooling and monitoring, announced today </w:t>
      </w:r>
      <w:r w:rsidR="00F47C1D">
        <w:t xml:space="preserve">their </w:t>
      </w:r>
      <w:hyperlink r:id="rId7" w:history="1">
        <w:r w:rsidR="00F47C1D" w:rsidRPr="00F47C1D">
          <w:rPr>
            <w:rStyle w:val="Hyperlink"/>
          </w:rPr>
          <w:t>next generation</w:t>
        </w:r>
        <w:r w:rsidR="00EC6D3A" w:rsidRPr="00F47C1D">
          <w:rPr>
            <w:rStyle w:val="Hyperlink"/>
          </w:rPr>
          <w:t xml:space="preserve"> sliding door system</w:t>
        </w:r>
      </w:hyperlink>
      <w:r w:rsidR="00EC6D3A">
        <w:t xml:space="preserve"> for the</w:t>
      </w:r>
      <w:r w:rsidR="00CD2AAC">
        <w:t xml:space="preserve"> </w:t>
      </w:r>
      <w:r>
        <w:t>Cool Shield</w:t>
      </w:r>
      <w:r w:rsidR="00CD2AAC">
        <w:t xml:space="preserve"> aisle containment product line.  Th</w:t>
      </w:r>
      <w:r w:rsidR="00EC6D3A">
        <w:t>is</w:t>
      </w:r>
      <w:r w:rsidR="00CD2AAC">
        <w:t xml:space="preserve"> </w:t>
      </w:r>
      <w:r w:rsidR="00F47C1D">
        <w:t>new door fe</w:t>
      </w:r>
      <w:r w:rsidR="00EC6D3A">
        <w:t>atures several enhancements which are the direct results of customer, contractors and installer</w:t>
      </w:r>
      <w:r w:rsidR="00F47C1D">
        <w:t xml:space="preserve"> feedback</w:t>
      </w:r>
      <w:r w:rsidR="00EC6D3A">
        <w:t xml:space="preserve">.  </w:t>
      </w:r>
    </w:p>
    <w:p w:rsidR="0077109B" w:rsidRDefault="005807E4">
      <w:r>
        <w:t>“</w:t>
      </w:r>
      <w:r w:rsidR="00C75B75">
        <w:t>Sliding doors have become the overwhelming choice of customers installing aisle containment solutions</w:t>
      </w:r>
      <w:r w:rsidR="00853E73">
        <w:t>.” says Data Center Resources co-founder, Rick Berendes.</w:t>
      </w:r>
      <w:r>
        <w:t xml:space="preserve">  </w:t>
      </w:r>
      <w:r w:rsidR="00D04E97">
        <w:t>“</w:t>
      </w:r>
      <w:r w:rsidR="00C75B75">
        <w:t xml:space="preserve">We had </w:t>
      </w:r>
      <w:r w:rsidR="00F47C1D">
        <w:t>an effective sliding door</w:t>
      </w:r>
      <w:r w:rsidR="00C75B75">
        <w:t xml:space="preserve"> before</w:t>
      </w:r>
      <w:r w:rsidR="00F47C1D">
        <w:t>,</w:t>
      </w:r>
      <w:r w:rsidR="00C75B75">
        <w:t xml:space="preserve"> but we</w:t>
      </w:r>
      <w:r w:rsidR="00F47C1D">
        <w:t xml:space="preserve"> now</w:t>
      </w:r>
      <w:r w:rsidR="00C75B75">
        <w:t xml:space="preserve"> truly believe that we have the best solution in the market</w:t>
      </w:r>
      <w:r w:rsidR="00D04E97">
        <w:t xml:space="preserve">.  </w:t>
      </w:r>
      <w:r w:rsidR="00C75B75">
        <w:t xml:space="preserve">Input was taken from </w:t>
      </w:r>
      <w:r w:rsidR="00F47C1D">
        <w:t xml:space="preserve">the </w:t>
      </w:r>
      <w:r w:rsidR="00C75B75">
        <w:t>manufacturing</w:t>
      </w:r>
      <w:r w:rsidR="00F47C1D">
        <w:t xml:space="preserve"> stage</w:t>
      </w:r>
      <w:r w:rsidR="00C75B75">
        <w:t xml:space="preserve"> through the end-user</w:t>
      </w:r>
      <w:r w:rsidR="00F47C1D">
        <w:t xml:space="preserve"> experience</w:t>
      </w:r>
      <w:r w:rsidR="00C75B75">
        <w:t xml:space="preserve"> with a goal of having a door system </w:t>
      </w:r>
      <w:r w:rsidR="00F47C1D">
        <w:t>that</w:t>
      </w:r>
      <w:r w:rsidR="00C75B75">
        <w:t xml:space="preserve"> is highly functional, easy to install, easy to service and is cost effective</w:t>
      </w:r>
      <w:r w:rsidR="00D04E97">
        <w:t>.”</w:t>
      </w:r>
    </w:p>
    <w:p w:rsidR="00E42BE1" w:rsidRDefault="00C75B75">
      <w:r>
        <w:t xml:space="preserve">The </w:t>
      </w:r>
      <w:hyperlink r:id="rId8" w:history="1">
        <w:r w:rsidRPr="00A8550A">
          <w:rPr>
            <w:rStyle w:val="Hyperlink"/>
          </w:rPr>
          <w:t>Cool Shield</w:t>
        </w:r>
      </w:hyperlink>
      <w:r>
        <w:t xml:space="preserve"> sliding door </w:t>
      </w:r>
      <w:r w:rsidR="00F47C1D">
        <w:t xml:space="preserve">still features </w:t>
      </w:r>
      <w:r w:rsidR="007401C1">
        <w:t xml:space="preserve">heavy-gauge, powder-coated steel </w:t>
      </w:r>
      <w:r w:rsidR="00F47C1D">
        <w:t xml:space="preserve">frame </w:t>
      </w:r>
      <w:r w:rsidR="007401C1">
        <w:t xml:space="preserve">with a generous viewing window but there are several transformations.  </w:t>
      </w:r>
      <w:r w:rsidR="00F47C1D" w:rsidRPr="00F47C1D">
        <w:t xml:space="preserve">Door handles and viewing windows were modified to meet the latest ADA requirements. </w:t>
      </w:r>
      <w:r w:rsidR="007401C1">
        <w:t xml:space="preserve">The pocket area of the door is fully covered on both sides for great aesthetics inside and </w:t>
      </w:r>
      <w:r w:rsidR="00F47C1D">
        <w:t>outside the aisle</w:t>
      </w:r>
      <w:r w:rsidR="007401C1">
        <w:t xml:space="preserve">.  This feature also </w:t>
      </w:r>
      <w:r w:rsidR="00A8550A">
        <w:t>prevents bypass airflow</w:t>
      </w:r>
      <w:r w:rsidR="007401C1">
        <w:t xml:space="preserve"> if a filler panel is used instead of a cabinet next to the door.  The door is designed to be right or left </w:t>
      </w:r>
      <w:r w:rsidR="00A8550A">
        <w:t>oriented</w:t>
      </w:r>
      <w:r w:rsidR="007401C1">
        <w:t xml:space="preserve"> without re-configuration.  An updated gravity</w:t>
      </w:r>
      <w:r w:rsidR="00A8550A">
        <w:t>-</w:t>
      </w:r>
      <w:r w:rsidR="007401C1">
        <w:t xml:space="preserve">based track mechanism allows the door to close smoothly and can be easily adjusted while installed.  </w:t>
      </w:r>
      <w:r w:rsidR="00A8550A">
        <w:t>The streamlined design also significantly reduces installation time for the doors.</w:t>
      </w:r>
      <w:r w:rsidR="007401C1">
        <w:t xml:space="preserve">  </w:t>
      </w:r>
      <w:r w:rsidR="00E42BE1">
        <w:t xml:space="preserve"> </w:t>
      </w:r>
    </w:p>
    <w:p w:rsidR="00D04E97" w:rsidRDefault="00D4632B">
      <w:r>
        <w:t>“We are very e</w:t>
      </w:r>
      <w:r w:rsidR="00232D66">
        <w:t>nthused</w:t>
      </w:r>
      <w:r>
        <w:t xml:space="preserve"> that we met all of our </w:t>
      </w:r>
      <w:r w:rsidR="00232D66">
        <w:t xml:space="preserve">design objectives </w:t>
      </w:r>
      <w:r>
        <w:t xml:space="preserve">for a sleek and </w:t>
      </w:r>
      <w:r w:rsidR="009319AB">
        <w:t>efficient</w:t>
      </w:r>
      <w:bookmarkStart w:id="0" w:name="_GoBack"/>
      <w:bookmarkEnd w:id="0"/>
      <w:r>
        <w:t xml:space="preserve"> door while maintaining </w:t>
      </w:r>
      <w:r w:rsidR="00232D66">
        <w:t>a</w:t>
      </w:r>
      <w:r>
        <w:t xml:space="preserve"> price point that our customer’s expect.” says Berendes.  The door is slated to begin shipping </w:t>
      </w:r>
      <w:r w:rsidR="009319AB">
        <w:t>for</w:t>
      </w:r>
      <w:r>
        <w:t xml:space="preserve"> all new projects beginning in June.  Please contact Data Center Resources for product details and pricing.</w:t>
      </w:r>
    </w:p>
    <w:p w:rsidR="00A34ABD" w:rsidRPr="00883FFD" w:rsidRDefault="00A34ABD">
      <w:pPr>
        <w:rPr>
          <w:b/>
        </w:rPr>
      </w:pPr>
      <w:r w:rsidRPr="00883FFD">
        <w:rPr>
          <w:b/>
        </w:rPr>
        <w:t>About Data Center Resources</w:t>
      </w:r>
    </w:p>
    <w:p w:rsidR="00A34ABD" w:rsidRDefault="00A34ABD" w:rsidP="00A34ABD">
      <w:r>
        <w:t xml:space="preserve">Data Center Resources, LLC is a leader in providing power, cooling and monitoring products and services for the critical data center </w:t>
      </w:r>
      <w:r w:rsidR="00607929">
        <w:t xml:space="preserve">and IT </w:t>
      </w:r>
      <w:r>
        <w:t>space</w:t>
      </w:r>
      <w:r w:rsidR="00607929">
        <w:t>s</w:t>
      </w:r>
      <w:r>
        <w:t>. The company develops unique</w:t>
      </w:r>
      <w:r w:rsidR="00A8550A">
        <w:t>,</w:t>
      </w:r>
      <w:r>
        <w:t xml:space="preserve"> proprietary solutions and also serves as a direct distributor for many of the industry’s </w:t>
      </w:r>
      <w:r w:rsidR="00A8550A">
        <w:t>leading</w:t>
      </w:r>
      <w:r>
        <w:t xml:space="preserve"> manufacturers. Customers include the </w:t>
      </w:r>
      <w:r w:rsidR="00A8550A">
        <w:t>F</w:t>
      </w:r>
      <w:r>
        <w:t xml:space="preserve">ederal government, </w:t>
      </w:r>
      <w:r w:rsidR="00A8550A">
        <w:t>S</w:t>
      </w:r>
      <w:r>
        <w:t xml:space="preserve">tate and local agencies </w:t>
      </w:r>
      <w:r w:rsidR="00A8550A">
        <w:t xml:space="preserve">as well as </w:t>
      </w:r>
      <w:r>
        <w:t>many of the world’s largest corporations.</w:t>
      </w:r>
    </w:p>
    <w:p w:rsidR="00A34ABD" w:rsidRPr="00883FFD" w:rsidRDefault="00A34ABD" w:rsidP="00A34ABD">
      <w:pPr>
        <w:rPr>
          <w:b/>
        </w:rPr>
      </w:pPr>
      <w:r w:rsidRPr="00883FFD">
        <w:rPr>
          <w:b/>
        </w:rPr>
        <w:t>Press Contact:</w:t>
      </w:r>
    </w:p>
    <w:p w:rsidR="00A34ABD" w:rsidRDefault="00883FFD" w:rsidP="00883FFD">
      <w:pPr>
        <w:spacing w:after="0"/>
      </w:pPr>
      <w:r>
        <w:t>Mike Uchida</w:t>
      </w:r>
    </w:p>
    <w:p w:rsidR="00A34ABD" w:rsidRDefault="00883FFD" w:rsidP="00883FFD">
      <w:pPr>
        <w:spacing w:after="0"/>
      </w:pPr>
      <w:r>
        <w:t>404-500-3459</w:t>
      </w:r>
    </w:p>
    <w:p w:rsidR="00A34ABD" w:rsidRDefault="00883FFD" w:rsidP="00883FFD">
      <w:pPr>
        <w:spacing w:after="0"/>
      </w:pPr>
      <w:r>
        <w:t>mikeu</w:t>
      </w:r>
      <w:r w:rsidR="00A34ABD">
        <w:t>@datacenterresources.com</w:t>
      </w:r>
    </w:p>
    <w:p w:rsidR="00853E73" w:rsidRDefault="009319AB" w:rsidP="00883FFD">
      <w:pPr>
        <w:spacing w:after="0"/>
      </w:pPr>
      <w:hyperlink r:id="rId9" w:history="1">
        <w:r w:rsidRPr="009C2889">
          <w:rPr>
            <w:rStyle w:val="Hyperlink"/>
          </w:rPr>
          <w:t>www.datacenterresources.com</w:t>
        </w:r>
      </w:hyperlink>
    </w:p>
    <w:p w:rsidR="009319AB" w:rsidRDefault="009319AB" w:rsidP="00883FFD">
      <w:pPr>
        <w:spacing w:after="0"/>
      </w:pPr>
      <w:hyperlink r:id="rId10" w:history="1">
        <w:r w:rsidRPr="009C2889">
          <w:rPr>
            <w:rStyle w:val="Hyperlink"/>
          </w:rPr>
          <w:t>www.coolshield.com</w:t>
        </w:r>
      </w:hyperlink>
    </w:p>
    <w:p w:rsidR="009319AB" w:rsidRDefault="009319AB" w:rsidP="00883FFD">
      <w:pPr>
        <w:spacing w:after="0"/>
      </w:pPr>
    </w:p>
    <w:p w:rsidR="00883FFD" w:rsidRDefault="00883FFD">
      <w:pPr>
        <w:spacing w:after="0"/>
      </w:pPr>
    </w:p>
    <w:sectPr w:rsidR="0088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7A" w:rsidRDefault="00A8517A" w:rsidP="00883FFD">
      <w:pPr>
        <w:spacing w:after="0" w:line="240" w:lineRule="auto"/>
      </w:pPr>
      <w:r>
        <w:separator/>
      </w:r>
    </w:p>
  </w:endnote>
  <w:endnote w:type="continuationSeparator" w:id="0">
    <w:p w:rsidR="00A8517A" w:rsidRDefault="00A8517A" w:rsidP="0088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7A" w:rsidRDefault="00A8517A" w:rsidP="00883FFD">
      <w:pPr>
        <w:spacing w:after="0" w:line="240" w:lineRule="auto"/>
      </w:pPr>
      <w:r>
        <w:separator/>
      </w:r>
    </w:p>
  </w:footnote>
  <w:footnote w:type="continuationSeparator" w:id="0">
    <w:p w:rsidR="00A8517A" w:rsidRDefault="00A8517A" w:rsidP="00883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9B"/>
    <w:rsid w:val="000D2FF2"/>
    <w:rsid w:val="001F3B9C"/>
    <w:rsid w:val="00232D66"/>
    <w:rsid w:val="005807E4"/>
    <w:rsid w:val="00607929"/>
    <w:rsid w:val="007401C1"/>
    <w:rsid w:val="0077109B"/>
    <w:rsid w:val="00853E73"/>
    <w:rsid w:val="00883FFD"/>
    <w:rsid w:val="008B70D3"/>
    <w:rsid w:val="009319AB"/>
    <w:rsid w:val="00944DA6"/>
    <w:rsid w:val="00A0029E"/>
    <w:rsid w:val="00A34ABD"/>
    <w:rsid w:val="00A8517A"/>
    <w:rsid w:val="00A8550A"/>
    <w:rsid w:val="00B86A5A"/>
    <w:rsid w:val="00C75B75"/>
    <w:rsid w:val="00CD2AAC"/>
    <w:rsid w:val="00D04E97"/>
    <w:rsid w:val="00D4632B"/>
    <w:rsid w:val="00E42BE1"/>
    <w:rsid w:val="00EC6D3A"/>
    <w:rsid w:val="00F47C1D"/>
    <w:rsid w:val="00F9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FD"/>
  </w:style>
  <w:style w:type="paragraph" w:styleId="Footer">
    <w:name w:val="footer"/>
    <w:basedOn w:val="Normal"/>
    <w:link w:val="FooterChar"/>
    <w:uiPriority w:val="99"/>
    <w:unhideWhenUsed/>
    <w:rsid w:val="0088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FD"/>
  </w:style>
  <w:style w:type="paragraph" w:styleId="Footer">
    <w:name w:val="footer"/>
    <w:basedOn w:val="Normal"/>
    <w:link w:val="FooterChar"/>
    <w:uiPriority w:val="99"/>
    <w:unhideWhenUsed/>
    <w:rsid w:val="0088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-shield.com/demo6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-shield.com/demo6-2/products/aisle-containment-doors/sliding-containment-doors.cf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ol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centerresour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Berendes</dc:creator>
  <cp:lastModifiedBy>Rick Berendes</cp:lastModifiedBy>
  <cp:revision>4</cp:revision>
  <dcterms:created xsi:type="dcterms:W3CDTF">2014-05-21T21:07:00Z</dcterms:created>
  <dcterms:modified xsi:type="dcterms:W3CDTF">2014-05-22T14:27:00Z</dcterms:modified>
</cp:coreProperties>
</file>