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61" w:rsidRDefault="00095B70" w:rsidP="00095B70">
      <w:pPr>
        <w:jc w:val="center"/>
        <w:rPr>
          <w:b/>
        </w:rPr>
      </w:pPr>
      <w:r w:rsidRPr="00095B70">
        <w:rPr>
          <w:rFonts w:hint="eastAsia"/>
          <w:b/>
        </w:rPr>
        <w:t xml:space="preserve">SMATOOS RELEASES </w:t>
      </w:r>
      <w:r w:rsidRPr="00095B70">
        <w:rPr>
          <w:b/>
        </w:rPr>
        <w:t>“</w:t>
      </w:r>
      <w:r w:rsidRPr="00095B70">
        <w:rPr>
          <w:rFonts w:hint="eastAsia"/>
          <w:b/>
        </w:rPr>
        <w:t>SPEAK REAL ENGLISH</w:t>
      </w:r>
      <w:r w:rsidRPr="00095B70">
        <w:rPr>
          <w:b/>
        </w:rPr>
        <w:t>”</w:t>
      </w:r>
      <w:r w:rsidRPr="00095B70">
        <w:rPr>
          <w:rFonts w:hint="eastAsia"/>
          <w:b/>
        </w:rPr>
        <w:t xml:space="preserve"> </w:t>
      </w:r>
      <w:r w:rsidRPr="00095B70">
        <w:rPr>
          <w:b/>
        </w:rPr>
        <w:t>–</w:t>
      </w:r>
      <w:r w:rsidRPr="00095B70">
        <w:rPr>
          <w:rFonts w:hint="eastAsia"/>
          <w:b/>
        </w:rPr>
        <w:t xml:space="preserve"> LEARN </w:t>
      </w:r>
      <w:r>
        <w:rPr>
          <w:rFonts w:hint="eastAsia"/>
          <w:b/>
        </w:rPr>
        <w:t>TO SPEAK PRACTICAL, NATURAL-</w:t>
      </w:r>
      <w:r w:rsidRPr="00095B70">
        <w:rPr>
          <w:rFonts w:hint="eastAsia"/>
          <w:b/>
        </w:rPr>
        <w:t>SOUNDING ENGLISH IN YOUR SPARE TIME!</w:t>
      </w:r>
    </w:p>
    <w:p w:rsidR="00095B70" w:rsidRDefault="00095B70" w:rsidP="00095B70">
      <w:pPr>
        <w:jc w:val="left"/>
        <w:rPr>
          <w:b/>
        </w:rPr>
      </w:pPr>
    </w:p>
    <w:p w:rsidR="00095B70" w:rsidRDefault="00095B70" w:rsidP="00095B70">
      <w:pPr>
        <w:jc w:val="left"/>
        <w:rPr>
          <w:b/>
        </w:rPr>
      </w:pPr>
      <w:r>
        <w:rPr>
          <w:rFonts w:hint="eastAsia"/>
          <w:b/>
        </w:rPr>
        <w:t>May 23</w:t>
      </w:r>
      <w:r w:rsidRPr="00095B70">
        <w:rPr>
          <w:rFonts w:hint="eastAsia"/>
          <w:b/>
          <w:vertAlign w:val="superscript"/>
        </w:rPr>
        <w:t>rd</w:t>
      </w:r>
      <w:r>
        <w:rPr>
          <w:rFonts w:hint="eastAsia"/>
          <w:b/>
        </w:rPr>
        <w:t xml:space="preserve">, 2014, Seoul, South Korea: SMATOOS is proud to announce the launch of </w:t>
      </w:r>
      <w:r>
        <w:rPr>
          <w:b/>
        </w:rPr>
        <w:t>“</w:t>
      </w:r>
      <w:r>
        <w:rPr>
          <w:rFonts w:hint="eastAsia"/>
          <w:b/>
        </w:rPr>
        <w:t>Speak Real English,</w:t>
      </w:r>
      <w:r>
        <w:rPr>
          <w:b/>
        </w:rPr>
        <w:t>”</w:t>
      </w:r>
      <w:r>
        <w:rPr>
          <w:rFonts w:hint="eastAsia"/>
          <w:b/>
        </w:rPr>
        <w:t xml:space="preserve"> the latest release in its </w:t>
      </w:r>
      <w:r>
        <w:rPr>
          <w:b/>
        </w:rPr>
        <w:t>BeNative line of English learning applications</w:t>
      </w:r>
      <w:r>
        <w:rPr>
          <w:rFonts w:hint="eastAsia"/>
          <w:b/>
        </w:rPr>
        <w:t>.</w:t>
      </w:r>
    </w:p>
    <w:p w:rsidR="00095B70" w:rsidRDefault="00095B70" w:rsidP="00095B70">
      <w:pPr>
        <w:jc w:val="left"/>
        <w:rPr>
          <w:b/>
        </w:rPr>
      </w:pPr>
    </w:p>
    <w:p w:rsidR="00095B70" w:rsidRDefault="00095B70" w:rsidP="00095B70">
      <w:pPr>
        <w:jc w:val="left"/>
      </w:pPr>
      <w:r>
        <w:rPr>
          <w:rFonts w:hint="eastAsia"/>
        </w:rPr>
        <w:t xml:space="preserve">After successful releases of BeNative apps in Korea, Japan, and China, SMATOOS is expanding its service with Speak Real English, an </w:t>
      </w:r>
      <w:r>
        <w:t>“</w:t>
      </w:r>
      <w:r>
        <w:rPr>
          <w:rFonts w:hint="eastAsia"/>
        </w:rPr>
        <w:t>English to English</w:t>
      </w:r>
      <w:r>
        <w:t>”</w:t>
      </w:r>
      <w:r>
        <w:rPr>
          <w:rFonts w:hint="eastAsia"/>
        </w:rPr>
        <w:t xml:space="preserve"> learning application that helps English language learners to practice</w:t>
      </w:r>
      <w:r w:rsidR="00E869D1">
        <w:rPr>
          <w:rFonts w:hint="eastAsia"/>
        </w:rPr>
        <w:t xml:space="preserve"> through</w:t>
      </w:r>
      <w:r>
        <w:rPr>
          <w:rFonts w:hint="eastAsia"/>
        </w:rPr>
        <w:t xml:space="preserve"> instruction delivered in the target language! Forget stuffy textbook English </w:t>
      </w:r>
      <w:r>
        <w:t>–</w:t>
      </w:r>
      <w:r>
        <w:rPr>
          <w:rFonts w:hint="eastAsia"/>
        </w:rPr>
        <w:t xml:space="preserve"> this is the real deal, designed specifically to help users develop practical and natural-sounding English skills.</w:t>
      </w:r>
    </w:p>
    <w:p w:rsidR="00095B70" w:rsidRDefault="00095B70" w:rsidP="00095B70">
      <w:pPr>
        <w:jc w:val="left"/>
      </w:pPr>
    </w:p>
    <w:p w:rsidR="00095B70" w:rsidRDefault="00095B70" w:rsidP="00095B70">
      <w:pPr>
        <w:jc w:val="left"/>
      </w:pPr>
      <w:r>
        <w:t>“</w:t>
      </w:r>
      <w:r>
        <w:rPr>
          <w:rFonts w:hint="eastAsia"/>
        </w:rPr>
        <w:t>Speak Real English</w:t>
      </w:r>
      <w:r>
        <w:t>”</w:t>
      </w:r>
      <w:r>
        <w:rPr>
          <w:rFonts w:hint="eastAsia"/>
        </w:rPr>
        <w:t xml:space="preserve"> features video content of real native English speakers filmed around the globe in real, natural conversations. SMATOOS analyzes this video footage, extracts the most frequently used </w:t>
      </w:r>
      <w:r>
        <w:t>grammatical</w:t>
      </w:r>
      <w:r>
        <w:rPr>
          <w:rFonts w:hint="eastAsia"/>
        </w:rPr>
        <w:t xml:space="preserve"> patterns, idioms, and more, and re-edits the footage into quick and helpful video lessons. Explanation is delivered by native speaking English teachers, who help to break d</w:t>
      </w:r>
      <w:r w:rsidR="00E869D1">
        <w:rPr>
          <w:rFonts w:hint="eastAsia"/>
        </w:rPr>
        <w:t>own the video content into easy-</w:t>
      </w:r>
      <w:r>
        <w:rPr>
          <w:rFonts w:hint="eastAsia"/>
        </w:rPr>
        <w:t>to</w:t>
      </w:r>
      <w:r w:rsidR="00E869D1">
        <w:rPr>
          <w:rFonts w:hint="eastAsia"/>
        </w:rPr>
        <w:t>-</w:t>
      </w:r>
      <w:r>
        <w:rPr>
          <w:rFonts w:hint="eastAsia"/>
        </w:rPr>
        <w:t>understand points and tips that will have users speaking natural English in no time.</w:t>
      </w:r>
    </w:p>
    <w:p w:rsidR="00095B70" w:rsidRDefault="00095B70" w:rsidP="00095B70">
      <w:pPr>
        <w:jc w:val="left"/>
      </w:pPr>
    </w:p>
    <w:p w:rsidR="00095B70" w:rsidRPr="00DF65EB" w:rsidRDefault="00095B70" w:rsidP="00095B70">
      <w:pPr>
        <w:jc w:val="left"/>
        <w:rPr>
          <w:b/>
        </w:rPr>
      </w:pPr>
      <w:r w:rsidRPr="00DF65EB">
        <w:rPr>
          <w:rFonts w:hint="eastAsia"/>
          <w:b/>
          <w:u w:val="single"/>
        </w:rPr>
        <w:t>Features include</w:t>
      </w:r>
      <w:r w:rsidRPr="00DF65EB">
        <w:rPr>
          <w:rFonts w:hint="eastAsia"/>
          <w:b/>
        </w:rPr>
        <w:t>:</w:t>
      </w:r>
    </w:p>
    <w:p w:rsidR="00095B70" w:rsidRDefault="00095B70" w:rsidP="00095B70">
      <w:pPr>
        <w:jc w:val="left"/>
      </w:pPr>
      <w:r w:rsidRPr="00095B70">
        <w:rPr>
          <w:b/>
        </w:rPr>
        <w:t xml:space="preserve">Today's </w:t>
      </w:r>
      <w:r w:rsidR="007D1F04">
        <w:rPr>
          <w:rFonts w:hint="eastAsia"/>
          <w:b/>
        </w:rPr>
        <w:t>Phrase</w:t>
      </w:r>
      <w:r w:rsidR="007D1F04">
        <w:t xml:space="preserve"> - </w:t>
      </w:r>
      <w:r w:rsidR="007D1F04">
        <w:rPr>
          <w:rFonts w:hint="eastAsia"/>
        </w:rPr>
        <w:t>O</w:t>
      </w:r>
      <w:r>
        <w:t xml:space="preserve">ne new idiom </w:t>
      </w:r>
      <w:r w:rsidR="007D1F04">
        <w:rPr>
          <w:rFonts w:hint="eastAsia"/>
        </w:rPr>
        <w:t xml:space="preserve">or expression </w:t>
      </w:r>
      <w:r>
        <w:rPr>
          <w:rFonts w:hint="eastAsia"/>
        </w:rPr>
        <w:t xml:space="preserve">is </w:t>
      </w:r>
      <w:r>
        <w:t xml:space="preserve">delivered </w:t>
      </w:r>
      <w:r w:rsidR="00AD113F">
        <w:rPr>
          <w:rFonts w:hint="eastAsia"/>
        </w:rPr>
        <w:t xml:space="preserve">to </w:t>
      </w:r>
      <w:r>
        <w:rPr>
          <w:rFonts w:hint="eastAsia"/>
        </w:rPr>
        <w:t>users</w:t>
      </w:r>
      <w:r>
        <w:t xml:space="preserve"> every day</w:t>
      </w:r>
      <w:r w:rsidR="007D1F04">
        <w:rPr>
          <w:rFonts w:hint="eastAsia"/>
        </w:rPr>
        <w:t>! With a huge database of expressions to learn from, idiomatic expressions are made accessible to English language learners.</w:t>
      </w:r>
    </w:p>
    <w:p w:rsidR="007D1F04" w:rsidRDefault="007D1F04" w:rsidP="00095B70">
      <w:pPr>
        <w:jc w:val="left"/>
      </w:pPr>
    </w:p>
    <w:p w:rsidR="00095B70" w:rsidRDefault="00095B70" w:rsidP="00095B70">
      <w:pPr>
        <w:jc w:val="left"/>
      </w:pPr>
      <w:r w:rsidRPr="007D1F04">
        <w:rPr>
          <w:b/>
        </w:rPr>
        <w:t>Customizable notifications</w:t>
      </w:r>
      <w:r>
        <w:t xml:space="preserve"> </w:t>
      </w:r>
      <w:r w:rsidR="007D1F04">
        <w:t>–</w:t>
      </w:r>
      <w:r>
        <w:t xml:space="preserve"> </w:t>
      </w:r>
      <w:r w:rsidR="007D1F04">
        <w:rPr>
          <w:rFonts w:hint="eastAsia"/>
        </w:rPr>
        <w:t xml:space="preserve">Users can </w:t>
      </w:r>
      <w:r>
        <w:t xml:space="preserve">practice English without even opening the app! </w:t>
      </w:r>
      <w:r w:rsidR="007D1F04">
        <w:rPr>
          <w:rFonts w:hint="eastAsia"/>
        </w:rPr>
        <w:t xml:space="preserve">A highly </w:t>
      </w:r>
      <w:r>
        <w:t>customizable notification</w:t>
      </w:r>
      <w:r w:rsidR="007D1F04">
        <w:rPr>
          <w:rFonts w:hint="eastAsia"/>
        </w:rPr>
        <w:t xml:space="preserve"> system</w:t>
      </w:r>
      <w:r w:rsidR="007D1F04">
        <w:t xml:space="preserve"> </w:t>
      </w:r>
      <w:r w:rsidR="007D1F04">
        <w:rPr>
          <w:rFonts w:hint="eastAsia"/>
        </w:rPr>
        <w:t>allows users to</w:t>
      </w:r>
      <w:r>
        <w:t xml:space="preserve"> choose what material </w:t>
      </w:r>
      <w:r w:rsidR="007D1F04">
        <w:rPr>
          <w:rFonts w:hint="eastAsia"/>
        </w:rPr>
        <w:t xml:space="preserve">they </w:t>
      </w:r>
      <w:r>
        <w:t xml:space="preserve">want to review </w:t>
      </w:r>
      <w:r w:rsidR="007D1F04">
        <w:rPr>
          <w:rFonts w:hint="eastAsia"/>
        </w:rPr>
        <w:t xml:space="preserve">through pop-ups, </w:t>
      </w:r>
      <w:r w:rsidR="007D1F04">
        <w:t>and whe</w:t>
      </w:r>
      <w:r w:rsidR="007D1F04">
        <w:rPr>
          <w:rFonts w:hint="eastAsia"/>
        </w:rPr>
        <w:t>n they want to see it.</w:t>
      </w:r>
    </w:p>
    <w:p w:rsidR="007D1F04" w:rsidRDefault="007D1F04" w:rsidP="00095B70">
      <w:pPr>
        <w:jc w:val="left"/>
      </w:pPr>
    </w:p>
    <w:p w:rsidR="00095B70" w:rsidRDefault="00095B70" w:rsidP="00095B70">
      <w:pPr>
        <w:jc w:val="left"/>
      </w:pPr>
      <w:r w:rsidRPr="007D1F04">
        <w:rPr>
          <w:b/>
        </w:rPr>
        <w:t>Memory Tool</w:t>
      </w:r>
      <w:r>
        <w:t xml:space="preserve"> - </w:t>
      </w:r>
      <w:r w:rsidR="007D1F04">
        <w:rPr>
          <w:rFonts w:hint="eastAsia"/>
        </w:rPr>
        <w:t>S</w:t>
      </w:r>
      <w:r>
        <w:t xml:space="preserve">ave idioms, grammatical patterns, </w:t>
      </w:r>
      <w:r w:rsidR="007D1F04">
        <w:rPr>
          <w:rFonts w:hint="eastAsia"/>
        </w:rPr>
        <w:t>or memorable lessons</w:t>
      </w:r>
      <w:r>
        <w:t xml:space="preserve"> to study later</w:t>
      </w:r>
      <w:r w:rsidR="007D1F04">
        <w:rPr>
          <w:rFonts w:hint="eastAsia"/>
        </w:rPr>
        <w:t xml:space="preserve"> </w:t>
      </w:r>
      <w:r>
        <w:t>for easy</w:t>
      </w:r>
      <w:r w:rsidR="007D1F04">
        <w:rPr>
          <w:rFonts w:hint="eastAsia"/>
        </w:rPr>
        <w:t xml:space="preserve"> and convenient</w:t>
      </w:r>
      <w:r>
        <w:t xml:space="preserve"> access through </w:t>
      </w:r>
      <w:r w:rsidR="007D1F04">
        <w:rPr>
          <w:rFonts w:hint="eastAsia"/>
        </w:rPr>
        <w:t>the</w:t>
      </w:r>
      <w:r>
        <w:t xml:space="preserve"> Memory Tool</w:t>
      </w:r>
      <w:r w:rsidR="00E869D1">
        <w:rPr>
          <w:rFonts w:hint="eastAsia"/>
        </w:rPr>
        <w:t>!</w:t>
      </w:r>
    </w:p>
    <w:p w:rsidR="007D1F04" w:rsidRDefault="007D1F04" w:rsidP="00095B70">
      <w:pPr>
        <w:jc w:val="left"/>
      </w:pPr>
    </w:p>
    <w:p w:rsidR="00095B70" w:rsidRDefault="007D1F04" w:rsidP="00095B70">
      <w:pPr>
        <w:jc w:val="left"/>
      </w:pPr>
      <w:r w:rsidRPr="007D1F04">
        <w:rPr>
          <w:rFonts w:hint="eastAsia"/>
          <w:b/>
        </w:rPr>
        <w:t>Record your voice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Users can record and play back their own voices to compare their </w:t>
      </w:r>
      <w:r>
        <w:t>pronunciation</w:t>
      </w:r>
      <w:r>
        <w:rPr>
          <w:rFonts w:hint="eastAsia"/>
        </w:rPr>
        <w:t xml:space="preserve"> with the nati</w:t>
      </w:r>
      <w:r w:rsidR="00E869D1">
        <w:rPr>
          <w:rFonts w:hint="eastAsia"/>
        </w:rPr>
        <w:t>ve speakers featured in the app!</w:t>
      </w:r>
    </w:p>
    <w:p w:rsidR="005148F9" w:rsidRDefault="005148F9" w:rsidP="00095B70">
      <w:pPr>
        <w:jc w:val="left"/>
      </w:pPr>
    </w:p>
    <w:p w:rsidR="005148F9" w:rsidRDefault="005148F9" w:rsidP="00095B70">
      <w:pPr>
        <w:jc w:val="left"/>
      </w:pPr>
      <w:r>
        <w:rPr>
          <w:rFonts w:hint="eastAsia"/>
        </w:rPr>
        <w:t xml:space="preserve">With </w:t>
      </w:r>
      <w:r>
        <w:t>Speak Real English, English language learners can access all of this content and more whenever and wherever they want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during their commute, lunch break, in a coffee shop, or at home</w:t>
      </w:r>
      <w:r>
        <w:t xml:space="preserve">! </w:t>
      </w:r>
      <w:r>
        <w:rPr>
          <w:rFonts w:hint="eastAsia"/>
        </w:rPr>
        <w:t xml:space="preserve">Studying English on the go has never been so convenient. </w:t>
      </w:r>
      <w:hyperlink r:id="rId8" w:history="1">
        <w:r w:rsidRPr="00C567FA">
          <w:rPr>
            <w:rStyle w:val="Hyperlink"/>
            <w:rFonts w:hint="eastAsia"/>
          </w:rPr>
          <w:t>Download Speak Real English on your iOS device today</w:t>
        </w:r>
      </w:hyperlink>
      <w:r w:rsidR="00C567FA">
        <w:rPr>
          <w:rFonts w:hint="eastAsia"/>
        </w:rPr>
        <w:t xml:space="preserve"> or </w:t>
      </w:r>
      <w:hyperlink r:id="rId9" w:history="1">
        <w:r w:rsidR="00C567FA" w:rsidRPr="00C567FA">
          <w:rPr>
            <w:rStyle w:val="Hyperlink"/>
            <w:rFonts w:hint="eastAsia"/>
          </w:rPr>
          <w:t>join the conversation on Facebook</w:t>
        </w:r>
      </w:hyperlink>
      <w:r w:rsidR="00C567FA">
        <w:rPr>
          <w:rFonts w:hint="eastAsia"/>
        </w:rPr>
        <w:t xml:space="preserve"> for more information!</w:t>
      </w:r>
    </w:p>
    <w:p w:rsidR="00DF65EB" w:rsidRDefault="00DF65EB" w:rsidP="00DF65EB">
      <w:pPr>
        <w:jc w:val="center"/>
      </w:pPr>
      <w:r>
        <w:rPr>
          <w:rFonts w:hint="eastAsia"/>
        </w:rPr>
        <w:t>ENDS</w:t>
      </w:r>
    </w:p>
    <w:p w:rsidR="00C1032F" w:rsidRPr="00406C79" w:rsidRDefault="00406C79" w:rsidP="00095B70">
      <w:pPr>
        <w:jc w:val="left"/>
        <w:rPr>
          <w:b/>
        </w:rPr>
      </w:pPr>
      <w:r w:rsidRPr="00C567FA">
        <w:rPr>
          <w:rFonts w:hint="eastAsia"/>
          <w:b/>
          <w:u w:val="single"/>
        </w:rPr>
        <w:lastRenderedPageBreak/>
        <w:t>MEDIA INFORMATION</w:t>
      </w:r>
      <w:r w:rsidRPr="00406C79">
        <w:rPr>
          <w:rFonts w:hint="eastAsia"/>
          <w:b/>
        </w:rPr>
        <w:t>:</w:t>
      </w:r>
    </w:p>
    <w:p w:rsidR="00C567FA" w:rsidRDefault="00406C79" w:rsidP="00095B70">
      <w:pPr>
        <w:jc w:val="left"/>
      </w:pPr>
      <w:r>
        <w:rPr>
          <w:rFonts w:hint="eastAsia"/>
        </w:rPr>
        <w:t>For all press inquiries</w:t>
      </w:r>
      <w:r w:rsidR="001507BF">
        <w:rPr>
          <w:rFonts w:hint="eastAsia"/>
        </w:rPr>
        <w:t>, please contact</w:t>
      </w:r>
      <w:r w:rsidR="00C567FA">
        <w:rPr>
          <w:rFonts w:hint="eastAsia"/>
        </w:rPr>
        <w:t>:</w:t>
      </w:r>
    </w:p>
    <w:p w:rsidR="00C567FA" w:rsidRDefault="001507BF" w:rsidP="00095B70">
      <w:pPr>
        <w:jc w:val="left"/>
      </w:pPr>
      <w:r>
        <w:rPr>
          <w:rFonts w:hint="eastAsia"/>
        </w:rPr>
        <w:t xml:space="preserve">Jamie </w:t>
      </w:r>
      <w:proofErr w:type="spellStart"/>
      <w:r>
        <w:rPr>
          <w:rFonts w:hint="eastAsia"/>
        </w:rPr>
        <w:t>Lypka</w:t>
      </w:r>
      <w:proofErr w:type="spellEnd"/>
    </w:p>
    <w:p w:rsidR="00C567FA" w:rsidRDefault="00C567FA" w:rsidP="00095B70">
      <w:pPr>
        <w:jc w:val="left"/>
      </w:pPr>
      <w:r>
        <w:rPr>
          <w:rFonts w:hint="eastAsia"/>
        </w:rPr>
        <w:t>Editor, SMATOOS.com</w:t>
      </w:r>
    </w:p>
    <w:p w:rsidR="00C1032F" w:rsidRDefault="0067456F" w:rsidP="00095B70">
      <w:pPr>
        <w:jc w:val="left"/>
      </w:pPr>
      <w:hyperlink r:id="rId10" w:history="1">
        <w:r w:rsidR="00C567FA" w:rsidRPr="009E6456">
          <w:rPr>
            <w:rStyle w:val="Hyperlink"/>
            <w:rFonts w:hint="eastAsia"/>
          </w:rPr>
          <w:t>jlypka7@smatoos.com</w:t>
        </w:r>
      </w:hyperlink>
    </w:p>
    <w:p w:rsidR="00406C79" w:rsidRDefault="00406C79" w:rsidP="00095B70">
      <w:pPr>
        <w:jc w:val="left"/>
      </w:pPr>
    </w:p>
    <w:p w:rsidR="00C567FA" w:rsidRDefault="00C567FA" w:rsidP="00095B70">
      <w:pPr>
        <w:jc w:val="left"/>
      </w:pPr>
    </w:p>
    <w:p w:rsidR="00406C79" w:rsidRDefault="00406C79" w:rsidP="00095B70">
      <w:pPr>
        <w:jc w:val="left"/>
        <w:rPr>
          <w:b/>
        </w:rPr>
      </w:pPr>
      <w:r w:rsidRPr="00C567FA">
        <w:rPr>
          <w:rFonts w:hint="eastAsia"/>
          <w:b/>
          <w:u w:val="single"/>
        </w:rPr>
        <w:t>ABOUT SMATOOS AND BENATIVE</w:t>
      </w:r>
      <w:r w:rsidRPr="00406C79">
        <w:rPr>
          <w:rFonts w:hint="eastAsia"/>
          <w:b/>
        </w:rPr>
        <w:t>:</w:t>
      </w:r>
    </w:p>
    <w:p w:rsidR="00C567FA" w:rsidRDefault="00406C79" w:rsidP="00C567FA">
      <w:pPr>
        <w:jc w:val="left"/>
      </w:pPr>
      <w:r>
        <w:rPr>
          <w:rFonts w:hint="eastAsia"/>
        </w:rPr>
        <w:t xml:space="preserve">SMATOOS, Inc. (CEO: Alan </w:t>
      </w:r>
      <w:proofErr w:type="spellStart"/>
      <w:r>
        <w:rPr>
          <w:rFonts w:hint="eastAsia"/>
        </w:rPr>
        <w:t>Moonsoo</w:t>
      </w:r>
      <w:proofErr w:type="spellEnd"/>
      <w:r>
        <w:rPr>
          <w:rFonts w:hint="eastAsia"/>
        </w:rPr>
        <w:t xml:space="preserve"> Kim</w:t>
      </w:r>
      <w:r w:rsidR="00934FD3">
        <w:rPr>
          <w:rFonts w:hint="eastAsia"/>
        </w:rPr>
        <w:t>, co-founder of ETOOS, a highly successful textbook and e-learning platform</w:t>
      </w:r>
      <w:r>
        <w:rPr>
          <w:rFonts w:hint="eastAsia"/>
        </w:rPr>
        <w:t>) is an educational tech start-up based in Seoul, South Korea</w:t>
      </w:r>
      <w:r w:rsidR="00934FD3">
        <w:rPr>
          <w:rFonts w:hint="eastAsia"/>
        </w:rPr>
        <w:t>, with an additional branch in Tokyo, Japan</w:t>
      </w:r>
      <w:r>
        <w:rPr>
          <w:rFonts w:hint="eastAsia"/>
        </w:rPr>
        <w:t xml:space="preserve">. SMATOOS has developed the BeNative brand in order to </w:t>
      </w:r>
      <w:r w:rsidR="00934FD3">
        <w:rPr>
          <w:rFonts w:hint="eastAsia"/>
        </w:rPr>
        <w:t>help English language learners improve their skill alongside real native English speakers. Speak Real English joins the existing BeNative lineup, which includes releases in Korean, Japanese, and Chinese, with a Taiwanese version in development.</w:t>
      </w:r>
      <w:r w:rsidR="00EE3A4A">
        <w:rPr>
          <w:rFonts w:hint="eastAsia"/>
        </w:rPr>
        <w:t xml:space="preserve"> Future plans include expanding the service into other languages, so that users across the globe can study natural-sounding Japanese, Chinese, and more.</w:t>
      </w:r>
    </w:p>
    <w:p w:rsidR="00C567FA" w:rsidRDefault="00C567FA" w:rsidP="00C567FA">
      <w:pPr>
        <w:jc w:val="left"/>
      </w:pPr>
      <w:r w:rsidRPr="00C567FA">
        <w:rPr>
          <w:rFonts w:hint="eastAsia"/>
          <w:noProof/>
        </w:rPr>
        <w:drawing>
          <wp:inline distT="0" distB="0" distL="0" distR="0">
            <wp:extent cx="5351145" cy="1169035"/>
            <wp:effectExtent l="19050" t="0" r="1905" b="0"/>
            <wp:docPr id="10" name="Picture 13" descr="C:\Users\admin\Documents\네이트온 받은 파일\smatoos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ocuments\네이트온 받은 파일\smatoos_whit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7FA" w:rsidRDefault="00C567FA" w:rsidP="00C567FA">
      <w:pPr>
        <w:jc w:val="left"/>
      </w:pPr>
    </w:p>
    <w:p w:rsidR="00C567FA" w:rsidRDefault="00C567FA" w:rsidP="00C567FA">
      <w:pPr>
        <w:jc w:val="left"/>
      </w:pPr>
    </w:p>
    <w:p w:rsidR="00C567FA" w:rsidRDefault="00C567FA" w:rsidP="00C567FA">
      <w:pPr>
        <w:jc w:val="left"/>
        <w:rPr>
          <w:b/>
        </w:rPr>
      </w:pPr>
      <w:r w:rsidRPr="00C567FA">
        <w:rPr>
          <w:rFonts w:hint="eastAsia"/>
          <w:b/>
          <w:u w:val="single"/>
        </w:rPr>
        <w:t>LINKS AND RESOURCES</w:t>
      </w:r>
      <w:r>
        <w:rPr>
          <w:rFonts w:hint="eastAsia"/>
          <w:b/>
        </w:rPr>
        <w:t>:</w:t>
      </w:r>
    </w:p>
    <w:p w:rsidR="00C567FA" w:rsidRDefault="00C567FA" w:rsidP="00C567FA">
      <w:pPr>
        <w:pStyle w:val="ListParagraph"/>
        <w:numPr>
          <w:ilvl w:val="0"/>
          <w:numId w:val="1"/>
        </w:numPr>
        <w:ind w:leftChars="0"/>
        <w:jc w:val="left"/>
      </w:pPr>
      <w:r>
        <w:rPr>
          <w:rFonts w:hint="eastAsia"/>
        </w:rPr>
        <w:t>Speak Real English in the App Store</w:t>
      </w:r>
    </w:p>
    <w:p w:rsidR="00C567FA" w:rsidRDefault="0067456F" w:rsidP="00C567FA">
      <w:pPr>
        <w:pStyle w:val="ListParagraph"/>
        <w:ind w:leftChars="0"/>
        <w:jc w:val="left"/>
      </w:pPr>
      <w:hyperlink r:id="rId12" w:history="1">
        <w:r w:rsidR="00C567FA" w:rsidRPr="009E6456">
          <w:rPr>
            <w:rStyle w:val="Hyperlink"/>
          </w:rPr>
          <w:t>https://itunes.apple.com/app/speak-real-english-pro/id870939846</w:t>
        </w:r>
      </w:hyperlink>
    </w:p>
    <w:p w:rsidR="00C567FA" w:rsidRDefault="00C567FA" w:rsidP="00C567FA">
      <w:pPr>
        <w:pStyle w:val="ListParagraph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Speak Real English on </w:t>
      </w:r>
      <w:proofErr w:type="spellStart"/>
      <w:r>
        <w:rPr>
          <w:rFonts w:hint="eastAsia"/>
        </w:rPr>
        <w:t>Facebook</w:t>
      </w:r>
      <w:proofErr w:type="spellEnd"/>
    </w:p>
    <w:p w:rsidR="00C567FA" w:rsidRDefault="0067456F" w:rsidP="00C567FA">
      <w:pPr>
        <w:pStyle w:val="ListParagraph"/>
        <w:ind w:leftChars="0"/>
        <w:jc w:val="left"/>
      </w:pPr>
      <w:hyperlink r:id="rId13" w:history="1">
        <w:r w:rsidR="00C567FA" w:rsidRPr="009E6456">
          <w:rPr>
            <w:rStyle w:val="Hyperlink"/>
          </w:rPr>
          <w:t>https://www.facebook.com/BeNativeEng</w:t>
        </w:r>
      </w:hyperlink>
    </w:p>
    <w:p w:rsidR="00C567FA" w:rsidRDefault="00C567FA" w:rsidP="00C567FA">
      <w:pPr>
        <w:pStyle w:val="ListParagraph"/>
        <w:numPr>
          <w:ilvl w:val="0"/>
          <w:numId w:val="1"/>
        </w:numPr>
        <w:ind w:leftChars="0"/>
        <w:jc w:val="left"/>
      </w:pPr>
      <w:r>
        <w:rPr>
          <w:rFonts w:hint="eastAsia"/>
        </w:rPr>
        <w:t>Speak Real English on YouTube</w:t>
      </w:r>
    </w:p>
    <w:p w:rsidR="00C567FA" w:rsidRPr="00C567FA" w:rsidRDefault="0067456F" w:rsidP="00C567FA">
      <w:pPr>
        <w:pStyle w:val="ListParagraph"/>
        <w:ind w:leftChars="0"/>
        <w:jc w:val="left"/>
      </w:pPr>
      <w:hyperlink r:id="rId14" w:history="1">
        <w:r w:rsidR="00C567FA" w:rsidRPr="009E6456">
          <w:rPr>
            <w:rStyle w:val="Hyperlink"/>
          </w:rPr>
          <w:t>https://www.youtube.com/user/benativeapps</w:t>
        </w:r>
      </w:hyperlink>
    </w:p>
    <w:sectPr w:rsidR="00C567FA" w:rsidRPr="00C567FA" w:rsidSect="00C1032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85F" w:rsidRDefault="0052385F" w:rsidP="00095B70">
      <w:r>
        <w:separator/>
      </w:r>
    </w:p>
  </w:endnote>
  <w:endnote w:type="continuationSeparator" w:id="0">
    <w:p w:rsidR="0052385F" w:rsidRDefault="0052385F" w:rsidP="00095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9528"/>
      <w:docPartObj>
        <w:docPartGallery w:val="Page Numbers (Bottom of Page)"/>
        <w:docPartUnique/>
      </w:docPartObj>
    </w:sdtPr>
    <w:sdtContent>
      <w:p w:rsidR="00E869D1" w:rsidRDefault="0067456F" w:rsidP="004E65C8">
        <w:pPr>
          <w:pStyle w:val="Footer"/>
          <w:jc w:val="right"/>
        </w:pPr>
        <w:fldSimple w:instr=" PAGE   \* MERGEFORMAT ">
          <w:r w:rsidR="00AD113F">
            <w:rPr>
              <w:noProof/>
            </w:rPr>
            <w:t>2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9524"/>
      <w:docPartObj>
        <w:docPartGallery w:val="Page Numbers (Bottom of Page)"/>
        <w:docPartUnique/>
      </w:docPartObj>
    </w:sdtPr>
    <w:sdtContent>
      <w:p w:rsidR="00E869D1" w:rsidRDefault="0067456F">
        <w:pPr>
          <w:pStyle w:val="Footer"/>
          <w:jc w:val="right"/>
        </w:pPr>
        <w:fldSimple w:instr=" PAGE   \* MERGEFORMAT ">
          <w:r w:rsidR="00AD113F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85F" w:rsidRDefault="0052385F" w:rsidP="00095B70">
      <w:r>
        <w:separator/>
      </w:r>
    </w:p>
  </w:footnote>
  <w:footnote w:type="continuationSeparator" w:id="0">
    <w:p w:rsidR="0052385F" w:rsidRDefault="0052385F" w:rsidP="00095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D1" w:rsidRPr="00095B70" w:rsidRDefault="00E869D1" w:rsidP="00095B70">
    <w:pPr>
      <w:pStyle w:val="Header"/>
      <w:jc w:val="right"/>
      <w:rPr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D1" w:rsidRDefault="00E869D1" w:rsidP="00C1032F">
    <w:pPr>
      <w:pStyle w:val="Header"/>
      <w:jc w:val="left"/>
      <w:rPr>
        <w:sz w:val="18"/>
      </w:rPr>
    </w:pPr>
    <w:r>
      <w:rPr>
        <w:rFonts w:hint="eastAsia"/>
        <w:noProof/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304</wp:posOffset>
          </wp:positionV>
          <wp:extent cx="2191413" cy="397565"/>
          <wp:effectExtent l="19050" t="0" r="0" b="0"/>
          <wp:wrapTight wrapText="bothSides">
            <wp:wrapPolygon edited="0">
              <wp:start x="-188" y="0"/>
              <wp:lineTo x="-188" y="20700"/>
              <wp:lineTo x="4694" y="20700"/>
              <wp:lineTo x="11078" y="20700"/>
              <wp:lineTo x="21593" y="18630"/>
              <wp:lineTo x="21593" y="2070"/>
              <wp:lineTo x="4694" y="0"/>
              <wp:lineTo x="-188" y="0"/>
            </wp:wrapPolygon>
          </wp:wrapTight>
          <wp:docPr id="7" name="Picture 2" descr="C:\Users\admin\Documents\네이트온 받은 파일\BN_Logo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ocuments\네이트온 받은 파일\BN_Logo_blac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413" cy="39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sz w:val="18"/>
      </w:rPr>
      <w:tab/>
    </w:r>
    <w:r>
      <w:rPr>
        <w:rFonts w:hint="eastAsia"/>
        <w:sz w:val="18"/>
      </w:rPr>
      <w:tab/>
    </w:r>
    <w:r w:rsidRPr="00095B70">
      <w:rPr>
        <w:rFonts w:hint="eastAsia"/>
        <w:sz w:val="18"/>
      </w:rPr>
      <w:t>May 2014</w:t>
    </w:r>
  </w:p>
  <w:p w:rsidR="00E869D1" w:rsidRDefault="00E869D1" w:rsidP="00C1032F">
    <w:pPr>
      <w:pStyle w:val="Header"/>
      <w:jc w:val="left"/>
      <w:rPr>
        <w:sz w:val="18"/>
      </w:rPr>
    </w:pPr>
    <w:r>
      <w:rPr>
        <w:rFonts w:hint="eastAsia"/>
        <w:sz w:val="18"/>
      </w:rPr>
      <w:tab/>
    </w:r>
    <w:r>
      <w:rPr>
        <w:rFonts w:hint="eastAsia"/>
        <w:sz w:val="18"/>
      </w:rPr>
      <w:tab/>
      <w:t>FOR IMMEDIATE RELEASE</w:t>
    </w:r>
  </w:p>
  <w:p w:rsidR="00E869D1" w:rsidRPr="00095B70" w:rsidRDefault="00E869D1" w:rsidP="00C1032F">
    <w:pPr>
      <w:pStyle w:val="Header"/>
      <w:jc w:val="right"/>
      <w:rPr>
        <w:sz w:val="18"/>
      </w:rPr>
    </w:pPr>
    <w:r>
      <w:rPr>
        <w:rFonts w:hint="eastAsia"/>
        <w:sz w:val="18"/>
      </w:rPr>
      <w:tab/>
      <w:t>www.benative.me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C070B"/>
    <w:multiLevelType w:val="hybridMultilevel"/>
    <w:tmpl w:val="CBEA6E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B70"/>
    <w:rsid w:val="00095B70"/>
    <w:rsid w:val="001507BF"/>
    <w:rsid w:val="00406C79"/>
    <w:rsid w:val="004D698A"/>
    <w:rsid w:val="004E65C8"/>
    <w:rsid w:val="005148F9"/>
    <w:rsid w:val="0052385F"/>
    <w:rsid w:val="0067456F"/>
    <w:rsid w:val="007D1F04"/>
    <w:rsid w:val="00886FD3"/>
    <w:rsid w:val="008E7861"/>
    <w:rsid w:val="00934FD3"/>
    <w:rsid w:val="00A057AB"/>
    <w:rsid w:val="00A81D12"/>
    <w:rsid w:val="00AD113F"/>
    <w:rsid w:val="00C1032F"/>
    <w:rsid w:val="00C330E8"/>
    <w:rsid w:val="00C567FA"/>
    <w:rsid w:val="00DF65EB"/>
    <w:rsid w:val="00E869D1"/>
    <w:rsid w:val="00EE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861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B7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95B70"/>
  </w:style>
  <w:style w:type="paragraph" w:styleId="Footer">
    <w:name w:val="footer"/>
    <w:basedOn w:val="Normal"/>
    <w:link w:val="FooterChar"/>
    <w:uiPriority w:val="99"/>
    <w:unhideWhenUsed/>
    <w:rsid w:val="00095B7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95B70"/>
  </w:style>
  <w:style w:type="paragraph" w:styleId="BalloonText">
    <w:name w:val="Balloon Text"/>
    <w:basedOn w:val="Normal"/>
    <w:link w:val="BalloonTextChar"/>
    <w:uiPriority w:val="99"/>
    <w:semiHidden/>
    <w:unhideWhenUsed/>
    <w:rsid w:val="005148F9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8F9"/>
    <w:rPr>
      <w:rFonts w:asciiTheme="majorHAnsi" w:eastAsiaTheme="majorEastAsia" w:hAnsiTheme="majorHAnsi" w:cstheme="majorBidi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67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67FA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app/speak-real-english-pro/id870939846" TargetMode="External"/><Relationship Id="rId13" Type="http://schemas.openxmlformats.org/officeDocument/2006/relationships/hyperlink" Target="https://www.facebook.com/BeNativeEn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tunes.apple.com/app/speak-real-english-pro/id87093984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jlypka7@smatoos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BeNativeEng" TargetMode="External"/><Relationship Id="rId14" Type="http://schemas.openxmlformats.org/officeDocument/2006/relationships/hyperlink" Target="https://www.youtube.com/user/benativeap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81395-7C4D-479E-9E4B-E5B1BED5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smatoos</cp:lastModifiedBy>
  <cp:revision>10</cp:revision>
  <dcterms:created xsi:type="dcterms:W3CDTF">2014-05-23T01:34:00Z</dcterms:created>
  <dcterms:modified xsi:type="dcterms:W3CDTF">2014-05-23T05:47:00Z</dcterms:modified>
</cp:coreProperties>
</file>