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62DA1" w14:textId="77777777" w:rsidR="00DF7B70" w:rsidRPr="00DF7B70" w:rsidRDefault="00DF7B70" w:rsidP="00DF7B70">
      <w:pPr>
        <w:tabs>
          <w:tab w:val="left" w:pos="5040"/>
          <w:tab w:val="left" w:pos="5850"/>
        </w:tabs>
        <w:spacing w:after="0" w:line="240" w:lineRule="auto"/>
        <w:ind w:left="360" w:right="36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>IMMEDIATE RELEASE</w:t>
      </w: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  <w:t>CONTACT:</w:t>
      </w:r>
    </w:p>
    <w:p w14:paraId="19016337" w14:textId="77777777" w:rsidR="00DF7B70" w:rsidRPr="00DF7B70" w:rsidRDefault="00DF7B70" w:rsidP="00DF7B70">
      <w:pPr>
        <w:tabs>
          <w:tab w:val="left" w:pos="5040"/>
          <w:tab w:val="left" w:pos="5130"/>
          <w:tab w:val="left" w:pos="6480"/>
        </w:tabs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>May 22, 2014</w:t>
      </w: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Tom Carroll </w:t>
      </w:r>
    </w:p>
    <w:p w14:paraId="6547F3C5" w14:textId="77777777" w:rsidR="00DF7B70" w:rsidRPr="00DF7B70" w:rsidRDefault="00DF7B70" w:rsidP="00DF7B70">
      <w:pPr>
        <w:tabs>
          <w:tab w:val="left" w:pos="5040"/>
          <w:tab w:val="left" w:pos="5130"/>
          <w:tab w:val="left" w:pos="6480"/>
        </w:tabs>
        <w:spacing w:after="0" w:line="240" w:lineRule="auto"/>
        <w:ind w:left="360" w:righ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F7B70">
        <w:rPr>
          <w:rFonts w:ascii="Times New Roman" w:eastAsia="Times New Roman" w:hAnsi="Times New Roman" w:cs="Times New Roman"/>
          <w:b/>
          <w:sz w:val="24"/>
          <w:szCs w:val="24"/>
        </w:rPr>
        <w:tab/>
        <w:t>(786) 331-3373</w:t>
      </w:r>
    </w:p>
    <w:p w14:paraId="020384F4" w14:textId="35BBE73A" w:rsidR="00DF7B70" w:rsidRDefault="00DF7B70" w:rsidP="00DF7B70">
      <w:pPr>
        <w:jc w:val="center"/>
        <w:rPr>
          <w:rFonts w:ascii="Arial" w:hAnsi="Arial" w:cs="Arial"/>
          <w:b/>
          <w:sz w:val="24"/>
          <w:szCs w:val="24"/>
        </w:rPr>
      </w:pPr>
      <w:r w:rsidRPr="00DF7B70">
        <w:rPr>
          <w:szCs w:val="24"/>
        </w:rPr>
        <w:tab/>
      </w:r>
      <w:r w:rsidRPr="00DF7B7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F7B70">
        <w:rPr>
          <w:szCs w:val="24"/>
        </w:rPr>
        <w:t>tcarroll@skypatrol.com</w:t>
      </w:r>
    </w:p>
    <w:p w14:paraId="347262DF" w14:textId="508E63DE" w:rsidR="00017ECB" w:rsidRPr="00673C08" w:rsidRDefault="00902BB1" w:rsidP="00EA267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73C08">
        <w:rPr>
          <w:rFonts w:ascii="Arial" w:hAnsi="Arial" w:cs="Arial"/>
          <w:b/>
          <w:sz w:val="24"/>
          <w:szCs w:val="24"/>
        </w:rPr>
        <w:t xml:space="preserve">Mitigating risk with </w:t>
      </w:r>
      <w:r w:rsidR="009E348C" w:rsidRPr="00673C08">
        <w:rPr>
          <w:rFonts w:ascii="Arial" w:hAnsi="Arial" w:cs="Arial"/>
          <w:b/>
          <w:sz w:val="24"/>
          <w:szCs w:val="24"/>
        </w:rPr>
        <w:t>Defender</w:t>
      </w:r>
      <w:r w:rsidRPr="00673C08">
        <w:rPr>
          <w:rFonts w:ascii="Arial" w:hAnsi="Arial" w:cs="Arial"/>
          <w:b/>
          <w:sz w:val="24"/>
          <w:szCs w:val="24"/>
        </w:rPr>
        <w:t xml:space="preserve"> 2.0</w:t>
      </w:r>
    </w:p>
    <w:bookmarkEnd w:id="0"/>
    <w:p w14:paraId="2347D723" w14:textId="77777777" w:rsidR="00902BB1" w:rsidRPr="00673C08" w:rsidRDefault="00EA2671" w:rsidP="00EA2671">
      <w:pPr>
        <w:jc w:val="center"/>
        <w:rPr>
          <w:rFonts w:ascii="Arial" w:hAnsi="Arial" w:cs="Arial"/>
          <w:i/>
          <w:sz w:val="24"/>
          <w:szCs w:val="24"/>
        </w:rPr>
      </w:pPr>
      <w:r w:rsidRPr="00673C08">
        <w:rPr>
          <w:rFonts w:ascii="Arial" w:hAnsi="Arial" w:cs="Arial"/>
          <w:i/>
          <w:sz w:val="24"/>
          <w:szCs w:val="24"/>
        </w:rPr>
        <w:t>Skypatrol</w:t>
      </w:r>
      <w:r w:rsidR="00902BB1" w:rsidRPr="00673C08">
        <w:rPr>
          <w:rFonts w:ascii="Arial" w:hAnsi="Arial" w:cs="Arial"/>
          <w:i/>
          <w:sz w:val="24"/>
          <w:szCs w:val="24"/>
        </w:rPr>
        <w:t xml:space="preserve"> </w:t>
      </w:r>
      <w:r w:rsidR="009C0E02" w:rsidRPr="00673C08">
        <w:rPr>
          <w:rFonts w:ascii="Arial" w:hAnsi="Arial" w:cs="Arial"/>
          <w:i/>
          <w:sz w:val="24"/>
          <w:szCs w:val="24"/>
        </w:rPr>
        <w:t xml:space="preserve">to </w:t>
      </w:r>
      <w:r w:rsidRPr="00673C08">
        <w:rPr>
          <w:rFonts w:ascii="Arial" w:hAnsi="Arial" w:cs="Arial"/>
          <w:i/>
          <w:sz w:val="24"/>
          <w:szCs w:val="24"/>
        </w:rPr>
        <w:t>attend</w:t>
      </w:r>
      <w:r w:rsidR="009C0E02" w:rsidRPr="00673C08">
        <w:rPr>
          <w:rFonts w:ascii="Arial" w:hAnsi="Arial" w:cs="Arial"/>
          <w:i/>
          <w:sz w:val="24"/>
          <w:szCs w:val="24"/>
        </w:rPr>
        <w:t xml:space="preserve"> NAF in Texas</w:t>
      </w:r>
    </w:p>
    <w:p w14:paraId="411ADD4D" w14:textId="6689DBFE" w:rsidR="00673C08" w:rsidRPr="00673C08" w:rsidRDefault="00E0542A" w:rsidP="00BF0620">
      <w:pPr>
        <w:pStyle w:val="ecxmsonormal"/>
        <w:shd w:val="clear" w:color="auto" w:fill="FFFFFF"/>
        <w:spacing w:before="0" w:beforeAutospacing="0" w:after="324" w:afterAutospacing="0" w:line="338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Miami, May 2014 </w:t>
      </w:r>
      <w:r w:rsidR="00673C08" w:rsidRPr="00673C08">
        <w:rPr>
          <w:rFonts w:ascii="Arial" w:hAnsi="Arial" w:cs="Arial"/>
          <w:b/>
        </w:rPr>
        <w:t>-</w:t>
      </w:r>
      <w:r w:rsidR="00673C08" w:rsidRPr="00673C08">
        <w:rPr>
          <w:rFonts w:ascii="Arial" w:hAnsi="Arial" w:cs="Arial"/>
        </w:rPr>
        <w:t xml:space="preserve"> Skypatrol, the global leader in GPS Tracking Solutions, i</w:t>
      </w:r>
      <w:r w:rsidR="00673C08" w:rsidRPr="00673C08">
        <w:rPr>
          <w:rFonts w:ascii="Arial" w:hAnsi="Arial" w:cs="Arial"/>
          <w:shd w:val="clear" w:color="auto" w:fill="FFFFFF"/>
        </w:rPr>
        <w:t xml:space="preserve">s pleased to announce it will be exhibiting its line of integrated tracking solutions </w:t>
      </w:r>
      <w:r w:rsidR="00272BCC">
        <w:rPr>
          <w:rFonts w:ascii="Arial" w:hAnsi="Arial" w:cs="Arial"/>
          <w:shd w:val="clear" w:color="auto" w:fill="FFFFFF"/>
        </w:rPr>
        <w:t xml:space="preserve">for the non-prime vehicle finance industry </w:t>
      </w:r>
      <w:r w:rsidR="00673C08" w:rsidRPr="00673C08">
        <w:rPr>
          <w:rFonts w:ascii="Arial" w:hAnsi="Arial" w:cs="Arial"/>
          <w:shd w:val="clear" w:color="auto" w:fill="FFFFFF"/>
        </w:rPr>
        <w:t>at</w:t>
      </w:r>
      <w:r w:rsidR="00673C08" w:rsidRPr="00673C08">
        <w:rPr>
          <w:rStyle w:val="apple-converted-space"/>
          <w:rFonts w:ascii="Arial" w:hAnsi="Arial" w:cs="Arial"/>
          <w:shd w:val="clear" w:color="auto" w:fill="FFFFFF"/>
        </w:rPr>
        <w:t> </w:t>
      </w:r>
      <w:r w:rsidR="00673C08" w:rsidRPr="00673C08">
        <w:rPr>
          <w:rFonts w:ascii="Arial" w:hAnsi="Arial" w:cs="Arial"/>
        </w:rPr>
        <w:t>the 18</w:t>
      </w:r>
      <w:r w:rsidR="00673C08" w:rsidRPr="00673C08">
        <w:rPr>
          <w:rFonts w:ascii="Arial" w:hAnsi="Arial" w:cs="Arial"/>
          <w:vertAlign w:val="superscript"/>
        </w:rPr>
        <w:t>th</w:t>
      </w:r>
      <w:r w:rsidR="00673C08" w:rsidRPr="00673C08">
        <w:rPr>
          <w:rStyle w:val="apple-converted-space"/>
          <w:rFonts w:ascii="Arial" w:hAnsi="Arial" w:cs="Arial"/>
        </w:rPr>
        <w:t> </w:t>
      </w:r>
      <w:r w:rsidR="00673C08" w:rsidRPr="00673C08">
        <w:rPr>
          <w:rFonts w:ascii="Arial" w:hAnsi="Arial" w:cs="Arial"/>
        </w:rPr>
        <w:t xml:space="preserve">Annual Non-Prime Auto Financing Conference </w:t>
      </w:r>
      <w:r>
        <w:rPr>
          <w:rFonts w:ascii="Arial" w:hAnsi="Arial" w:cs="Arial"/>
        </w:rPr>
        <w:t xml:space="preserve">(NAF) </w:t>
      </w:r>
      <w:r w:rsidR="00673C08" w:rsidRPr="00673C08">
        <w:rPr>
          <w:rFonts w:ascii="Arial" w:hAnsi="Arial" w:cs="Arial"/>
        </w:rPr>
        <w:t>-</w:t>
      </w:r>
      <w:r w:rsidR="00673C08" w:rsidRPr="00673C08">
        <w:rPr>
          <w:rStyle w:val="apple-converted-space"/>
          <w:rFonts w:ascii="Arial" w:hAnsi="Arial" w:cs="Arial"/>
        </w:rPr>
        <w:t> </w:t>
      </w:r>
      <w:r w:rsidR="00673C08" w:rsidRPr="00673C08">
        <w:rPr>
          <w:rFonts w:ascii="Arial" w:hAnsi="Arial" w:cs="Arial"/>
          <w:shd w:val="clear" w:color="auto" w:fill="FFFFFF"/>
        </w:rPr>
        <w:t>the only trade association exclusively serving the non-prime auto financing industry</w:t>
      </w:r>
      <w:r w:rsidR="00673C08" w:rsidRPr="00673C08">
        <w:rPr>
          <w:rStyle w:val="apple-converted-space"/>
          <w:rFonts w:ascii="Arial" w:hAnsi="Arial" w:cs="Arial"/>
        </w:rPr>
        <w:t> </w:t>
      </w:r>
      <w:r>
        <w:rPr>
          <w:rStyle w:val="apple-converted-space"/>
          <w:rFonts w:ascii="Arial" w:hAnsi="Arial" w:cs="Arial"/>
        </w:rPr>
        <w:t xml:space="preserve">- </w:t>
      </w:r>
      <w:r>
        <w:rPr>
          <w:rFonts w:ascii="Arial" w:hAnsi="Arial" w:cs="Arial"/>
        </w:rPr>
        <w:t>being</w:t>
      </w:r>
      <w:r w:rsidR="00673C08" w:rsidRPr="00673C08">
        <w:rPr>
          <w:rFonts w:ascii="Arial" w:hAnsi="Arial" w:cs="Arial"/>
        </w:rPr>
        <w:t xml:space="preserve"> held in </w:t>
      </w:r>
      <w:r w:rsidR="00272BCC">
        <w:rPr>
          <w:rFonts w:ascii="Arial" w:hAnsi="Arial" w:cs="Arial"/>
        </w:rPr>
        <w:t xml:space="preserve">the </w:t>
      </w:r>
      <w:r w:rsidR="00673C08" w:rsidRPr="00673C08">
        <w:rPr>
          <w:rFonts w:ascii="Arial" w:hAnsi="Arial" w:cs="Arial"/>
        </w:rPr>
        <w:t>Omni Fort Worth Hotel</w:t>
      </w:r>
      <w:r w:rsidR="00BF0620">
        <w:rPr>
          <w:rFonts w:ascii="Arial" w:hAnsi="Arial" w:cs="Arial"/>
        </w:rPr>
        <w:t xml:space="preserve"> in Fort Worth T</w:t>
      </w:r>
      <w:r w:rsidR="00673C08" w:rsidRPr="00673C08">
        <w:rPr>
          <w:rFonts w:ascii="Arial" w:hAnsi="Arial" w:cs="Arial"/>
        </w:rPr>
        <w:t>exas.</w:t>
      </w:r>
    </w:p>
    <w:p w14:paraId="3EA8A0F9" w14:textId="654BFA12" w:rsidR="00673C08" w:rsidRPr="00673C08" w:rsidRDefault="00673C08" w:rsidP="00BF0620">
      <w:pPr>
        <w:pStyle w:val="ecxmsonormal"/>
        <w:shd w:val="clear" w:color="auto" w:fill="FFFFFF"/>
        <w:spacing w:before="0" w:beforeAutospacing="0" w:after="324" w:afterAutospacing="0" w:line="338" w:lineRule="atLeast"/>
        <w:jc w:val="both"/>
        <w:rPr>
          <w:rFonts w:ascii="Arial" w:hAnsi="Arial" w:cs="Arial"/>
        </w:rPr>
      </w:pPr>
      <w:r w:rsidRPr="00673C08">
        <w:rPr>
          <w:rFonts w:ascii="Arial" w:hAnsi="Arial" w:cs="Arial"/>
        </w:rPr>
        <w:t>From May 28</w:t>
      </w:r>
      <w:r w:rsidRPr="00673C08">
        <w:rPr>
          <w:rFonts w:ascii="Arial" w:hAnsi="Arial" w:cs="Arial"/>
          <w:vertAlign w:val="superscript"/>
        </w:rPr>
        <w:t>th</w:t>
      </w:r>
      <w:r w:rsidRPr="00673C08">
        <w:rPr>
          <w:rStyle w:val="apple-converted-space"/>
          <w:rFonts w:ascii="Arial" w:hAnsi="Arial" w:cs="Arial"/>
        </w:rPr>
        <w:t> </w:t>
      </w:r>
      <w:r w:rsidRPr="00673C08">
        <w:rPr>
          <w:rFonts w:ascii="Arial" w:hAnsi="Arial" w:cs="Arial"/>
        </w:rPr>
        <w:t>through the 30</w:t>
      </w:r>
      <w:r w:rsidRPr="00673C08">
        <w:rPr>
          <w:rFonts w:ascii="Arial" w:hAnsi="Arial" w:cs="Arial"/>
          <w:vertAlign w:val="superscript"/>
        </w:rPr>
        <w:t>th</w:t>
      </w:r>
      <w:r w:rsidRPr="00673C08">
        <w:rPr>
          <w:rStyle w:val="apple-converted-space"/>
          <w:rFonts w:ascii="Arial" w:hAnsi="Arial" w:cs="Arial"/>
        </w:rPr>
        <w:t> </w:t>
      </w:r>
      <w:r w:rsidRPr="00673C08">
        <w:rPr>
          <w:rFonts w:ascii="Arial" w:hAnsi="Arial" w:cs="Arial"/>
        </w:rPr>
        <w:t xml:space="preserve">the annual conference will </w:t>
      </w:r>
      <w:r w:rsidR="00272BCC">
        <w:rPr>
          <w:rFonts w:ascii="Arial" w:hAnsi="Arial" w:cs="Arial"/>
        </w:rPr>
        <w:t>attract all the major players</w:t>
      </w:r>
      <w:r w:rsidRPr="00673C08">
        <w:rPr>
          <w:rFonts w:ascii="Arial" w:hAnsi="Arial" w:cs="Arial"/>
        </w:rPr>
        <w:t xml:space="preserve"> </w:t>
      </w:r>
      <w:r w:rsidR="00272BCC">
        <w:rPr>
          <w:rFonts w:ascii="Arial" w:hAnsi="Arial" w:cs="Arial"/>
        </w:rPr>
        <w:t>in the</w:t>
      </w:r>
      <w:r w:rsidRPr="00673C08">
        <w:rPr>
          <w:rFonts w:ascii="Arial" w:hAnsi="Arial" w:cs="Arial"/>
        </w:rPr>
        <w:t xml:space="preserve"> non-prime auto finance sector, </w:t>
      </w:r>
      <w:r w:rsidR="00272BCC">
        <w:rPr>
          <w:rFonts w:ascii="Arial" w:hAnsi="Arial" w:cs="Arial"/>
        </w:rPr>
        <w:t>providing</w:t>
      </w:r>
      <w:r w:rsidRPr="00673C08">
        <w:rPr>
          <w:rFonts w:ascii="Arial" w:hAnsi="Arial" w:cs="Arial"/>
        </w:rPr>
        <w:t xml:space="preserve"> an opportunity for education and networking, while giving exhibitors a </w:t>
      </w:r>
      <w:r w:rsidR="00272BCC">
        <w:rPr>
          <w:rFonts w:ascii="Arial" w:hAnsi="Arial" w:cs="Arial"/>
        </w:rPr>
        <w:t>great forum to</w:t>
      </w:r>
      <w:r w:rsidRPr="00673C08">
        <w:rPr>
          <w:rFonts w:ascii="Arial" w:hAnsi="Arial" w:cs="Arial"/>
        </w:rPr>
        <w:t xml:space="preserve"> showcase their produc</w:t>
      </w:r>
      <w:r w:rsidR="00272BCC">
        <w:rPr>
          <w:rFonts w:ascii="Arial" w:hAnsi="Arial" w:cs="Arial"/>
        </w:rPr>
        <w:t xml:space="preserve">ts, technologies and services. </w:t>
      </w:r>
      <w:r w:rsidRPr="00673C08">
        <w:rPr>
          <w:rFonts w:ascii="Arial" w:hAnsi="Arial" w:cs="Arial"/>
        </w:rPr>
        <w:t>Skypatrol will be presenting the capabilities and benefits of Defender 2.0 its software platform</w:t>
      </w:r>
      <w:r w:rsidR="002F62FE">
        <w:rPr>
          <w:rFonts w:ascii="Arial" w:hAnsi="Arial" w:cs="Arial"/>
        </w:rPr>
        <w:t xml:space="preserve"> that has been</w:t>
      </w:r>
      <w:r w:rsidRPr="00673C08">
        <w:rPr>
          <w:rFonts w:ascii="Arial" w:hAnsi="Arial" w:cs="Arial"/>
        </w:rPr>
        <w:t xml:space="preserve"> </w:t>
      </w:r>
      <w:r w:rsidR="00272BCC">
        <w:rPr>
          <w:rFonts w:ascii="Arial" w:hAnsi="Arial" w:cs="Arial"/>
        </w:rPr>
        <w:t>desi</w:t>
      </w:r>
      <w:r w:rsidR="006177CA">
        <w:rPr>
          <w:rFonts w:ascii="Arial" w:hAnsi="Arial" w:cs="Arial"/>
        </w:rPr>
        <w:t>gned from the ground up for vehicle finance companies.  Defender 2.0 is</w:t>
      </w:r>
      <w:r w:rsidRPr="00673C08">
        <w:rPr>
          <w:rFonts w:ascii="Arial" w:hAnsi="Arial" w:cs="Arial"/>
        </w:rPr>
        <w:t xml:space="preserve"> a reliable tool </w:t>
      </w:r>
      <w:r w:rsidR="006177CA">
        <w:rPr>
          <w:rFonts w:ascii="Arial" w:hAnsi="Arial" w:cs="Arial"/>
        </w:rPr>
        <w:t xml:space="preserve">used </w:t>
      </w:r>
      <w:r w:rsidRPr="00673C08">
        <w:rPr>
          <w:rFonts w:ascii="Arial" w:hAnsi="Arial" w:cs="Arial"/>
        </w:rPr>
        <w:t xml:space="preserve">to protect </w:t>
      </w:r>
      <w:r w:rsidR="006177CA">
        <w:rPr>
          <w:rFonts w:ascii="Arial" w:hAnsi="Arial" w:cs="Arial"/>
        </w:rPr>
        <w:t xml:space="preserve">collateral and thereby protects </w:t>
      </w:r>
      <w:r w:rsidR="009E348C">
        <w:rPr>
          <w:rFonts w:ascii="Arial" w:hAnsi="Arial" w:cs="Arial"/>
        </w:rPr>
        <w:t>a lenders</w:t>
      </w:r>
      <w:r w:rsidR="009E348C" w:rsidRPr="00673C08">
        <w:rPr>
          <w:rFonts w:ascii="Arial" w:hAnsi="Arial" w:cs="Arial"/>
        </w:rPr>
        <w:t xml:space="preserve"> investment</w:t>
      </w:r>
      <w:r w:rsidRPr="00673C08">
        <w:rPr>
          <w:rFonts w:ascii="Arial" w:hAnsi="Arial" w:cs="Arial"/>
        </w:rPr>
        <w:t>.</w:t>
      </w:r>
    </w:p>
    <w:p w14:paraId="7F947175" w14:textId="30DDB2C6" w:rsidR="00673C08" w:rsidRPr="00673C08" w:rsidRDefault="00673C08" w:rsidP="00BF0620">
      <w:pPr>
        <w:pStyle w:val="ecxmsonormal"/>
        <w:shd w:val="clear" w:color="auto" w:fill="FFFFFF"/>
        <w:spacing w:before="0" w:beforeAutospacing="0" w:after="324" w:afterAutospacing="0" w:line="338" w:lineRule="atLeast"/>
        <w:jc w:val="both"/>
        <w:rPr>
          <w:rFonts w:ascii="Arial" w:hAnsi="Arial" w:cs="Arial"/>
        </w:rPr>
      </w:pPr>
      <w:r w:rsidRPr="00673C08">
        <w:rPr>
          <w:rFonts w:ascii="Arial" w:hAnsi="Arial" w:cs="Arial"/>
        </w:rPr>
        <w:t xml:space="preserve"> “Our award </w:t>
      </w:r>
      <w:r w:rsidR="002A1D5A">
        <w:rPr>
          <w:rFonts w:ascii="Arial" w:hAnsi="Arial" w:cs="Arial"/>
        </w:rPr>
        <w:t>winning solution, Defender 2.0, minimizes losses and optimizes lo</w:t>
      </w:r>
      <w:r w:rsidRPr="00673C08">
        <w:rPr>
          <w:rFonts w:ascii="Arial" w:hAnsi="Arial" w:cs="Arial"/>
        </w:rPr>
        <w:t xml:space="preserve">an management. Our </w:t>
      </w:r>
      <w:r w:rsidR="002A1D5A">
        <w:rPr>
          <w:rFonts w:ascii="Arial" w:hAnsi="Arial" w:cs="Arial"/>
        </w:rPr>
        <w:t>customers</w:t>
      </w:r>
      <w:r w:rsidRPr="00673C08">
        <w:rPr>
          <w:rFonts w:ascii="Arial" w:hAnsi="Arial" w:cs="Arial"/>
        </w:rPr>
        <w:t xml:space="preserve"> are able to </w:t>
      </w:r>
      <w:r w:rsidR="00E0542A">
        <w:rPr>
          <w:rFonts w:ascii="Arial" w:hAnsi="Arial" w:cs="Arial"/>
        </w:rPr>
        <w:t>maintain tight</w:t>
      </w:r>
      <w:r w:rsidRPr="00673C08">
        <w:rPr>
          <w:rFonts w:ascii="Arial" w:hAnsi="Arial" w:cs="Arial"/>
        </w:rPr>
        <w:t xml:space="preserve"> control of their portfolio with features like scheduled pay</w:t>
      </w:r>
      <w:r w:rsidR="006177CA">
        <w:rPr>
          <w:rFonts w:ascii="Arial" w:hAnsi="Arial" w:cs="Arial"/>
        </w:rPr>
        <w:t>ment</w:t>
      </w:r>
      <w:r w:rsidRPr="00673C08">
        <w:rPr>
          <w:rFonts w:ascii="Arial" w:hAnsi="Arial" w:cs="Arial"/>
        </w:rPr>
        <w:t xml:space="preserve"> reminders and </w:t>
      </w:r>
      <w:r w:rsidR="002A1D5A">
        <w:rPr>
          <w:rFonts w:ascii="Arial" w:hAnsi="Arial" w:cs="Arial"/>
        </w:rPr>
        <w:t>our exclusive</w:t>
      </w:r>
      <w:r w:rsidR="006177CA">
        <w:rPr>
          <w:rFonts w:ascii="Arial" w:hAnsi="Arial" w:cs="Arial"/>
        </w:rPr>
        <w:t xml:space="preserve"> one click </w:t>
      </w:r>
      <w:r w:rsidR="00387291">
        <w:rPr>
          <w:rFonts w:ascii="Arial" w:hAnsi="Arial" w:cs="Arial"/>
        </w:rPr>
        <w:t>´</w:t>
      </w:r>
      <w:r w:rsidR="002F62FE">
        <w:rPr>
          <w:rFonts w:ascii="Arial" w:hAnsi="Arial" w:cs="Arial"/>
        </w:rPr>
        <w:t>R</w:t>
      </w:r>
      <w:r w:rsidR="006177CA">
        <w:rPr>
          <w:rFonts w:ascii="Arial" w:hAnsi="Arial" w:cs="Arial"/>
        </w:rPr>
        <w:t>epo</w:t>
      </w:r>
      <w:r w:rsidR="00387291">
        <w:rPr>
          <w:rFonts w:ascii="Arial" w:hAnsi="Arial" w:cs="Arial"/>
        </w:rPr>
        <w:t xml:space="preserve"> Mode´</w:t>
      </w:r>
      <w:r w:rsidR="006177CA">
        <w:rPr>
          <w:rFonts w:ascii="Arial" w:hAnsi="Arial" w:cs="Arial"/>
        </w:rPr>
        <w:t xml:space="preserve"> option</w:t>
      </w:r>
      <w:r w:rsidR="002A1D5A">
        <w:rPr>
          <w:rFonts w:ascii="Arial" w:hAnsi="Arial" w:cs="Arial"/>
        </w:rPr>
        <w:t>,” said</w:t>
      </w:r>
      <w:r w:rsidR="002A1D5A" w:rsidRPr="00673C08">
        <w:rPr>
          <w:rFonts w:ascii="Arial" w:hAnsi="Arial" w:cs="Arial"/>
        </w:rPr>
        <w:t xml:space="preserve"> Mark Peters, Senior Vice President of Sales.</w:t>
      </w:r>
      <w:r w:rsidR="002A1D5A">
        <w:rPr>
          <w:rFonts w:ascii="Arial" w:hAnsi="Arial" w:cs="Arial"/>
        </w:rPr>
        <w:t xml:space="preserve">  “</w:t>
      </w:r>
      <w:r w:rsidR="006177CA">
        <w:rPr>
          <w:rFonts w:ascii="Arial" w:hAnsi="Arial" w:cs="Arial"/>
        </w:rPr>
        <w:t>The</w:t>
      </w:r>
      <w:r w:rsidRPr="00673C08">
        <w:rPr>
          <w:rFonts w:ascii="Arial" w:hAnsi="Arial" w:cs="Arial"/>
        </w:rPr>
        <w:t xml:space="preserve"> results </w:t>
      </w:r>
      <w:r w:rsidR="006177CA">
        <w:rPr>
          <w:rFonts w:ascii="Arial" w:hAnsi="Arial" w:cs="Arial"/>
        </w:rPr>
        <w:t xml:space="preserve">speak for </w:t>
      </w:r>
      <w:r w:rsidR="00FA5714">
        <w:rPr>
          <w:rFonts w:ascii="Arial" w:hAnsi="Arial" w:cs="Arial"/>
        </w:rPr>
        <w:t>themselves;</w:t>
      </w:r>
      <w:r w:rsidR="006177CA">
        <w:rPr>
          <w:rFonts w:ascii="Arial" w:hAnsi="Arial" w:cs="Arial"/>
        </w:rPr>
        <w:t xml:space="preserve"> </w:t>
      </w:r>
      <w:r w:rsidR="00B53640">
        <w:rPr>
          <w:rFonts w:ascii="Arial" w:hAnsi="Arial" w:cs="Arial"/>
        </w:rPr>
        <w:t>customers</w:t>
      </w:r>
      <w:r w:rsidRPr="00673C08">
        <w:rPr>
          <w:rFonts w:ascii="Arial" w:hAnsi="Arial" w:cs="Arial"/>
        </w:rPr>
        <w:t xml:space="preserve"> that </w:t>
      </w:r>
      <w:r w:rsidR="00B53640">
        <w:rPr>
          <w:rFonts w:ascii="Arial" w:hAnsi="Arial" w:cs="Arial"/>
        </w:rPr>
        <w:t>implement</w:t>
      </w:r>
      <w:r>
        <w:rPr>
          <w:rFonts w:ascii="Arial" w:hAnsi="Arial" w:cs="Arial"/>
        </w:rPr>
        <w:t xml:space="preserve"> our entire Defender</w:t>
      </w:r>
      <w:r w:rsidR="002F62FE">
        <w:rPr>
          <w:rFonts w:ascii="Arial" w:hAnsi="Arial" w:cs="Arial"/>
        </w:rPr>
        <w:t xml:space="preserve"> platform have experienced and can</w:t>
      </w:r>
      <w:r w:rsidRPr="00673C08">
        <w:rPr>
          <w:rFonts w:ascii="Arial" w:hAnsi="Arial" w:cs="Arial"/>
        </w:rPr>
        <w:t xml:space="preserve"> </w:t>
      </w:r>
      <w:r w:rsidR="006177CA">
        <w:rPr>
          <w:rFonts w:ascii="Arial" w:hAnsi="Arial" w:cs="Arial"/>
        </w:rPr>
        <w:t>expect</w:t>
      </w:r>
      <w:r w:rsidR="002F62FE">
        <w:rPr>
          <w:rFonts w:ascii="Arial" w:hAnsi="Arial" w:cs="Arial"/>
        </w:rPr>
        <w:t xml:space="preserve"> improved portfolio performance as well as real drops in their </w:t>
      </w:r>
      <w:r w:rsidRPr="00673C08">
        <w:rPr>
          <w:rFonts w:ascii="Arial" w:hAnsi="Arial" w:cs="Arial"/>
        </w:rPr>
        <w:t>default rates</w:t>
      </w:r>
      <w:r w:rsidR="002F62FE">
        <w:rPr>
          <w:rFonts w:ascii="Arial" w:hAnsi="Arial" w:cs="Arial"/>
        </w:rPr>
        <w:t>.</w:t>
      </w:r>
      <w:r w:rsidR="00387291">
        <w:rPr>
          <w:rFonts w:ascii="Arial" w:hAnsi="Arial" w:cs="Arial"/>
        </w:rPr>
        <w:t>”</w:t>
      </w:r>
    </w:p>
    <w:p w14:paraId="7CD19B9F" w14:textId="687FEC3A" w:rsidR="00902BB1" w:rsidRDefault="00763BCA" w:rsidP="00BF06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</w:t>
      </w:r>
      <w:r w:rsidR="00673C08" w:rsidRPr="00673C08">
        <w:rPr>
          <w:rFonts w:ascii="Arial" w:hAnsi="Arial" w:cs="Arial"/>
          <w:sz w:val="24"/>
          <w:szCs w:val="24"/>
        </w:rPr>
        <w:t xml:space="preserve"> this year, Skypatrol added </w:t>
      </w:r>
      <w:r w:rsidR="00A3068D">
        <w:rPr>
          <w:rFonts w:ascii="Arial" w:hAnsi="Arial" w:cs="Arial"/>
          <w:sz w:val="24"/>
          <w:szCs w:val="24"/>
        </w:rPr>
        <w:t xml:space="preserve">the </w:t>
      </w:r>
      <w:r w:rsidR="00673C08" w:rsidRPr="00673C08">
        <w:rPr>
          <w:rFonts w:ascii="Arial" w:hAnsi="Arial" w:cs="Arial"/>
          <w:sz w:val="24"/>
          <w:szCs w:val="24"/>
        </w:rPr>
        <w:t>TT9400C</w:t>
      </w:r>
      <w:r w:rsidR="00A3068D">
        <w:rPr>
          <w:rFonts w:ascii="Arial" w:hAnsi="Arial" w:cs="Arial"/>
          <w:sz w:val="24"/>
          <w:szCs w:val="24"/>
        </w:rPr>
        <w:t>, a CDMA GPS device</w:t>
      </w:r>
      <w:r w:rsidR="00673C08" w:rsidRPr="00673C08">
        <w:rPr>
          <w:rFonts w:ascii="Arial" w:hAnsi="Arial" w:cs="Arial"/>
          <w:sz w:val="24"/>
          <w:szCs w:val="24"/>
        </w:rPr>
        <w:t xml:space="preserve"> that </w:t>
      </w:r>
      <w:r w:rsidR="00A3068D">
        <w:rPr>
          <w:rFonts w:ascii="Arial" w:hAnsi="Arial" w:cs="Arial"/>
          <w:sz w:val="24"/>
          <w:szCs w:val="24"/>
        </w:rPr>
        <w:t>is designed to take advantage of the recently announced partnership between Verizon and Skypatrol.  The TT9400C is designed specifically to work</w:t>
      </w:r>
      <w:r w:rsidR="00673C08" w:rsidRPr="00673C08">
        <w:rPr>
          <w:rFonts w:ascii="Arial" w:hAnsi="Arial" w:cs="Arial"/>
          <w:sz w:val="24"/>
          <w:szCs w:val="24"/>
        </w:rPr>
        <w:t xml:space="preserve"> </w:t>
      </w:r>
      <w:r w:rsidR="00A3068D">
        <w:rPr>
          <w:rFonts w:ascii="Arial" w:hAnsi="Arial" w:cs="Arial"/>
          <w:sz w:val="24"/>
          <w:szCs w:val="24"/>
        </w:rPr>
        <w:t>on the</w:t>
      </w:r>
      <w:r w:rsidR="00673C08" w:rsidRPr="00673C08">
        <w:rPr>
          <w:rFonts w:ascii="Arial" w:hAnsi="Arial" w:cs="Arial"/>
          <w:sz w:val="24"/>
          <w:szCs w:val="24"/>
        </w:rPr>
        <w:t xml:space="preserve"> Verizon Network, improving coverage, speed, and </w:t>
      </w:r>
      <w:r w:rsidR="00A3068D">
        <w:rPr>
          <w:rFonts w:ascii="Arial" w:hAnsi="Arial" w:cs="Arial"/>
          <w:sz w:val="24"/>
          <w:szCs w:val="24"/>
        </w:rPr>
        <w:t xml:space="preserve">ultimately </w:t>
      </w:r>
      <w:r w:rsidR="00673C08" w:rsidRPr="00673C08">
        <w:rPr>
          <w:rFonts w:ascii="Arial" w:hAnsi="Arial" w:cs="Arial"/>
          <w:sz w:val="24"/>
          <w:szCs w:val="24"/>
        </w:rPr>
        <w:t>results.</w:t>
      </w:r>
    </w:p>
    <w:p w14:paraId="1BC5895C" w14:textId="77777777" w:rsidR="00DF7B70" w:rsidRDefault="00DF7B70">
      <w:pPr>
        <w:rPr>
          <w:rFonts w:ascii="Arial" w:hAnsi="Arial" w:cs="Arial"/>
          <w:sz w:val="24"/>
          <w:szCs w:val="24"/>
        </w:rPr>
      </w:pPr>
    </w:p>
    <w:p w14:paraId="04334AD2" w14:textId="7D081E88" w:rsidR="00DF7B70" w:rsidRPr="00747F5E" w:rsidRDefault="00DF7B70" w:rsidP="00BF0620">
      <w:pPr>
        <w:pStyle w:val="NormalWeb"/>
        <w:spacing w:before="0" w:beforeAutospacing="0" w:after="0" w:afterAutospacing="0"/>
      </w:pPr>
      <w:r w:rsidRPr="003B40E3">
        <w:rPr>
          <w:b/>
        </w:rPr>
        <w:t>About</w:t>
      </w:r>
      <w:r w:rsidR="00BF0620">
        <w:rPr>
          <w:b/>
        </w:rPr>
        <w:t xml:space="preserve"> </w:t>
      </w:r>
      <w:r w:rsidRPr="003B40E3">
        <w:rPr>
          <w:b/>
        </w:rPr>
        <w:t>Skypatrol LLC</w:t>
      </w:r>
      <w:r w:rsidRPr="003B40E3">
        <w:br/>
        <w:t xml:space="preserve">Skypatrol builds innovative software tools uniquely combined with its proprietary GPS hardware and firmware to help businesses monitor, protect and optimize mobile assets in an increasingly machine-to-machine world. Skypatrol serves many markets including vehicle finance, fleet management, mobile asset tracking, automobile dealerships, outdoor sports and motor sports. Skypatrol is a global leader in integrated GPS tracking solutions on a wide variety of platforms including GSM and CDMA cellular networks and dual mode satellite devices, serving customers in the Americas, Europe and Asia.  For more information, visit </w:t>
      </w:r>
      <w:hyperlink r:id="rId7" w:history="1">
        <w:r w:rsidRPr="003B40E3">
          <w:rPr>
            <w:rStyle w:val="Hyperlink"/>
          </w:rPr>
          <w:t>www.skypatrol.com</w:t>
        </w:r>
      </w:hyperlink>
      <w:r w:rsidRPr="003B40E3">
        <w:t>.</w:t>
      </w:r>
    </w:p>
    <w:sectPr w:rsidR="00DF7B70" w:rsidRPr="00747F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C51D7" w14:textId="77777777" w:rsidR="00BE338D" w:rsidRDefault="00BE338D" w:rsidP="00DF7B70">
      <w:pPr>
        <w:spacing w:after="0" w:line="240" w:lineRule="auto"/>
      </w:pPr>
      <w:r>
        <w:separator/>
      </w:r>
    </w:p>
  </w:endnote>
  <w:endnote w:type="continuationSeparator" w:id="0">
    <w:p w14:paraId="6412EA20" w14:textId="77777777" w:rsidR="00BE338D" w:rsidRDefault="00BE338D" w:rsidP="00DF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B1FB3" w14:textId="77777777" w:rsidR="00BE338D" w:rsidRDefault="00BE338D" w:rsidP="00DF7B70">
      <w:pPr>
        <w:spacing w:after="0" w:line="240" w:lineRule="auto"/>
      </w:pPr>
      <w:r>
        <w:separator/>
      </w:r>
    </w:p>
  </w:footnote>
  <w:footnote w:type="continuationSeparator" w:id="0">
    <w:p w14:paraId="77CC0CAF" w14:textId="77777777" w:rsidR="00BE338D" w:rsidRDefault="00BE338D" w:rsidP="00DF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8908A" w14:textId="77777777" w:rsidR="002A1D5A" w:rsidRDefault="002A1D5A" w:rsidP="00DF7B70">
    <w:pPr>
      <w:pStyle w:val="Header"/>
      <w:ind w:left="360" w:right="-360"/>
    </w:pPr>
    <w:r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13DDFFFD" wp14:editId="46B23825">
          <wp:extent cx="5929630" cy="1230630"/>
          <wp:effectExtent l="0" t="0" r="0" b="0"/>
          <wp:docPr id="4" name="Picture 4" descr="Macintosh HD:Users:tcarroll:Desktop:Screen shot 2014-04-07 at 6.35.41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carroll:Desktop:Screen shot 2014-04-07 at 6.35.41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2EDFE" w14:textId="77777777" w:rsidR="002A1D5A" w:rsidRDefault="002A1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CB"/>
    <w:rsid w:val="00017ECB"/>
    <w:rsid w:val="000E7B39"/>
    <w:rsid w:val="001A4195"/>
    <w:rsid w:val="002138E7"/>
    <w:rsid w:val="00264C0F"/>
    <w:rsid w:val="00272BCC"/>
    <w:rsid w:val="002A1D5A"/>
    <w:rsid w:val="002F62FE"/>
    <w:rsid w:val="00313E8B"/>
    <w:rsid w:val="00321CF6"/>
    <w:rsid w:val="00387291"/>
    <w:rsid w:val="003C057D"/>
    <w:rsid w:val="00495347"/>
    <w:rsid w:val="004C0E93"/>
    <w:rsid w:val="004E1442"/>
    <w:rsid w:val="00515F25"/>
    <w:rsid w:val="005437AD"/>
    <w:rsid w:val="006177CA"/>
    <w:rsid w:val="006275BD"/>
    <w:rsid w:val="00673C08"/>
    <w:rsid w:val="006F4994"/>
    <w:rsid w:val="007236C8"/>
    <w:rsid w:val="00747F5E"/>
    <w:rsid w:val="00763BCA"/>
    <w:rsid w:val="00902BB1"/>
    <w:rsid w:val="00903993"/>
    <w:rsid w:val="009C0E02"/>
    <w:rsid w:val="009E348C"/>
    <w:rsid w:val="00A3068D"/>
    <w:rsid w:val="00B00290"/>
    <w:rsid w:val="00B014BB"/>
    <w:rsid w:val="00B41220"/>
    <w:rsid w:val="00B443A2"/>
    <w:rsid w:val="00B53640"/>
    <w:rsid w:val="00B8461C"/>
    <w:rsid w:val="00BE338D"/>
    <w:rsid w:val="00BF0620"/>
    <w:rsid w:val="00C41631"/>
    <w:rsid w:val="00D21B9E"/>
    <w:rsid w:val="00DF7B70"/>
    <w:rsid w:val="00E0542A"/>
    <w:rsid w:val="00E857B4"/>
    <w:rsid w:val="00EA2671"/>
    <w:rsid w:val="00F01C29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52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7ECB"/>
  </w:style>
  <w:style w:type="paragraph" w:styleId="NormalWeb">
    <w:name w:val="Normal (Web)"/>
    <w:basedOn w:val="Normal"/>
    <w:unhideWhenUsed/>
    <w:rsid w:val="0001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67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B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70"/>
  </w:style>
  <w:style w:type="paragraph" w:styleId="Footer">
    <w:name w:val="footer"/>
    <w:basedOn w:val="Normal"/>
    <w:link w:val="FooterChar"/>
    <w:uiPriority w:val="99"/>
    <w:unhideWhenUsed/>
    <w:rsid w:val="00DF7B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70"/>
  </w:style>
  <w:style w:type="paragraph" w:styleId="BalloonText">
    <w:name w:val="Balloon Text"/>
    <w:basedOn w:val="Normal"/>
    <w:link w:val="BalloonTextChar"/>
    <w:uiPriority w:val="99"/>
    <w:semiHidden/>
    <w:unhideWhenUsed/>
    <w:rsid w:val="00DF7B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7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7ECB"/>
  </w:style>
  <w:style w:type="paragraph" w:styleId="NormalWeb">
    <w:name w:val="Normal (Web)"/>
    <w:basedOn w:val="Normal"/>
    <w:unhideWhenUsed/>
    <w:rsid w:val="0001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67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B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70"/>
  </w:style>
  <w:style w:type="paragraph" w:styleId="Footer">
    <w:name w:val="footer"/>
    <w:basedOn w:val="Normal"/>
    <w:link w:val="FooterChar"/>
    <w:uiPriority w:val="99"/>
    <w:unhideWhenUsed/>
    <w:rsid w:val="00DF7B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70"/>
  </w:style>
  <w:style w:type="paragraph" w:styleId="BalloonText">
    <w:name w:val="Balloon Text"/>
    <w:basedOn w:val="Normal"/>
    <w:link w:val="BalloonTextChar"/>
    <w:uiPriority w:val="99"/>
    <w:semiHidden/>
    <w:unhideWhenUsed/>
    <w:rsid w:val="00DF7B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7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ypatr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Dos Santos</dc:creator>
  <cp:lastModifiedBy>Ana Dos Santos</cp:lastModifiedBy>
  <cp:revision>2</cp:revision>
  <cp:lastPrinted>2014-05-22T19:13:00Z</cp:lastPrinted>
  <dcterms:created xsi:type="dcterms:W3CDTF">2014-05-23T18:24:00Z</dcterms:created>
  <dcterms:modified xsi:type="dcterms:W3CDTF">2014-05-23T18:24:00Z</dcterms:modified>
</cp:coreProperties>
</file>