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BBDD442" wp14:editId="7C84CC14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08572D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3135AB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>Frank Jezioro, Director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1833D2">
              <w:rPr>
                <w:rFonts w:ascii="Arial" w:hAnsi="Arial" w:cs="Arial"/>
                <w:b/>
                <w:sz w:val="20"/>
              </w:rPr>
              <w:t>May 29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A868BA" w:rsidRDefault="00547B2D" w:rsidP="005B085D">
            <w:pPr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1833D2">
              <w:rPr>
                <w:rFonts w:ascii="Arial" w:hAnsi="Arial" w:cs="Arial"/>
                <w:b/>
                <w:sz w:val="20"/>
              </w:rPr>
              <w:t xml:space="preserve">Bret Preston, Wildlife Resources Section 304=558-2771 </w:t>
            </w:r>
            <w:hyperlink r:id="rId12" w:history="1">
              <w:r w:rsidR="001833D2" w:rsidRPr="004C40D3">
                <w:rPr>
                  <w:rStyle w:val="Hyperlink"/>
                  <w:rFonts w:ascii="Arial" w:hAnsi="Arial" w:cs="Arial"/>
                  <w:b/>
                  <w:sz w:val="20"/>
                </w:rPr>
                <w:t>Bret.A.Preston@wv.gov</w:t>
              </w:r>
            </w:hyperlink>
            <w:r w:rsidR="001833D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B085D" w:rsidRPr="003135AB" w:rsidRDefault="005B085D" w:rsidP="005B085D">
            <w:pPr>
              <w:rPr>
                <w:rFonts w:ascii="Arial" w:hAnsi="Arial" w:cs="Arial"/>
                <w:sz w:val="20"/>
              </w:rPr>
            </w:pPr>
          </w:p>
        </w:tc>
      </w:tr>
    </w:tbl>
    <w:p w:rsidR="001833D2" w:rsidRPr="005F15DC" w:rsidRDefault="001833D2" w:rsidP="001833D2">
      <w:pPr>
        <w:pStyle w:val="Heading1"/>
      </w:pPr>
      <w:r>
        <w:t xml:space="preserve">West Virginia’s </w:t>
      </w:r>
      <w:r w:rsidRPr="005F15DC">
        <w:t xml:space="preserve">Free Fishing Weekend is June </w:t>
      </w:r>
      <w:r>
        <w:t>7</w:t>
      </w:r>
      <w:r w:rsidRPr="005F15DC">
        <w:t>-</w:t>
      </w:r>
      <w:r>
        <w:t>8, 2014</w:t>
      </w:r>
    </w:p>
    <w:p w:rsidR="00EF2F0C" w:rsidRDefault="007E0636" w:rsidP="00EF2F0C">
      <w:pPr>
        <w:pStyle w:val="space"/>
      </w:pPr>
      <w:r>
        <w:tab/>
      </w:r>
    </w:p>
    <w:p w:rsidR="001833D2" w:rsidRDefault="00EF2F0C" w:rsidP="001833D2">
      <w:pPr>
        <w:pStyle w:val="newsrelease"/>
        <w:rPr>
          <w:szCs w:val="22"/>
        </w:rPr>
      </w:pPr>
      <w:r w:rsidRPr="001833D2">
        <w:rPr>
          <w:szCs w:val="22"/>
        </w:rPr>
        <w:tab/>
      </w:r>
      <w:r w:rsidR="00A868BA" w:rsidRPr="001833D2">
        <w:rPr>
          <w:szCs w:val="22"/>
        </w:rPr>
        <w:t>SOUTH CHARLESTON</w:t>
      </w:r>
      <w:r w:rsidR="007E0636" w:rsidRPr="001833D2">
        <w:rPr>
          <w:szCs w:val="22"/>
        </w:rPr>
        <w:t>, W</w:t>
      </w:r>
      <w:r w:rsidR="005B085D" w:rsidRPr="001833D2">
        <w:rPr>
          <w:szCs w:val="22"/>
        </w:rPr>
        <w:t xml:space="preserve">est </w:t>
      </w:r>
      <w:r w:rsidR="00A355B6" w:rsidRPr="001833D2">
        <w:rPr>
          <w:szCs w:val="22"/>
        </w:rPr>
        <w:t>Virginia –</w:t>
      </w:r>
      <w:r w:rsidR="001833D2" w:rsidRPr="001833D2">
        <w:rPr>
          <w:szCs w:val="22"/>
        </w:rPr>
        <w:t xml:space="preserve"> National Fishing and Boating Week 2014 will be highlighted by the 24th annual Free Fishing Weekend June 7-8</w:t>
      </w:r>
      <w:r w:rsidR="001833D2">
        <w:rPr>
          <w:szCs w:val="22"/>
        </w:rPr>
        <w:t xml:space="preserve">, according to Frank </w:t>
      </w:r>
      <w:proofErr w:type="spellStart"/>
      <w:r w:rsidR="001833D2">
        <w:rPr>
          <w:szCs w:val="22"/>
        </w:rPr>
        <w:t>Jezioro</w:t>
      </w:r>
      <w:proofErr w:type="spellEnd"/>
      <w:r w:rsidR="001833D2">
        <w:rPr>
          <w:szCs w:val="22"/>
        </w:rPr>
        <w:t xml:space="preserve">, </w:t>
      </w:r>
      <w:r w:rsidR="00984DB1">
        <w:rPr>
          <w:szCs w:val="22"/>
        </w:rPr>
        <w:t>D</w:t>
      </w:r>
      <w:r w:rsidR="00984DB1" w:rsidRPr="001833D2">
        <w:rPr>
          <w:szCs w:val="22"/>
        </w:rPr>
        <w:t xml:space="preserve">irector </w:t>
      </w:r>
      <w:r w:rsidR="001833D2" w:rsidRPr="001833D2">
        <w:rPr>
          <w:szCs w:val="22"/>
        </w:rPr>
        <w:t xml:space="preserve">of the </w:t>
      </w:r>
      <w:r w:rsidR="001833D2">
        <w:rPr>
          <w:szCs w:val="22"/>
        </w:rPr>
        <w:t xml:space="preserve">West Virginia Division of Natural Resources (DNR). </w:t>
      </w:r>
      <w:r w:rsidR="001833D2" w:rsidRPr="001833D2">
        <w:rPr>
          <w:szCs w:val="22"/>
        </w:rPr>
        <w:t>During these two days, residents and nonresidents can fish in West</w:t>
      </w:r>
      <w:bookmarkStart w:id="0" w:name="_GoBack"/>
      <w:bookmarkEnd w:id="0"/>
      <w:r w:rsidR="001833D2" w:rsidRPr="001833D2">
        <w:rPr>
          <w:szCs w:val="22"/>
        </w:rPr>
        <w:t xml:space="preserve"> Virginia without a license. </w:t>
      </w:r>
    </w:p>
    <w:p w:rsidR="001833D2" w:rsidRPr="001833D2" w:rsidRDefault="001833D2" w:rsidP="001833D2">
      <w:pPr>
        <w:pStyle w:val="newsrelease"/>
        <w:rPr>
          <w:rFonts w:ascii="Times New Roman" w:hAnsi="Times New Roman"/>
          <w:szCs w:val="22"/>
        </w:rPr>
      </w:pPr>
      <w:r>
        <w:rPr>
          <w:szCs w:val="22"/>
        </w:rPr>
        <w:tab/>
      </w:r>
      <w:r w:rsidRPr="001833D2">
        <w:rPr>
          <w:szCs w:val="22"/>
        </w:rPr>
        <w:t>“It is a great opportunity to remind people of the fun of fishing, especially with family and friends. If you already have a license, take someone fishing -- it may be your children, spouse</w:t>
      </w:r>
      <w:r>
        <w:rPr>
          <w:szCs w:val="22"/>
        </w:rPr>
        <w:t xml:space="preserve"> or</w:t>
      </w:r>
      <w:r w:rsidRPr="001833D2">
        <w:rPr>
          <w:szCs w:val="22"/>
        </w:rPr>
        <w:t xml:space="preserve"> co-worker – and introduce them to a lifetime of outdoor enjoyment,” Jezioro said.</w:t>
      </w:r>
    </w:p>
    <w:p w:rsidR="00984DB1" w:rsidRDefault="001833D2" w:rsidP="001833D2">
      <w:pPr>
        <w:pStyle w:val="newsrelease"/>
        <w:rPr>
          <w:szCs w:val="22"/>
        </w:rPr>
      </w:pPr>
      <w:r>
        <w:rPr>
          <w:szCs w:val="22"/>
        </w:rPr>
        <w:tab/>
      </w:r>
      <w:r w:rsidR="00984DB1">
        <w:rPr>
          <w:szCs w:val="22"/>
        </w:rPr>
        <w:t>DNR</w:t>
      </w:r>
      <w:r w:rsidR="00984DB1" w:rsidRPr="001833D2">
        <w:rPr>
          <w:szCs w:val="22"/>
        </w:rPr>
        <w:t xml:space="preserve"> participates in a number of activities during National Fishing and Boating Week and Free Fishing Weekend. One of the largest and most successful events is the </w:t>
      </w:r>
      <w:r w:rsidR="00984DB1" w:rsidRPr="001833D2">
        <w:rPr>
          <w:b/>
          <w:szCs w:val="22"/>
        </w:rPr>
        <w:t>Bowden Fishing Derby</w:t>
      </w:r>
      <w:r w:rsidR="00984DB1" w:rsidRPr="001833D2">
        <w:rPr>
          <w:szCs w:val="22"/>
        </w:rPr>
        <w:t xml:space="preserve"> </w:t>
      </w:r>
      <w:r w:rsidR="00984DB1">
        <w:rPr>
          <w:szCs w:val="22"/>
        </w:rPr>
        <w:t xml:space="preserve">that will be </w:t>
      </w:r>
      <w:r w:rsidR="00984DB1" w:rsidRPr="001833D2">
        <w:rPr>
          <w:szCs w:val="22"/>
        </w:rPr>
        <w:t>held</w:t>
      </w:r>
      <w:r w:rsidR="00984DB1">
        <w:rPr>
          <w:szCs w:val="22"/>
        </w:rPr>
        <w:t xml:space="preserve"> June 7</w:t>
      </w:r>
      <w:r w:rsidR="00984DB1" w:rsidRPr="001833D2">
        <w:rPr>
          <w:szCs w:val="22"/>
        </w:rPr>
        <w:t xml:space="preserve"> at the Bowden Hatchery in Randolph County. Children must register for the event</w:t>
      </w:r>
      <w:r w:rsidR="00984DB1">
        <w:rPr>
          <w:szCs w:val="22"/>
        </w:rPr>
        <w:t>,</w:t>
      </w:r>
      <w:r w:rsidR="00984DB1" w:rsidRPr="001833D2">
        <w:rPr>
          <w:szCs w:val="22"/>
        </w:rPr>
        <w:t xml:space="preserve"> </w:t>
      </w:r>
      <w:r w:rsidR="00984DB1">
        <w:rPr>
          <w:szCs w:val="22"/>
        </w:rPr>
        <w:t>and</w:t>
      </w:r>
      <w:r w:rsidR="00984DB1" w:rsidRPr="001833D2">
        <w:rPr>
          <w:szCs w:val="22"/>
        </w:rPr>
        <w:t xml:space="preserve"> they will receive basic fishing instruction and will </w:t>
      </w:r>
      <w:r w:rsidR="00984DB1">
        <w:rPr>
          <w:szCs w:val="22"/>
        </w:rPr>
        <w:t>have</w:t>
      </w:r>
      <w:r w:rsidR="00984DB1" w:rsidRPr="001833D2">
        <w:rPr>
          <w:szCs w:val="22"/>
        </w:rPr>
        <w:t xml:space="preserve"> the opportunity to enjoy time fishing with friends and family.</w:t>
      </w:r>
      <w:r w:rsidR="00984DB1">
        <w:rPr>
          <w:szCs w:val="22"/>
        </w:rPr>
        <w:t xml:space="preserve"> </w:t>
      </w:r>
      <w:r w:rsidR="00984DB1" w:rsidRPr="001833D2">
        <w:rPr>
          <w:szCs w:val="22"/>
        </w:rPr>
        <w:t xml:space="preserve">Registration information for the Bowden Derby can be found at </w:t>
      </w:r>
      <w:hyperlink r:id="rId13" w:history="1">
        <w:r w:rsidR="00984DB1" w:rsidRPr="004C40D3">
          <w:rPr>
            <w:rStyle w:val="Hyperlink"/>
            <w:rFonts w:cs="Arial"/>
            <w:szCs w:val="22"/>
          </w:rPr>
          <w:t>www.wvdnr.gov/2014%20Derby%20Flier.pdf</w:t>
        </w:r>
      </w:hyperlink>
      <w:r w:rsidR="00984DB1">
        <w:rPr>
          <w:szCs w:val="22"/>
        </w:rPr>
        <w:t xml:space="preserve">. </w:t>
      </w:r>
    </w:p>
    <w:p w:rsidR="001833D2" w:rsidRPr="001833D2" w:rsidRDefault="00984DB1" w:rsidP="001833D2">
      <w:pPr>
        <w:pStyle w:val="newsrelease"/>
        <w:rPr>
          <w:szCs w:val="22"/>
        </w:rPr>
      </w:pPr>
      <w:r>
        <w:rPr>
          <w:szCs w:val="22"/>
        </w:rPr>
        <w:tab/>
      </w:r>
      <w:r w:rsidR="001833D2" w:rsidRPr="001833D2">
        <w:rPr>
          <w:szCs w:val="22"/>
        </w:rPr>
        <w:t xml:space="preserve">National Fishing and Boating Week began as a promotional activity sponsored by the </w:t>
      </w:r>
      <w:proofErr w:type="spellStart"/>
      <w:r w:rsidR="001833D2" w:rsidRPr="001833D2">
        <w:rPr>
          <w:szCs w:val="22"/>
        </w:rPr>
        <w:t>sportfishing</w:t>
      </w:r>
      <w:proofErr w:type="spellEnd"/>
      <w:r w:rsidR="001833D2" w:rsidRPr="001833D2">
        <w:rPr>
          <w:szCs w:val="22"/>
        </w:rPr>
        <w:t xml:space="preserve"> industry</w:t>
      </w:r>
      <w:r w:rsidR="001833D2">
        <w:rPr>
          <w:szCs w:val="22"/>
        </w:rPr>
        <w:t>, encouraging</w:t>
      </w:r>
      <w:r w:rsidR="001833D2" w:rsidRPr="001833D2">
        <w:rPr>
          <w:szCs w:val="22"/>
        </w:rPr>
        <w:t xml:space="preserve"> fishing around Father’s Day. The recreational boating industry partnered with its </w:t>
      </w:r>
      <w:proofErr w:type="spellStart"/>
      <w:r w:rsidR="001833D2" w:rsidRPr="001833D2">
        <w:rPr>
          <w:szCs w:val="22"/>
        </w:rPr>
        <w:t>sportfishing</w:t>
      </w:r>
      <w:proofErr w:type="spellEnd"/>
      <w:r w:rsidR="001833D2" w:rsidRPr="001833D2">
        <w:rPr>
          <w:szCs w:val="22"/>
        </w:rPr>
        <w:t xml:space="preserve"> counterparts to develop </w:t>
      </w:r>
      <w:proofErr w:type="gramStart"/>
      <w:r w:rsidR="001833D2" w:rsidRPr="001833D2">
        <w:rPr>
          <w:szCs w:val="22"/>
        </w:rPr>
        <w:t>a fishing</w:t>
      </w:r>
      <w:proofErr w:type="gramEnd"/>
      <w:r w:rsidR="001833D2" w:rsidRPr="001833D2">
        <w:rPr>
          <w:szCs w:val="22"/>
        </w:rPr>
        <w:t xml:space="preserve"> and boating educational campaign. </w:t>
      </w:r>
    </w:p>
    <w:p w:rsidR="001833D2" w:rsidRPr="001833D2" w:rsidRDefault="001833D2" w:rsidP="001833D2">
      <w:pPr>
        <w:pStyle w:val="newsrelease"/>
        <w:rPr>
          <w:szCs w:val="22"/>
        </w:rPr>
      </w:pPr>
      <w:r>
        <w:rPr>
          <w:szCs w:val="22"/>
        </w:rPr>
        <w:tab/>
      </w:r>
      <w:r w:rsidRPr="001833D2">
        <w:rPr>
          <w:szCs w:val="22"/>
        </w:rPr>
        <w:t xml:space="preserve">From those beginnings, National Fishing and Boating Week </w:t>
      </w:r>
      <w:proofErr w:type="gramStart"/>
      <w:r w:rsidRPr="001833D2">
        <w:rPr>
          <w:szCs w:val="22"/>
        </w:rPr>
        <w:t>has</w:t>
      </w:r>
      <w:proofErr w:type="gramEnd"/>
      <w:r w:rsidRPr="001833D2">
        <w:rPr>
          <w:szCs w:val="22"/>
        </w:rPr>
        <w:t xml:space="preserve"> evolved into a very effective private/public partnership. </w:t>
      </w:r>
      <w:proofErr w:type="gramStart"/>
      <w:r w:rsidRPr="001833D2">
        <w:rPr>
          <w:szCs w:val="22"/>
        </w:rPr>
        <w:t xml:space="preserve">The </w:t>
      </w:r>
      <w:proofErr w:type="spellStart"/>
      <w:r w:rsidRPr="001833D2">
        <w:rPr>
          <w:szCs w:val="22"/>
        </w:rPr>
        <w:t>sportfishing</w:t>
      </w:r>
      <w:proofErr w:type="spellEnd"/>
      <w:r w:rsidRPr="001833D2">
        <w:rPr>
          <w:szCs w:val="22"/>
        </w:rPr>
        <w:t xml:space="preserve"> and boating industries, fishing organizations</w:t>
      </w:r>
      <w:r>
        <w:rPr>
          <w:szCs w:val="22"/>
        </w:rPr>
        <w:t xml:space="preserve"> and</w:t>
      </w:r>
      <w:r w:rsidRPr="001833D2">
        <w:rPr>
          <w:szCs w:val="22"/>
        </w:rPr>
        <w:t xml:space="preserve"> local, state, and federal agencies work together to bring the message home that fishing is great fun and that healthy aquatic ecosystems are important.</w:t>
      </w:r>
      <w:proofErr w:type="gramEnd"/>
    </w:p>
    <w:p w:rsidR="001833D2" w:rsidRPr="001833D2" w:rsidRDefault="001833D2" w:rsidP="001833D2">
      <w:pPr>
        <w:pStyle w:val="newsrelease"/>
        <w:rPr>
          <w:szCs w:val="22"/>
        </w:rPr>
      </w:pPr>
      <w:r>
        <w:rPr>
          <w:szCs w:val="22"/>
        </w:rPr>
        <w:tab/>
        <w:t xml:space="preserve"> </w:t>
      </w:r>
    </w:p>
    <w:p w:rsidR="003B2AAA" w:rsidRPr="00041A28" w:rsidRDefault="003B2AAA" w:rsidP="006F399E">
      <w:pPr>
        <w:pStyle w:val="space"/>
        <w:rPr>
          <w:sz w:val="20"/>
        </w:rPr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C81424" w:rsidRPr="00A868BA" w:rsidRDefault="00C81424" w:rsidP="00C81424">
      <w:pPr>
        <w:pStyle w:val="space"/>
        <w:rPr>
          <w:szCs w:val="22"/>
        </w:rPr>
      </w:pPr>
    </w:p>
    <w:p w:rsidR="00162F3E" w:rsidRDefault="00162F3E" w:rsidP="00A868BA">
      <w:pPr>
        <w:pStyle w:val="newsrelease"/>
        <w:rPr>
          <w:i/>
          <w:iCs/>
          <w:color w:val="000000" w:themeColor="text1"/>
          <w:szCs w:val="22"/>
        </w:rPr>
      </w:pPr>
      <w:proofErr w:type="gramStart"/>
      <w:r w:rsidRPr="00A868BA">
        <w:rPr>
          <w:i/>
          <w:iCs/>
          <w:color w:val="000000" w:themeColor="text1"/>
          <w:szCs w:val="22"/>
        </w:rPr>
        <w:t>Photo Courtesy of the West Virginia Department of Commerce.</w:t>
      </w:r>
      <w:proofErr w:type="gramEnd"/>
      <w:r w:rsidRPr="00A868BA">
        <w:rPr>
          <w:i/>
          <w:iCs/>
          <w:color w:val="000000" w:themeColor="text1"/>
          <w:szCs w:val="22"/>
        </w:rPr>
        <w:t xml:space="preserve">  </w:t>
      </w:r>
    </w:p>
    <w:p w:rsidR="001833D2" w:rsidRPr="001833D2" w:rsidRDefault="001833D2" w:rsidP="00A868BA">
      <w:pPr>
        <w:pStyle w:val="newsrelease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West Virginia’s Free Fishing Days are June 7 and 8, 2014.</w:t>
      </w:r>
    </w:p>
    <w:sectPr w:rsidR="001833D2" w:rsidRPr="001833D2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36F9E"/>
    <w:rsid w:val="00041A28"/>
    <w:rsid w:val="000500B9"/>
    <w:rsid w:val="00051C41"/>
    <w:rsid w:val="00075C8A"/>
    <w:rsid w:val="0008572D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833D2"/>
    <w:rsid w:val="001B6811"/>
    <w:rsid w:val="001C04BF"/>
    <w:rsid w:val="001D4F70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C6840"/>
    <w:rsid w:val="002E489B"/>
    <w:rsid w:val="002F1964"/>
    <w:rsid w:val="00306B15"/>
    <w:rsid w:val="003135AB"/>
    <w:rsid w:val="00314B18"/>
    <w:rsid w:val="00316B65"/>
    <w:rsid w:val="0032456E"/>
    <w:rsid w:val="003267B2"/>
    <w:rsid w:val="00344D52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B74A4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1266"/>
    <w:rsid w:val="004E462B"/>
    <w:rsid w:val="004E6992"/>
    <w:rsid w:val="004E72BB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92B6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6115C"/>
    <w:rsid w:val="00971AD0"/>
    <w:rsid w:val="009764DA"/>
    <w:rsid w:val="00976D82"/>
    <w:rsid w:val="00984DB1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601B"/>
    <w:rsid w:val="00A471C5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27E7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B1D83"/>
    <w:rsid w:val="00DC65C7"/>
    <w:rsid w:val="00DD402C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vdnr.gov/2014%20Derby%20Flier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et.A.Preston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2266</Characters>
  <Application>Microsoft Office Word</Application>
  <DocSecurity>4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2582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2</cp:revision>
  <cp:lastPrinted>2014-05-15T13:51:00Z</cp:lastPrinted>
  <dcterms:created xsi:type="dcterms:W3CDTF">2014-05-29T15:52:00Z</dcterms:created>
  <dcterms:modified xsi:type="dcterms:W3CDTF">2014-05-29T15:52:00Z</dcterms:modified>
</cp:coreProperties>
</file>