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68529" w14:textId="77777777" w:rsidR="00360A6F" w:rsidRPr="00824FB0" w:rsidRDefault="00010FB4" w:rsidP="00A263B5">
      <w:pPr>
        <w:pStyle w:val="BodyTextIndent"/>
        <w:tabs>
          <w:tab w:val="left" w:pos="3060"/>
        </w:tabs>
        <w:ind w:left="1800"/>
        <w:rPr>
          <w:rFonts w:ascii="Arial" w:hAnsi="Arial" w:cs="Arial"/>
          <w:b/>
          <w:bCs/>
          <w:noProof/>
          <w:sz w:val="20"/>
          <w:szCs w:val="20"/>
        </w:rPr>
      </w:pPr>
      <w:bookmarkStart w:id="0" w:name="OLE_LINK5"/>
      <w:bookmarkStart w:id="1" w:name="OLE_LINK6"/>
      <w:r w:rsidRPr="00824FB0">
        <w:rPr>
          <w:rFonts w:ascii="Arial" w:hAnsi="Arial" w:cs="Arial"/>
          <w:b/>
          <w:bCs/>
          <w:noProof/>
          <w:sz w:val="20"/>
          <w:szCs w:val="20"/>
        </w:rPr>
        <w:t>For additional information:</w:t>
      </w:r>
    </w:p>
    <w:p w14:paraId="480F33EF" w14:textId="77777777" w:rsidR="00360A6F" w:rsidRDefault="00360A6F" w:rsidP="00A263B5">
      <w:pPr>
        <w:pStyle w:val="BodyTextIndent"/>
        <w:tabs>
          <w:tab w:val="left" w:pos="3060"/>
        </w:tabs>
        <w:ind w:left="1800"/>
        <w:rPr>
          <w:rFonts w:ascii="Arial" w:hAnsi="Arial" w:cs="Arial"/>
          <w:bCs/>
          <w:noProof/>
          <w:sz w:val="20"/>
          <w:szCs w:val="20"/>
        </w:rPr>
      </w:pPr>
    </w:p>
    <w:p w14:paraId="0A4840F4" w14:textId="77777777" w:rsidR="00C56F4D" w:rsidRPr="00A263B5" w:rsidRDefault="009A044F" w:rsidP="00A263B5">
      <w:pPr>
        <w:pStyle w:val="BodyTextIndent"/>
        <w:tabs>
          <w:tab w:val="left" w:pos="3060"/>
        </w:tabs>
        <w:ind w:left="1800"/>
        <w:rPr>
          <w:rFonts w:ascii="Arial" w:hAnsi="Arial" w:cs="Arial"/>
          <w:b/>
          <w:bCs/>
          <w:noProof/>
          <w:sz w:val="20"/>
          <w:szCs w:val="20"/>
        </w:rPr>
      </w:pPr>
      <w:r w:rsidRPr="00A263B5">
        <w:rPr>
          <w:rFonts w:ascii="Arial" w:hAnsi="Arial" w:cs="Arial"/>
          <w:bCs/>
          <w:noProof/>
          <w:sz w:val="20"/>
          <w:szCs w:val="20"/>
        </w:rPr>
        <w:t>Sandra Knight, APR</w:t>
      </w:r>
      <w:r w:rsidR="00C56F4D" w:rsidRPr="00A263B5">
        <w:rPr>
          <w:rFonts w:ascii="Arial" w:hAnsi="Arial" w:cs="Arial"/>
          <w:b/>
          <w:bCs/>
          <w:noProof/>
          <w:sz w:val="20"/>
          <w:szCs w:val="20"/>
        </w:rPr>
        <w:tab/>
      </w:r>
    </w:p>
    <w:p w14:paraId="10F07E0D" w14:textId="77777777" w:rsidR="00C56F4D" w:rsidRPr="00A263B5" w:rsidRDefault="00757E82" w:rsidP="00A263B5">
      <w:pPr>
        <w:tabs>
          <w:tab w:val="left" w:pos="3060"/>
        </w:tabs>
        <w:ind w:left="1800"/>
        <w:rPr>
          <w:rFonts w:ascii="Arial" w:hAnsi="Arial" w:cs="Arial"/>
          <w:b/>
          <w:sz w:val="20"/>
          <w:szCs w:val="20"/>
        </w:rPr>
      </w:pPr>
      <w:hyperlink r:id="rId8" w:history="1">
        <w:r w:rsidR="009A044F" w:rsidRPr="00A263B5">
          <w:rPr>
            <w:rStyle w:val="Hyperlink"/>
            <w:rFonts w:ascii="Arial" w:hAnsi="Arial" w:cs="Arial"/>
            <w:sz w:val="20"/>
            <w:szCs w:val="20"/>
          </w:rPr>
          <w:t>sandra.knight@smithgroupjjr.com</w:t>
        </w:r>
      </w:hyperlink>
      <w:r w:rsidR="00C56F4D" w:rsidRPr="00A263B5">
        <w:rPr>
          <w:rFonts w:ascii="Arial" w:hAnsi="Arial" w:cs="Arial"/>
          <w:b/>
          <w:sz w:val="20"/>
          <w:szCs w:val="20"/>
        </w:rPr>
        <w:tab/>
      </w:r>
      <w:r w:rsidR="00C56F4D" w:rsidRPr="00A263B5">
        <w:rPr>
          <w:rFonts w:ascii="Arial" w:hAnsi="Arial" w:cs="Arial"/>
          <w:b/>
          <w:sz w:val="20"/>
          <w:szCs w:val="20"/>
        </w:rPr>
        <w:tab/>
      </w:r>
      <w:r w:rsidR="00C56F4D" w:rsidRPr="00A263B5">
        <w:rPr>
          <w:rFonts w:ascii="Arial" w:hAnsi="Arial" w:cs="Arial"/>
          <w:b/>
          <w:sz w:val="20"/>
          <w:szCs w:val="20"/>
        </w:rPr>
        <w:tab/>
      </w:r>
    </w:p>
    <w:p w14:paraId="75206F0B" w14:textId="77777777" w:rsidR="00C56F4D" w:rsidRPr="00A263B5" w:rsidRDefault="009A044F" w:rsidP="00A263B5">
      <w:pPr>
        <w:tabs>
          <w:tab w:val="left" w:pos="3060"/>
        </w:tabs>
        <w:ind w:left="1800"/>
        <w:rPr>
          <w:rFonts w:ascii="Arial" w:hAnsi="Arial" w:cs="Arial"/>
          <w:b/>
          <w:sz w:val="20"/>
          <w:szCs w:val="20"/>
        </w:rPr>
      </w:pPr>
      <w:r w:rsidRPr="00A263B5">
        <w:rPr>
          <w:rFonts w:ascii="Arial" w:hAnsi="Arial" w:cs="Arial"/>
          <w:sz w:val="20"/>
          <w:szCs w:val="20"/>
        </w:rPr>
        <w:t>313.442.8470</w:t>
      </w:r>
      <w:r w:rsidR="00C56F4D" w:rsidRPr="00A263B5">
        <w:rPr>
          <w:rFonts w:ascii="Arial" w:hAnsi="Arial" w:cs="Arial"/>
          <w:b/>
          <w:sz w:val="20"/>
          <w:szCs w:val="20"/>
        </w:rPr>
        <w:tab/>
      </w:r>
    </w:p>
    <w:p w14:paraId="7850ED48" w14:textId="77777777" w:rsidR="00C56F4D" w:rsidRPr="00A263B5" w:rsidRDefault="00C56F4D" w:rsidP="00A263B5">
      <w:pPr>
        <w:tabs>
          <w:tab w:val="left" w:pos="3060"/>
        </w:tabs>
        <w:ind w:left="1800"/>
        <w:rPr>
          <w:rFonts w:ascii="Arial" w:hAnsi="Arial" w:cs="Arial"/>
          <w:b/>
          <w:sz w:val="20"/>
          <w:szCs w:val="20"/>
        </w:rPr>
      </w:pPr>
    </w:p>
    <w:p w14:paraId="53ABDFC3" w14:textId="77777777" w:rsidR="009B49B9" w:rsidRDefault="009B49B9" w:rsidP="00394F3A">
      <w:pPr>
        <w:spacing w:line="360" w:lineRule="exact"/>
        <w:ind w:left="1800"/>
        <w:rPr>
          <w:rFonts w:ascii="Arial" w:hAnsi="Arial" w:cs="Arial"/>
          <w:b/>
          <w:sz w:val="28"/>
          <w:szCs w:val="28"/>
        </w:rPr>
      </w:pPr>
    </w:p>
    <w:p w14:paraId="03B41861" w14:textId="77777777" w:rsidR="00945EF5" w:rsidRPr="007A7D0D" w:rsidRDefault="00945EF5" w:rsidP="005A7DF0">
      <w:pPr>
        <w:spacing w:line="360" w:lineRule="exact"/>
        <w:ind w:left="1800"/>
        <w:rPr>
          <w:rFonts w:ascii="Arial" w:hAnsi="Arial" w:cs="Arial"/>
          <w:b/>
          <w:sz w:val="28"/>
          <w:szCs w:val="28"/>
        </w:rPr>
      </w:pPr>
      <w:r w:rsidRPr="007A7D0D">
        <w:rPr>
          <w:rFonts w:ascii="Arial" w:hAnsi="Arial" w:cs="Arial"/>
          <w:b/>
          <w:sz w:val="28"/>
          <w:szCs w:val="28"/>
        </w:rPr>
        <w:t>SmithGroup</w:t>
      </w:r>
      <w:r w:rsidR="009B49B9" w:rsidRPr="007A7D0D">
        <w:rPr>
          <w:rFonts w:ascii="Arial" w:hAnsi="Arial" w:cs="Arial"/>
          <w:b/>
          <w:sz w:val="28"/>
          <w:szCs w:val="28"/>
        </w:rPr>
        <w:t xml:space="preserve">JJR </w:t>
      </w:r>
      <w:r w:rsidR="00CE638E" w:rsidRPr="007A7D0D">
        <w:rPr>
          <w:rFonts w:ascii="Arial" w:hAnsi="Arial" w:cs="Arial"/>
          <w:b/>
          <w:sz w:val="28"/>
          <w:szCs w:val="28"/>
        </w:rPr>
        <w:t>Elects</w:t>
      </w:r>
      <w:r w:rsidR="00D62584" w:rsidRPr="007A7D0D">
        <w:rPr>
          <w:rFonts w:ascii="Arial" w:hAnsi="Arial" w:cs="Arial"/>
          <w:b/>
          <w:sz w:val="28"/>
          <w:szCs w:val="28"/>
        </w:rPr>
        <w:t xml:space="preserve"> </w:t>
      </w:r>
      <w:r w:rsidR="005F4E31">
        <w:rPr>
          <w:rFonts w:ascii="Arial" w:hAnsi="Arial" w:cs="Arial"/>
          <w:b/>
          <w:sz w:val="28"/>
          <w:szCs w:val="28"/>
        </w:rPr>
        <w:t>Three</w:t>
      </w:r>
      <w:r w:rsidR="00CE638E" w:rsidRPr="007A7D0D">
        <w:rPr>
          <w:rFonts w:ascii="Arial" w:hAnsi="Arial" w:cs="Arial"/>
          <w:b/>
          <w:sz w:val="28"/>
          <w:szCs w:val="28"/>
        </w:rPr>
        <w:t xml:space="preserve"> </w:t>
      </w:r>
      <w:r w:rsidR="00B259EE" w:rsidRPr="007A7D0D">
        <w:rPr>
          <w:rFonts w:ascii="Arial" w:hAnsi="Arial" w:cs="Arial"/>
          <w:b/>
          <w:sz w:val="28"/>
          <w:szCs w:val="28"/>
        </w:rPr>
        <w:t>t</w:t>
      </w:r>
      <w:r w:rsidR="00CE638E" w:rsidRPr="007A7D0D">
        <w:rPr>
          <w:rFonts w:ascii="Arial" w:hAnsi="Arial" w:cs="Arial"/>
          <w:b/>
          <w:sz w:val="28"/>
          <w:szCs w:val="28"/>
        </w:rPr>
        <w:t>o</w:t>
      </w:r>
      <w:r w:rsidR="00B259EE" w:rsidRPr="007A7D0D">
        <w:rPr>
          <w:rFonts w:ascii="Arial" w:hAnsi="Arial" w:cs="Arial"/>
          <w:b/>
          <w:sz w:val="28"/>
          <w:szCs w:val="28"/>
        </w:rPr>
        <w:t xml:space="preserve"> </w:t>
      </w:r>
      <w:r w:rsidR="00CE638E" w:rsidRPr="007A7D0D">
        <w:rPr>
          <w:rFonts w:ascii="Arial" w:hAnsi="Arial" w:cs="Arial"/>
          <w:b/>
          <w:sz w:val="28"/>
          <w:szCs w:val="28"/>
        </w:rPr>
        <w:t>Board of Directors</w:t>
      </w:r>
    </w:p>
    <w:p w14:paraId="2F18013A" w14:textId="77777777" w:rsidR="00F83F95" w:rsidRDefault="005F4E31" w:rsidP="00326A7D">
      <w:pPr>
        <w:spacing w:before="40" w:line="360" w:lineRule="auto"/>
        <w:ind w:left="1800"/>
        <w:rPr>
          <w:rFonts w:ascii="Arial Narrow" w:hAnsi="Arial Narrow" w:cs="Arial"/>
          <w:b/>
        </w:rPr>
      </w:pPr>
      <w:r>
        <w:rPr>
          <w:rFonts w:ascii="Arial Narrow" w:hAnsi="Arial Narrow" w:cs="Arial"/>
          <w:b/>
        </w:rPr>
        <w:t>Khang-Keating, Kline and Polhamus elevated</w:t>
      </w:r>
    </w:p>
    <w:p w14:paraId="46F3EC8E" w14:textId="77777777" w:rsidR="00D112AF" w:rsidRPr="00233BDD" w:rsidRDefault="00D112AF" w:rsidP="00326A7D">
      <w:pPr>
        <w:spacing w:before="40" w:line="360" w:lineRule="auto"/>
        <w:ind w:left="1800"/>
        <w:rPr>
          <w:rFonts w:ascii="Arial Narrow" w:hAnsi="Arial Narrow" w:cs="Arial"/>
          <w:b/>
          <w:sz w:val="20"/>
          <w:szCs w:val="20"/>
        </w:rPr>
      </w:pPr>
    </w:p>
    <w:p w14:paraId="16C6DF4D" w14:textId="7BEF7AC5" w:rsidR="00CA0FB2" w:rsidRPr="0024069D" w:rsidRDefault="00757E82" w:rsidP="00233BDD">
      <w:pPr>
        <w:spacing w:line="360" w:lineRule="auto"/>
        <w:ind w:left="1800"/>
        <w:rPr>
          <w:rFonts w:ascii="Arial" w:hAnsi="Arial" w:cs="Arial"/>
          <w:sz w:val="20"/>
          <w:szCs w:val="20"/>
        </w:rPr>
      </w:pPr>
      <w:r>
        <w:rPr>
          <w:rFonts w:ascii="Arial" w:hAnsi="Arial" w:cs="Arial"/>
          <w:b/>
          <w:sz w:val="20"/>
          <w:szCs w:val="20"/>
        </w:rPr>
        <w:t>June 4</w:t>
      </w:r>
      <w:bookmarkStart w:id="2" w:name="_GoBack"/>
      <w:bookmarkEnd w:id="2"/>
      <w:r w:rsidR="005F4E31" w:rsidRPr="0024069D">
        <w:rPr>
          <w:rFonts w:ascii="Arial" w:hAnsi="Arial" w:cs="Arial"/>
          <w:b/>
          <w:sz w:val="20"/>
          <w:szCs w:val="20"/>
        </w:rPr>
        <w:t xml:space="preserve">, 2014 </w:t>
      </w:r>
      <w:r w:rsidR="008E6242" w:rsidRPr="00233BDD">
        <w:rPr>
          <w:rFonts w:ascii="Arial" w:hAnsi="Arial" w:cs="Arial"/>
          <w:sz w:val="20"/>
          <w:szCs w:val="20"/>
        </w:rPr>
        <w:t>–</w:t>
      </w:r>
      <w:r w:rsidR="00E02C8D" w:rsidRPr="00233BDD">
        <w:rPr>
          <w:rFonts w:ascii="Arial" w:hAnsi="Arial" w:cs="Arial"/>
          <w:sz w:val="20"/>
          <w:szCs w:val="20"/>
        </w:rPr>
        <w:t xml:space="preserve"> </w:t>
      </w:r>
      <w:hyperlink r:id="rId9" w:history="1">
        <w:r w:rsidR="00E02C8D" w:rsidRPr="0024069D">
          <w:rPr>
            <w:rStyle w:val="Hyperlink"/>
            <w:rFonts w:ascii="Arial" w:hAnsi="Arial" w:cs="Arial"/>
            <w:sz w:val="20"/>
            <w:szCs w:val="20"/>
          </w:rPr>
          <w:t>SmithGroupJJR</w:t>
        </w:r>
      </w:hyperlink>
      <w:r w:rsidR="008E6242" w:rsidRPr="0024069D">
        <w:rPr>
          <w:rFonts w:ascii="Arial" w:hAnsi="Arial" w:cs="Arial"/>
          <w:sz w:val="20"/>
          <w:szCs w:val="20"/>
        </w:rPr>
        <w:t xml:space="preserve">, one of </w:t>
      </w:r>
      <w:r w:rsidR="00445A46" w:rsidRPr="0024069D">
        <w:rPr>
          <w:rFonts w:ascii="Arial" w:hAnsi="Arial" w:cs="Arial"/>
          <w:sz w:val="20"/>
          <w:szCs w:val="20"/>
        </w:rPr>
        <w:t>the</w:t>
      </w:r>
      <w:r w:rsidR="008E6242" w:rsidRPr="0024069D">
        <w:rPr>
          <w:rFonts w:ascii="Arial" w:hAnsi="Arial" w:cs="Arial"/>
          <w:sz w:val="20"/>
          <w:szCs w:val="20"/>
        </w:rPr>
        <w:t xml:space="preserve"> le</w:t>
      </w:r>
      <w:r w:rsidR="003458B5" w:rsidRPr="0024069D">
        <w:rPr>
          <w:rFonts w:ascii="Arial" w:hAnsi="Arial" w:cs="Arial"/>
          <w:sz w:val="20"/>
          <w:szCs w:val="20"/>
        </w:rPr>
        <w:t>ading architecture, engineering</w:t>
      </w:r>
      <w:r w:rsidR="008E6242" w:rsidRPr="0024069D">
        <w:rPr>
          <w:rFonts w:ascii="Arial" w:hAnsi="Arial" w:cs="Arial"/>
          <w:sz w:val="20"/>
          <w:szCs w:val="20"/>
        </w:rPr>
        <w:t xml:space="preserve"> and planning firms</w:t>
      </w:r>
      <w:r w:rsidR="00445A46" w:rsidRPr="0024069D">
        <w:rPr>
          <w:rFonts w:ascii="Arial" w:hAnsi="Arial" w:cs="Arial"/>
          <w:sz w:val="20"/>
          <w:szCs w:val="20"/>
        </w:rPr>
        <w:t xml:space="preserve"> in the U.S.</w:t>
      </w:r>
      <w:r w:rsidR="008E6242" w:rsidRPr="0024069D">
        <w:rPr>
          <w:rFonts w:ascii="Arial" w:hAnsi="Arial" w:cs="Arial"/>
          <w:sz w:val="20"/>
          <w:szCs w:val="20"/>
        </w:rPr>
        <w:t xml:space="preserve">, </w:t>
      </w:r>
      <w:r w:rsidR="008370D1" w:rsidRPr="0024069D">
        <w:rPr>
          <w:rFonts w:ascii="Arial" w:hAnsi="Arial" w:cs="Arial"/>
          <w:sz w:val="20"/>
          <w:szCs w:val="20"/>
        </w:rPr>
        <w:t xml:space="preserve">has </w:t>
      </w:r>
      <w:r w:rsidR="00CE638E" w:rsidRPr="0024069D">
        <w:rPr>
          <w:rFonts w:ascii="Arial" w:hAnsi="Arial" w:cs="Arial"/>
          <w:sz w:val="20"/>
          <w:szCs w:val="20"/>
        </w:rPr>
        <w:t xml:space="preserve">named </w:t>
      </w:r>
      <w:r w:rsidR="005F4E31" w:rsidRPr="0024069D">
        <w:rPr>
          <w:rFonts w:ascii="Arial" w:hAnsi="Arial" w:cs="Arial"/>
          <w:sz w:val="20"/>
          <w:szCs w:val="20"/>
        </w:rPr>
        <w:t>three</w:t>
      </w:r>
      <w:r w:rsidR="00CE638E" w:rsidRPr="0024069D">
        <w:rPr>
          <w:rFonts w:ascii="Arial" w:hAnsi="Arial" w:cs="Arial"/>
          <w:sz w:val="20"/>
          <w:szCs w:val="20"/>
        </w:rPr>
        <w:t xml:space="preserve"> </w:t>
      </w:r>
      <w:r w:rsidR="00484C74" w:rsidRPr="0024069D">
        <w:rPr>
          <w:rFonts w:ascii="Arial" w:hAnsi="Arial" w:cs="Arial"/>
          <w:sz w:val="20"/>
          <w:szCs w:val="20"/>
        </w:rPr>
        <w:t>to</w:t>
      </w:r>
      <w:r w:rsidR="007A7D0D" w:rsidRPr="0024069D">
        <w:rPr>
          <w:rFonts w:ascii="Arial" w:hAnsi="Arial" w:cs="Arial"/>
          <w:sz w:val="20"/>
          <w:szCs w:val="20"/>
        </w:rPr>
        <w:t xml:space="preserve"> join</w:t>
      </w:r>
      <w:r w:rsidR="00484C74" w:rsidRPr="0024069D">
        <w:rPr>
          <w:rFonts w:ascii="Arial" w:hAnsi="Arial" w:cs="Arial"/>
          <w:sz w:val="20"/>
          <w:szCs w:val="20"/>
        </w:rPr>
        <w:t xml:space="preserve"> its</w:t>
      </w:r>
      <w:r w:rsidR="00CE638E" w:rsidRPr="0024069D">
        <w:rPr>
          <w:rFonts w:ascii="Arial" w:hAnsi="Arial" w:cs="Arial"/>
          <w:sz w:val="20"/>
          <w:szCs w:val="20"/>
        </w:rPr>
        <w:t xml:space="preserve"> Board of Directors</w:t>
      </w:r>
      <w:r w:rsidR="006A25F7" w:rsidRPr="0024069D">
        <w:rPr>
          <w:rFonts w:ascii="Arial" w:hAnsi="Arial" w:cs="Arial"/>
          <w:sz w:val="20"/>
          <w:szCs w:val="20"/>
        </w:rPr>
        <w:t>.</w:t>
      </w:r>
      <w:r w:rsidR="00847C74" w:rsidRPr="0024069D">
        <w:rPr>
          <w:rFonts w:ascii="Arial" w:hAnsi="Arial" w:cs="Arial"/>
          <w:sz w:val="20"/>
          <w:szCs w:val="20"/>
        </w:rPr>
        <w:t xml:space="preserve"> </w:t>
      </w:r>
      <w:bookmarkStart w:id="3" w:name="OLE_LINK3"/>
      <w:bookmarkStart w:id="4" w:name="OLE_LINK4"/>
    </w:p>
    <w:p w14:paraId="66714D09" w14:textId="77777777" w:rsidR="00847C74" w:rsidRPr="00233BDD" w:rsidRDefault="00847C74" w:rsidP="00233BDD">
      <w:pPr>
        <w:spacing w:line="360" w:lineRule="auto"/>
        <w:ind w:left="1800"/>
        <w:rPr>
          <w:rFonts w:ascii="Verdana" w:hAnsi="Verdana"/>
          <w:b/>
          <w:bCs/>
          <w:color w:val="003399"/>
          <w:sz w:val="20"/>
          <w:szCs w:val="20"/>
        </w:rPr>
      </w:pPr>
    </w:p>
    <w:p w14:paraId="23A537B9" w14:textId="77777777" w:rsidR="00CA0FB2" w:rsidRPr="007F7997" w:rsidRDefault="005F4E31" w:rsidP="00233BDD">
      <w:pPr>
        <w:pStyle w:val="Heading2"/>
        <w:spacing w:before="0"/>
        <w:rPr>
          <w:color w:val="003399"/>
        </w:rPr>
      </w:pPr>
      <w:r w:rsidRPr="007F7997">
        <w:rPr>
          <w:color w:val="003399"/>
        </w:rPr>
        <w:t>Bonnie Khang-Keating</w:t>
      </w:r>
    </w:p>
    <w:p w14:paraId="7FCF1E20" w14:textId="3FA01DFD" w:rsidR="000E16BF" w:rsidRDefault="00757E82" w:rsidP="00915A14">
      <w:pPr>
        <w:spacing w:line="360" w:lineRule="auto"/>
        <w:ind w:left="1800"/>
        <w:rPr>
          <w:rFonts w:ascii="Arial" w:hAnsi="Arial" w:cs="Arial"/>
          <w:color w:val="000000"/>
          <w:sz w:val="20"/>
          <w:szCs w:val="20"/>
        </w:rPr>
      </w:pPr>
      <w:hyperlink r:id="rId10" w:history="1">
        <w:r w:rsidR="004557ED" w:rsidRPr="004557ED">
          <w:rPr>
            <w:rStyle w:val="Hyperlink"/>
            <w:rFonts w:ascii="Arial" w:hAnsi="Arial" w:cs="Arial"/>
            <w:sz w:val="20"/>
            <w:szCs w:val="20"/>
          </w:rPr>
          <w:t>Bonnie Khang-Keating</w:t>
        </w:r>
      </w:hyperlink>
      <w:r w:rsidR="004557ED" w:rsidRPr="004557ED">
        <w:rPr>
          <w:rFonts w:ascii="Arial" w:hAnsi="Arial" w:cs="Arial"/>
          <w:color w:val="000000"/>
          <w:sz w:val="20"/>
          <w:szCs w:val="20"/>
        </w:rPr>
        <w:t xml:space="preserve"> leads SmithGroupJJR’s</w:t>
      </w:r>
      <w:r w:rsidR="00744C1A">
        <w:rPr>
          <w:rFonts w:ascii="Arial" w:hAnsi="Arial" w:cs="Arial"/>
          <w:color w:val="000000"/>
          <w:sz w:val="20"/>
          <w:szCs w:val="20"/>
        </w:rPr>
        <w:t xml:space="preserve"> Los Angeles studio.</w:t>
      </w:r>
      <w:r w:rsidR="004557ED" w:rsidRPr="004557ED">
        <w:rPr>
          <w:rFonts w:ascii="Arial" w:hAnsi="Arial" w:cs="Arial"/>
          <w:color w:val="000000"/>
          <w:sz w:val="20"/>
          <w:szCs w:val="20"/>
        </w:rPr>
        <w:t xml:space="preserve"> For healthcare client Kaiser Permanente, she led the firm’s </w:t>
      </w:r>
      <w:r w:rsidR="00C25C92">
        <w:rPr>
          <w:rFonts w:ascii="Arial" w:hAnsi="Arial" w:cs="Arial"/>
          <w:color w:val="000000"/>
          <w:sz w:val="20"/>
          <w:szCs w:val="20"/>
        </w:rPr>
        <w:t xml:space="preserve">Phase 2 </w:t>
      </w:r>
      <w:r w:rsidR="004557ED" w:rsidRPr="004557ED">
        <w:rPr>
          <w:rFonts w:ascii="Arial" w:hAnsi="Arial" w:cs="Arial"/>
          <w:color w:val="000000"/>
          <w:sz w:val="20"/>
          <w:szCs w:val="20"/>
        </w:rPr>
        <w:t xml:space="preserve">design services for the </w:t>
      </w:r>
      <w:r w:rsidR="00C25C92">
        <w:rPr>
          <w:rFonts w:ascii="Arial" w:hAnsi="Arial" w:cs="Arial"/>
          <w:color w:val="000000"/>
          <w:sz w:val="20"/>
          <w:szCs w:val="20"/>
        </w:rPr>
        <w:t>46</w:t>
      </w:r>
      <w:r w:rsidR="000E16BF">
        <w:rPr>
          <w:rFonts w:ascii="Arial" w:hAnsi="Arial" w:cs="Arial"/>
          <w:color w:val="000000"/>
          <w:sz w:val="20"/>
          <w:szCs w:val="20"/>
        </w:rPr>
        <w:t>3</w:t>
      </w:r>
      <w:r w:rsidR="004557ED" w:rsidRPr="004557ED">
        <w:rPr>
          <w:rFonts w:ascii="Arial" w:hAnsi="Arial" w:cs="Arial"/>
          <w:color w:val="000000"/>
          <w:sz w:val="20"/>
          <w:szCs w:val="20"/>
        </w:rPr>
        <w:t xml:space="preserve">-bed </w:t>
      </w:r>
      <w:hyperlink r:id="rId11" w:anchor=".U3fji6PD_IU" w:history="1">
        <w:r w:rsidR="004557ED" w:rsidRPr="004557ED">
          <w:rPr>
            <w:rStyle w:val="Hyperlink"/>
            <w:rFonts w:ascii="Arial" w:hAnsi="Arial" w:cs="Arial"/>
            <w:sz w:val="20"/>
            <w:szCs w:val="20"/>
          </w:rPr>
          <w:t>Kaiser Permanente Los Angeles Medical Center</w:t>
        </w:r>
      </w:hyperlink>
      <w:r w:rsidR="004557ED" w:rsidRPr="004557ED">
        <w:rPr>
          <w:rFonts w:ascii="Arial" w:hAnsi="Arial" w:cs="Arial"/>
          <w:color w:val="000000"/>
          <w:sz w:val="20"/>
          <w:szCs w:val="20"/>
        </w:rPr>
        <w:t xml:space="preserve"> replacement hospital. Khang-Keating also headed SmithGroupJJR’s design of the recently completed, Cedars-Sinai Medical Center Comprehensive Transplant Center, West Hollywood, Calif.</w:t>
      </w:r>
      <w:r w:rsidR="0000156F">
        <w:rPr>
          <w:rFonts w:ascii="Arial" w:hAnsi="Arial" w:cs="Arial"/>
          <w:color w:val="000000"/>
          <w:sz w:val="20"/>
          <w:szCs w:val="20"/>
        </w:rPr>
        <w:t>,</w:t>
      </w:r>
      <w:r w:rsidR="004557ED" w:rsidRPr="004557ED">
        <w:rPr>
          <w:rFonts w:ascii="Arial" w:hAnsi="Arial" w:cs="Arial"/>
          <w:color w:val="000000"/>
          <w:sz w:val="20"/>
          <w:szCs w:val="20"/>
        </w:rPr>
        <w:t xml:space="preserve"> and a $30 million renovation of the </w:t>
      </w:r>
      <w:r w:rsidR="004557ED" w:rsidRPr="004557ED">
        <w:rPr>
          <w:rFonts w:ascii="Arial" w:hAnsi="Arial" w:cs="Arial"/>
          <w:sz w:val="20"/>
          <w:szCs w:val="20"/>
        </w:rPr>
        <w:t>University of Southern California Raulston Memorial Research Building, Los Angeles,</w:t>
      </w:r>
      <w:r w:rsidR="00744C1A">
        <w:rPr>
          <w:rFonts w:ascii="Arial" w:hAnsi="Arial" w:cs="Arial"/>
          <w:sz w:val="20"/>
          <w:szCs w:val="20"/>
        </w:rPr>
        <w:t xml:space="preserve"> </w:t>
      </w:r>
      <w:r w:rsidR="00D86B27">
        <w:rPr>
          <w:rFonts w:ascii="Arial" w:hAnsi="Arial" w:cs="Arial"/>
          <w:sz w:val="20"/>
          <w:szCs w:val="20"/>
        </w:rPr>
        <w:t>curren</w:t>
      </w:r>
      <w:r w:rsidR="00744C1A">
        <w:rPr>
          <w:rFonts w:ascii="Arial" w:hAnsi="Arial" w:cs="Arial"/>
          <w:sz w:val="20"/>
          <w:szCs w:val="20"/>
        </w:rPr>
        <w:t xml:space="preserve">tly </w:t>
      </w:r>
      <w:r w:rsidR="000E16BF">
        <w:rPr>
          <w:rFonts w:ascii="Arial" w:hAnsi="Arial" w:cs="Arial"/>
          <w:sz w:val="20"/>
          <w:szCs w:val="20"/>
        </w:rPr>
        <w:t>in design</w:t>
      </w:r>
      <w:r w:rsidR="00744C1A">
        <w:rPr>
          <w:rFonts w:ascii="Arial" w:hAnsi="Arial" w:cs="Arial"/>
          <w:sz w:val="20"/>
          <w:szCs w:val="20"/>
        </w:rPr>
        <w:t>. </w:t>
      </w:r>
      <w:r w:rsidR="004557ED" w:rsidRPr="004557ED">
        <w:rPr>
          <w:rFonts w:ascii="Arial" w:hAnsi="Arial" w:cs="Arial"/>
          <w:sz w:val="20"/>
          <w:szCs w:val="20"/>
        </w:rPr>
        <w:t>She led the firm’s recent commission of a new 110,000-square-foot, in</w:t>
      </w:r>
      <w:r w:rsidR="00744C1A">
        <w:rPr>
          <w:rFonts w:ascii="Arial" w:hAnsi="Arial" w:cs="Arial"/>
          <w:sz w:val="20"/>
          <w:szCs w:val="20"/>
        </w:rPr>
        <w:t>patient rehabilitation facility</w:t>
      </w:r>
      <w:r w:rsidR="004557ED" w:rsidRPr="004557ED">
        <w:rPr>
          <w:rFonts w:ascii="Arial" w:hAnsi="Arial" w:cs="Arial"/>
          <w:sz w:val="20"/>
          <w:szCs w:val="20"/>
        </w:rPr>
        <w:t xml:space="preserve"> to be constructed at Palomar Medical Center in Escondido, Calif. </w:t>
      </w:r>
      <w:r w:rsidR="000E16BF">
        <w:rPr>
          <w:rFonts w:ascii="Arial" w:hAnsi="Arial" w:cs="Arial"/>
          <w:sz w:val="20"/>
          <w:szCs w:val="20"/>
        </w:rPr>
        <w:t xml:space="preserve">and is also </w:t>
      </w:r>
      <w:r w:rsidR="00915A14">
        <w:rPr>
          <w:rFonts w:ascii="Arial" w:hAnsi="Arial" w:cs="Arial"/>
          <w:sz w:val="20"/>
          <w:szCs w:val="20"/>
        </w:rPr>
        <w:t>directing</w:t>
      </w:r>
      <w:r w:rsidR="000E16BF">
        <w:rPr>
          <w:rFonts w:ascii="Arial" w:hAnsi="Arial" w:cs="Arial"/>
          <w:sz w:val="20"/>
          <w:szCs w:val="20"/>
        </w:rPr>
        <w:t xml:space="preserve"> master planning</w:t>
      </w:r>
      <w:r w:rsidR="00327055">
        <w:rPr>
          <w:rFonts w:ascii="Arial" w:hAnsi="Arial" w:cs="Arial"/>
          <w:sz w:val="20"/>
          <w:szCs w:val="20"/>
        </w:rPr>
        <w:t xml:space="preserve"> </w:t>
      </w:r>
      <w:r w:rsidR="000E16BF">
        <w:rPr>
          <w:rFonts w:ascii="Arial" w:hAnsi="Arial" w:cs="Arial"/>
          <w:sz w:val="20"/>
          <w:szCs w:val="20"/>
        </w:rPr>
        <w:t xml:space="preserve">for </w:t>
      </w:r>
      <w:r w:rsidR="00327055">
        <w:rPr>
          <w:rFonts w:ascii="Arial" w:hAnsi="Arial" w:cs="Arial"/>
          <w:sz w:val="20"/>
          <w:szCs w:val="20"/>
        </w:rPr>
        <w:t xml:space="preserve">Los Angeles County’s </w:t>
      </w:r>
      <w:r w:rsidR="000E16BF">
        <w:rPr>
          <w:rFonts w:ascii="Arial" w:hAnsi="Arial" w:cs="Arial"/>
          <w:sz w:val="20"/>
          <w:szCs w:val="20"/>
        </w:rPr>
        <w:t xml:space="preserve">Olive View-UCLA Medical Center. </w:t>
      </w:r>
      <w:r w:rsidR="004557ED" w:rsidRPr="004557ED">
        <w:rPr>
          <w:rFonts w:ascii="Arial" w:hAnsi="Arial" w:cs="Arial"/>
          <w:sz w:val="20"/>
          <w:szCs w:val="20"/>
        </w:rPr>
        <w:t xml:space="preserve">Khang-Keating is a graduate of the University </w:t>
      </w:r>
      <w:proofErr w:type="gramStart"/>
      <w:r w:rsidR="004557ED" w:rsidRPr="004557ED">
        <w:rPr>
          <w:rFonts w:ascii="Arial" w:hAnsi="Arial" w:cs="Arial"/>
          <w:sz w:val="20"/>
          <w:szCs w:val="20"/>
        </w:rPr>
        <w:t>of Southern California School of</w:t>
      </w:r>
      <w:proofErr w:type="gramEnd"/>
      <w:r w:rsidR="004557ED" w:rsidRPr="004557ED">
        <w:rPr>
          <w:rFonts w:ascii="Arial" w:hAnsi="Arial" w:cs="Arial"/>
          <w:sz w:val="20"/>
          <w:szCs w:val="20"/>
        </w:rPr>
        <w:t xml:space="preserve"> Architecture, where she earned a Bachelor of Architecture.  </w:t>
      </w:r>
      <w:r w:rsidR="000E16BF">
        <w:rPr>
          <w:rFonts w:ascii="Arial" w:hAnsi="Arial" w:cs="Arial"/>
          <w:sz w:val="20"/>
          <w:szCs w:val="20"/>
        </w:rPr>
        <w:t xml:space="preserve"> </w:t>
      </w:r>
    </w:p>
    <w:p w14:paraId="3B1DDEF9" w14:textId="77777777" w:rsidR="000E16BF" w:rsidRPr="00233BDD" w:rsidRDefault="000E16BF" w:rsidP="00233BDD">
      <w:pPr>
        <w:spacing w:line="360" w:lineRule="auto"/>
        <w:ind w:left="1800"/>
        <w:rPr>
          <w:rFonts w:ascii="Arial" w:hAnsi="Arial" w:cs="Arial"/>
          <w:b/>
          <w:bCs/>
          <w:color w:val="003399"/>
          <w:sz w:val="20"/>
          <w:szCs w:val="20"/>
        </w:rPr>
      </w:pPr>
    </w:p>
    <w:p w14:paraId="3D258794" w14:textId="77777777" w:rsidR="00CA0FB2" w:rsidRPr="007F7997" w:rsidRDefault="00010FB4" w:rsidP="00233BDD">
      <w:pPr>
        <w:spacing w:line="360" w:lineRule="auto"/>
        <w:ind w:left="1800"/>
        <w:rPr>
          <w:rFonts w:ascii="Arial" w:hAnsi="Arial" w:cs="Arial"/>
          <w:b/>
          <w:bCs/>
          <w:color w:val="003399"/>
          <w:sz w:val="22"/>
          <w:szCs w:val="22"/>
        </w:rPr>
      </w:pPr>
      <w:r w:rsidRPr="007F7997">
        <w:rPr>
          <w:rFonts w:ascii="Arial" w:hAnsi="Arial" w:cs="Arial"/>
          <w:b/>
          <w:bCs/>
          <w:color w:val="003399"/>
          <w:sz w:val="22"/>
          <w:szCs w:val="22"/>
        </w:rPr>
        <w:t>William Kline</w:t>
      </w:r>
    </w:p>
    <w:p w14:paraId="63CEFBD3" w14:textId="5ACE2239" w:rsidR="00BC7254" w:rsidRDefault="00757E82" w:rsidP="00233BDD">
      <w:pPr>
        <w:spacing w:line="360" w:lineRule="auto"/>
        <w:ind w:left="1800"/>
        <w:rPr>
          <w:rFonts w:ascii="Arial" w:hAnsi="Arial" w:cs="Arial"/>
          <w:color w:val="000000"/>
          <w:sz w:val="20"/>
          <w:szCs w:val="20"/>
        </w:rPr>
      </w:pPr>
      <w:hyperlink r:id="rId12" w:history="1">
        <w:r w:rsidR="00BC7254">
          <w:rPr>
            <w:rStyle w:val="Hyperlink"/>
            <w:rFonts w:ascii="Arial" w:hAnsi="Arial" w:cs="Arial"/>
            <w:sz w:val="20"/>
            <w:szCs w:val="20"/>
          </w:rPr>
          <w:t>William Kline</w:t>
        </w:r>
      </w:hyperlink>
      <w:r w:rsidR="00BC7254">
        <w:rPr>
          <w:rFonts w:ascii="Arial" w:hAnsi="Arial" w:cs="Arial"/>
          <w:color w:val="000000"/>
          <w:sz w:val="20"/>
          <w:szCs w:val="20"/>
        </w:rPr>
        <w:t xml:space="preserve">, AIA, LEED AP, EDAC, leads the SmithGroupJJR Health Studio in Washington, DC, working with clients including the U.S. Department of Veterans Affairs, </w:t>
      </w:r>
      <w:r w:rsidR="0000156F">
        <w:rPr>
          <w:rFonts w:ascii="Arial" w:hAnsi="Arial" w:cs="Arial"/>
          <w:color w:val="000000"/>
          <w:sz w:val="20"/>
          <w:szCs w:val="20"/>
        </w:rPr>
        <w:t>Genesis Health</w:t>
      </w:r>
      <w:r w:rsidR="00BC7254">
        <w:rPr>
          <w:rFonts w:ascii="Arial" w:hAnsi="Arial" w:cs="Arial"/>
          <w:color w:val="000000"/>
          <w:sz w:val="20"/>
          <w:szCs w:val="20"/>
        </w:rPr>
        <w:t>, Kaiser Permanent</w:t>
      </w:r>
      <w:r w:rsidR="00455DEC">
        <w:rPr>
          <w:rFonts w:ascii="Arial" w:hAnsi="Arial" w:cs="Arial"/>
          <w:color w:val="000000"/>
          <w:sz w:val="20"/>
          <w:szCs w:val="20"/>
        </w:rPr>
        <w:t>e and University of Virginia. </w:t>
      </w:r>
      <w:r w:rsidR="00BC7254" w:rsidRPr="00BC7254">
        <w:rPr>
          <w:rFonts w:ascii="Arial" w:hAnsi="Arial" w:cs="Arial"/>
          <w:sz w:val="20"/>
          <w:szCs w:val="20"/>
        </w:rPr>
        <w:t xml:space="preserve">Kline has a special interest in project delivery methods </w:t>
      </w:r>
      <w:r w:rsidR="00455DEC">
        <w:rPr>
          <w:rFonts w:ascii="Arial" w:hAnsi="Arial" w:cs="Arial"/>
          <w:sz w:val="20"/>
          <w:szCs w:val="20"/>
        </w:rPr>
        <w:t xml:space="preserve">and </w:t>
      </w:r>
      <w:r w:rsidR="00BC7254" w:rsidRPr="00BC7254">
        <w:rPr>
          <w:rFonts w:ascii="Arial" w:hAnsi="Arial" w:cs="Arial"/>
          <w:sz w:val="20"/>
          <w:szCs w:val="20"/>
        </w:rPr>
        <w:t xml:space="preserve">has lectured widely. He is currently serving as </w:t>
      </w:r>
      <w:r w:rsidR="00BC7254" w:rsidRPr="00455DEC">
        <w:rPr>
          <w:rFonts w:ascii="Arial" w:hAnsi="Arial" w:cs="Arial"/>
          <w:sz w:val="20"/>
          <w:szCs w:val="20"/>
        </w:rPr>
        <w:t>managing princip</w:t>
      </w:r>
      <w:r w:rsidR="00BC7254">
        <w:rPr>
          <w:rFonts w:ascii="Arial" w:hAnsi="Arial" w:cs="Arial"/>
          <w:color w:val="000000"/>
          <w:sz w:val="20"/>
          <w:szCs w:val="20"/>
        </w:rPr>
        <w:t>al for two major hospital projects for Holy Cross Health</w:t>
      </w:r>
      <w:r w:rsidR="00C25C92">
        <w:rPr>
          <w:rFonts w:ascii="Arial" w:hAnsi="Arial" w:cs="Arial"/>
          <w:color w:val="000000"/>
          <w:sz w:val="20"/>
          <w:szCs w:val="20"/>
        </w:rPr>
        <w:t>, a CHE Trinity Health system</w:t>
      </w:r>
      <w:r w:rsidR="00BC7254">
        <w:rPr>
          <w:rFonts w:ascii="Arial" w:hAnsi="Arial" w:cs="Arial"/>
          <w:color w:val="000000"/>
          <w:sz w:val="20"/>
          <w:szCs w:val="20"/>
        </w:rPr>
        <w:t xml:space="preserve"> in Maryland: the $200 million, </w:t>
      </w:r>
      <w:hyperlink r:id="rId13" w:anchor=".U3guqKPD_IU" w:history="1">
        <w:r w:rsidR="00BC7254">
          <w:rPr>
            <w:rStyle w:val="Hyperlink"/>
            <w:rFonts w:ascii="Arial" w:hAnsi="Arial" w:cs="Arial"/>
            <w:sz w:val="20"/>
            <w:szCs w:val="20"/>
          </w:rPr>
          <w:t>bed tower expansion</w:t>
        </w:r>
      </w:hyperlink>
      <w:r w:rsidR="00BC7254">
        <w:rPr>
          <w:rFonts w:ascii="Arial" w:hAnsi="Arial" w:cs="Arial"/>
          <w:color w:val="000000"/>
          <w:sz w:val="20"/>
          <w:szCs w:val="20"/>
        </w:rPr>
        <w:t xml:space="preserve"> in Silver Spring as well as the </w:t>
      </w:r>
      <w:r w:rsidR="00BC7254" w:rsidRPr="00BC7254">
        <w:rPr>
          <w:rFonts w:ascii="Arial" w:hAnsi="Arial" w:cs="Arial"/>
          <w:sz w:val="20"/>
          <w:szCs w:val="20"/>
        </w:rPr>
        <w:t>$200 million</w:t>
      </w:r>
      <w:r w:rsidR="00C25C92">
        <w:rPr>
          <w:rFonts w:ascii="Arial" w:hAnsi="Arial" w:cs="Arial"/>
          <w:sz w:val="20"/>
          <w:szCs w:val="20"/>
        </w:rPr>
        <w:t>,</w:t>
      </w:r>
      <w:r w:rsidR="00BC7254" w:rsidRPr="00BC7254">
        <w:rPr>
          <w:rFonts w:ascii="Arial" w:hAnsi="Arial" w:cs="Arial"/>
          <w:sz w:val="20"/>
          <w:szCs w:val="20"/>
        </w:rPr>
        <w:t xml:space="preserve"> 245,000-square</w:t>
      </w:r>
      <w:r w:rsidR="00BC7254">
        <w:rPr>
          <w:rFonts w:ascii="Arial" w:hAnsi="Arial" w:cs="Arial"/>
          <w:color w:val="000000"/>
          <w:sz w:val="20"/>
          <w:szCs w:val="20"/>
        </w:rPr>
        <w:t xml:space="preserve">-foot </w:t>
      </w:r>
      <w:hyperlink r:id="rId14" w:anchor=".U3gvY6PD_IU" w:history="1">
        <w:r w:rsidR="00BC7254">
          <w:rPr>
            <w:rStyle w:val="Hyperlink"/>
            <w:rFonts w:ascii="Arial" w:hAnsi="Arial" w:cs="Arial"/>
            <w:sz w:val="20"/>
            <w:szCs w:val="20"/>
          </w:rPr>
          <w:t>new hospital in Germantown</w:t>
        </w:r>
      </w:hyperlink>
      <w:r w:rsidR="00BC7254">
        <w:rPr>
          <w:rFonts w:ascii="Arial" w:hAnsi="Arial" w:cs="Arial"/>
          <w:color w:val="000000"/>
          <w:sz w:val="20"/>
          <w:szCs w:val="20"/>
        </w:rPr>
        <w:t>, to be completed in October 2014. Kline has led</w:t>
      </w:r>
      <w:r w:rsidR="00BC7254">
        <w:rPr>
          <w:rFonts w:ascii="Arial" w:hAnsi="Arial" w:cs="Arial"/>
          <w:color w:val="1F497D"/>
          <w:sz w:val="20"/>
          <w:szCs w:val="20"/>
        </w:rPr>
        <w:t xml:space="preserve"> </w:t>
      </w:r>
      <w:r w:rsidR="00BC7254" w:rsidRPr="00BC7254">
        <w:rPr>
          <w:rFonts w:ascii="Arial" w:hAnsi="Arial" w:cs="Arial"/>
          <w:sz w:val="20"/>
          <w:szCs w:val="20"/>
        </w:rPr>
        <w:t xml:space="preserve">many of the firm’s Veterans </w:t>
      </w:r>
      <w:r w:rsidR="00C25C92">
        <w:rPr>
          <w:rFonts w:ascii="Arial" w:hAnsi="Arial" w:cs="Arial"/>
          <w:sz w:val="20"/>
          <w:szCs w:val="20"/>
        </w:rPr>
        <w:t>Affairs</w:t>
      </w:r>
      <w:r w:rsidR="00C25C92" w:rsidRPr="00BC7254">
        <w:rPr>
          <w:rFonts w:ascii="Arial" w:hAnsi="Arial" w:cs="Arial"/>
          <w:sz w:val="20"/>
          <w:szCs w:val="20"/>
        </w:rPr>
        <w:t xml:space="preserve"> </w:t>
      </w:r>
      <w:r w:rsidR="00BC7254" w:rsidRPr="00BC7254">
        <w:rPr>
          <w:rFonts w:ascii="Arial" w:hAnsi="Arial" w:cs="Arial"/>
          <w:sz w:val="20"/>
          <w:szCs w:val="20"/>
        </w:rPr>
        <w:t xml:space="preserve">and military projects, including the award-winning </w:t>
      </w:r>
      <w:hyperlink r:id="rId15" w:anchor=".U3fffKPD_IU" w:history="1">
        <w:r w:rsidR="00BC7254">
          <w:rPr>
            <w:rStyle w:val="Hyperlink"/>
            <w:rFonts w:ascii="Arial" w:hAnsi="Arial" w:cs="Arial"/>
            <w:sz w:val="20"/>
            <w:szCs w:val="20"/>
          </w:rPr>
          <w:t>National Intrepid Center of Excellence</w:t>
        </w:r>
      </w:hyperlink>
      <w:r w:rsidR="00BC7254">
        <w:rPr>
          <w:rFonts w:ascii="Arial" w:hAnsi="Arial" w:cs="Arial"/>
          <w:color w:val="000000"/>
          <w:sz w:val="20"/>
          <w:szCs w:val="20"/>
        </w:rPr>
        <w:t xml:space="preserve">, Bethesda, </w:t>
      </w:r>
      <w:r w:rsidR="00455DEC">
        <w:rPr>
          <w:rFonts w:ascii="Arial" w:hAnsi="Arial" w:cs="Arial"/>
          <w:color w:val="000000"/>
          <w:sz w:val="20"/>
          <w:szCs w:val="20"/>
        </w:rPr>
        <w:t>Md.</w:t>
      </w:r>
      <w:r w:rsidR="00BC7254">
        <w:rPr>
          <w:rFonts w:ascii="Arial" w:hAnsi="Arial" w:cs="Arial"/>
          <w:color w:val="000000"/>
          <w:sz w:val="20"/>
          <w:szCs w:val="20"/>
        </w:rPr>
        <w:t xml:space="preserve">, </w:t>
      </w:r>
      <w:r w:rsidR="00BC7254">
        <w:rPr>
          <w:rFonts w:ascii="Arial" w:hAnsi="Arial" w:cs="Arial"/>
          <w:sz w:val="20"/>
          <w:szCs w:val="20"/>
          <w:lang w:val="en"/>
        </w:rPr>
        <w:t xml:space="preserve">designed to treat service members with traumatic brain injury and psychological health issues. He is a LEED accredited professional by the U.S. Green Building Council and received evidence-based design accreditation and certification from The Center for Health Design. </w:t>
      </w:r>
      <w:r w:rsidR="00BC7254">
        <w:rPr>
          <w:rFonts w:ascii="Arial" w:hAnsi="Arial" w:cs="Arial"/>
          <w:color w:val="000000"/>
          <w:sz w:val="20"/>
          <w:szCs w:val="20"/>
        </w:rPr>
        <w:t xml:space="preserve">Kline received a Bachelor of Science in Architecture from the University of Virginia, followed by a </w:t>
      </w:r>
      <w:r w:rsidR="00BC7254" w:rsidRPr="00233BDD">
        <w:rPr>
          <w:rFonts w:ascii="Arial" w:hAnsi="Arial" w:cs="Arial"/>
          <w:sz w:val="20"/>
          <w:szCs w:val="20"/>
        </w:rPr>
        <w:t>M</w:t>
      </w:r>
      <w:r w:rsidR="00BC7254">
        <w:rPr>
          <w:rFonts w:ascii="Arial" w:hAnsi="Arial" w:cs="Arial"/>
          <w:color w:val="000000"/>
          <w:sz w:val="20"/>
          <w:szCs w:val="20"/>
        </w:rPr>
        <w:t>aster of Architecture from Princeton University.</w:t>
      </w:r>
    </w:p>
    <w:p w14:paraId="169FBD4C" w14:textId="77777777" w:rsidR="00983AAB" w:rsidRPr="00233BDD" w:rsidRDefault="00983AAB" w:rsidP="00233BDD">
      <w:pPr>
        <w:spacing w:line="360" w:lineRule="auto"/>
        <w:ind w:left="1800"/>
        <w:rPr>
          <w:rFonts w:ascii="Arial" w:hAnsi="Arial" w:cs="Arial"/>
          <w:b/>
          <w:bCs/>
          <w:sz w:val="20"/>
          <w:szCs w:val="20"/>
        </w:rPr>
      </w:pPr>
    </w:p>
    <w:p w14:paraId="092DD8D1" w14:textId="77777777" w:rsidR="00CA0FB2" w:rsidRPr="007F7997" w:rsidRDefault="00983AAB" w:rsidP="00233BDD">
      <w:pPr>
        <w:pStyle w:val="Heading3"/>
        <w:spacing w:before="0"/>
      </w:pPr>
      <w:r w:rsidRPr="007F7997">
        <w:t>Joyce Polhamus</w:t>
      </w:r>
    </w:p>
    <w:p w14:paraId="3EE372FD" w14:textId="5375CF45" w:rsidR="0024069D" w:rsidRDefault="00757E82" w:rsidP="00233BDD">
      <w:pPr>
        <w:spacing w:line="360" w:lineRule="auto"/>
        <w:ind w:left="1800"/>
        <w:rPr>
          <w:rFonts w:ascii="Arial" w:hAnsi="Arial" w:cs="Arial"/>
          <w:sz w:val="20"/>
          <w:szCs w:val="20"/>
        </w:rPr>
      </w:pPr>
      <w:hyperlink r:id="rId16" w:history="1">
        <w:r w:rsidR="004557ED">
          <w:rPr>
            <w:rStyle w:val="Hyperlink"/>
            <w:rFonts w:ascii="Arial" w:hAnsi="Arial" w:cs="Arial"/>
            <w:sz w:val="20"/>
            <w:szCs w:val="20"/>
          </w:rPr>
          <w:t>Joyce Polhamus</w:t>
        </w:r>
      </w:hyperlink>
      <w:r w:rsidR="004557ED">
        <w:rPr>
          <w:rFonts w:ascii="Arial" w:hAnsi="Arial" w:cs="Arial"/>
          <w:color w:val="000000"/>
          <w:sz w:val="20"/>
          <w:szCs w:val="20"/>
        </w:rPr>
        <w:t>, AIA, LEED AP BD+C, EDAC, is co-leader of the firm’s San Francisco Health Studio. </w:t>
      </w:r>
      <w:r w:rsidR="004557ED">
        <w:rPr>
          <w:rFonts w:ascii="Arial" w:hAnsi="Arial" w:cs="Arial"/>
          <w:sz w:val="20"/>
          <w:szCs w:val="20"/>
        </w:rPr>
        <w:t>During her 18 years with SmithGroupJJR, Polhamus has led projects spanning campus master plans, interior master plans and standards, renovations of all sizes and new facilities for ambulatory, acute and post-acute care. A</w:t>
      </w:r>
      <w:r w:rsidR="00C25C92">
        <w:rPr>
          <w:rFonts w:ascii="Arial" w:hAnsi="Arial" w:cs="Arial"/>
          <w:sz w:val="20"/>
          <w:szCs w:val="20"/>
        </w:rPr>
        <w:t xml:space="preserve">n internationally-recognized </w:t>
      </w:r>
      <w:r w:rsidR="004557ED">
        <w:rPr>
          <w:rFonts w:ascii="Arial" w:hAnsi="Arial" w:cs="Arial"/>
          <w:sz w:val="20"/>
          <w:szCs w:val="20"/>
        </w:rPr>
        <w:t xml:space="preserve">specialist in </w:t>
      </w:r>
      <w:r w:rsidR="00C25C92">
        <w:rPr>
          <w:rFonts w:ascii="Arial" w:hAnsi="Arial" w:cs="Arial"/>
          <w:sz w:val="20"/>
          <w:szCs w:val="20"/>
        </w:rPr>
        <w:t>design for the aging</w:t>
      </w:r>
      <w:r w:rsidR="004557ED">
        <w:rPr>
          <w:rFonts w:ascii="Arial" w:hAnsi="Arial" w:cs="Arial"/>
          <w:sz w:val="20"/>
          <w:szCs w:val="20"/>
        </w:rPr>
        <w:t xml:space="preserve">, recent projects include a 275,000-square-foot high-rise </w:t>
      </w:r>
      <w:r w:rsidR="00C25C92">
        <w:rPr>
          <w:rFonts w:ascii="Arial" w:hAnsi="Arial" w:cs="Arial"/>
          <w:sz w:val="20"/>
          <w:szCs w:val="20"/>
        </w:rPr>
        <w:t>Continuing Care Retirement Community (</w:t>
      </w:r>
      <w:r w:rsidR="004557ED">
        <w:rPr>
          <w:rFonts w:ascii="Arial" w:hAnsi="Arial" w:cs="Arial"/>
          <w:sz w:val="20"/>
          <w:szCs w:val="20"/>
        </w:rPr>
        <w:t>CCRC</w:t>
      </w:r>
      <w:r w:rsidR="00C25C92">
        <w:rPr>
          <w:rFonts w:ascii="Arial" w:hAnsi="Arial" w:cs="Arial"/>
          <w:sz w:val="20"/>
          <w:szCs w:val="20"/>
        </w:rPr>
        <w:t>)</w:t>
      </w:r>
      <w:r w:rsidR="004557ED">
        <w:rPr>
          <w:rFonts w:ascii="Arial" w:hAnsi="Arial" w:cs="Arial"/>
          <w:sz w:val="20"/>
          <w:szCs w:val="20"/>
        </w:rPr>
        <w:t xml:space="preserve"> in Shanghai, China for </w:t>
      </w:r>
      <w:proofErr w:type="spellStart"/>
      <w:r w:rsidR="004557ED">
        <w:rPr>
          <w:rFonts w:ascii="Arial" w:hAnsi="Arial" w:cs="Arial"/>
          <w:sz w:val="20"/>
          <w:szCs w:val="20"/>
        </w:rPr>
        <w:t>Vcanland</w:t>
      </w:r>
      <w:proofErr w:type="spellEnd"/>
      <w:r w:rsidR="004557ED">
        <w:rPr>
          <w:rFonts w:ascii="Arial" w:hAnsi="Arial" w:cs="Arial"/>
          <w:sz w:val="20"/>
          <w:szCs w:val="20"/>
        </w:rPr>
        <w:t xml:space="preserve"> Development, now under construction and slated for completion in 2015. In the U.S., Polhamus is leading the firm’s design of Peninsula Health Care District’s new 150,000-square-foot assisted living and memory care facility in Burlingame, Calif., and the Ocean Landing senior living project, a new CCRC to be constructed in San Francisco for client </w:t>
      </w:r>
      <w:proofErr w:type="spellStart"/>
      <w:r w:rsidR="004557ED">
        <w:rPr>
          <w:rFonts w:ascii="Arial" w:hAnsi="Arial" w:cs="Arial"/>
          <w:sz w:val="20"/>
          <w:szCs w:val="20"/>
        </w:rPr>
        <w:t>SingHai</w:t>
      </w:r>
      <w:r w:rsidR="00327055">
        <w:rPr>
          <w:rFonts w:ascii="Arial" w:hAnsi="Arial" w:cs="Arial"/>
          <w:sz w:val="20"/>
          <w:szCs w:val="20"/>
        </w:rPr>
        <w:t>yi</w:t>
      </w:r>
      <w:proofErr w:type="spellEnd"/>
      <w:r w:rsidR="004557ED">
        <w:rPr>
          <w:rFonts w:ascii="Arial" w:hAnsi="Arial" w:cs="Arial"/>
          <w:sz w:val="20"/>
          <w:szCs w:val="20"/>
        </w:rPr>
        <w:t xml:space="preserve"> Group. She has an active leadership role in several significant healthcare projects for leading providers in </w:t>
      </w:r>
      <w:r w:rsidR="004557ED">
        <w:rPr>
          <w:rFonts w:ascii="Arial" w:hAnsi="Arial" w:cs="Arial"/>
          <w:color w:val="1F497D"/>
          <w:sz w:val="20"/>
          <w:szCs w:val="20"/>
        </w:rPr>
        <w:t>n</w:t>
      </w:r>
      <w:r w:rsidR="004557ED">
        <w:rPr>
          <w:rFonts w:ascii="Arial" w:hAnsi="Arial" w:cs="Arial"/>
          <w:sz w:val="20"/>
          <w:szCs w:val="20"/>
        </w:rPr>
        <w:t>orthern California</w:t>
      </w:r>
      <w:r w:rsidR="004557ED">
        <w:rPr>
          <w:rFonts w:ascii="Arial" w:hAnsi="Arial" w:cs="Arial"/>
          <w:color w:val="1F497D"/>
          <w:sz w:val="20"/>
          <w:szCs w:val="20"/>
        </w:rPr>
        <w:t xml:space="preserve">, </w:t>
      </w:r>
      <w:r w:rsidR="004557ED" w:rsidRPr="00BC7254">
        <w:rPr>
          <w:rFonts w:ascii="Arial" w:hAnsi="Arial" w:cs="Arial"/>
          <w:sz w:val="20"/>
          <w:szCs w:val="20"/>
        </w:rPr>
        <w:t>including</w:t>
      </w:r>
      <w:r w:rsidR="00327055">
        <w:rPr>
          <w:rFonts w:ascii="Arial" w:hAnsi="Arial" w:cs="Arial"/>
          <w:sz w:val="20"/>
          <w:szCs w:val="20"/>
        </w:rPr>
        <w:t xml:space="preserve"> Marin General Hospital and Sutter Health’s California Pacific Medical Center (CPMC) Van Ness and Geary c</w:t>
      </w:r>
      <w:r w:rsidR="00D86B27">
        <w:rPr>
          <w:rFonts w:ascii="Arial" w:hAnsi="Arial" w:cs="Arial"/>
          <w:sz w:val="20"/>
          <w:szCs w:val="20"/>
        </w:rPr>
        <w:t xml:space="preserve">ampus. </w:t>
      </w:r>
      <w:r w:rsidR="004557ED" w:rsidRPr="00BC7254">
        <w:rPr>
          <w:rFonts w:ascii="Arial" w:hAnsi="Arial" w:cs="Arial"/>
          <w:sz w:val="20"/>
          <w:szCs w:val="20"/>
          <w:lang w:val="en"/>
        </w:rPr>
        <w:t xml:space="preserve">Polhamus </w:t>
      </w:r>
      <w:r w:rsidR="004557ED">
        <w:rPr>
          <w:rFonts w:ascii="Arial" w:hAnsi="Arial" w:cs="Arial"/>
          <w:sz w:val="20"/>
          <w:szCs w:val="20"/>
          <w:lang w:val="en"/>
        </w:rPr>
        <w:t>is a LEED accredited professional by the U.S. Green Building Council and received evidence-based design accreditation and certification from The Center for Health Design. </w:t>
      </w:r>
      <w:r w:rsidR="00564AF1">
        <w:rPr>
          <w:rFonts w:ascii="Arial" w:hAnsi="Arial" w:cs="Arial"/>
          <w:sz w:val="20"/>
          <w:szCs w:val="20"/>
          <w:lang w:val="en"/>
        </w:rPr>
        <w:t>P</w:t>
      </w:r>
      <w:proofErr w:type="spellStart"/>
      <w:r w:rsidR="004557ED">
        <w:rPr>
          <w:rFonts w:ascii="Arial" w:hAnsi="Arial" w:cs="Arial"/>
          <w:sz w:val="20"/>
          <w:szCs w:val="20"/>
        </w:rPr>
        <w:t>ast</w:t>
      </w:r>
      <w:proofErr w:type="spellEnd"/>
      <w:r w:rsidR="004557ED">
        <w:rPr>
          <w:rFonts w:ascii="Arial" w:hAnsi="Arial" w:cs="Arial"/>
          <w:sz w:val="20"/>
          <w:szCs w:val="20"/>
        </w:rPr>
        <w:t xml:space="preserve"> chair of the Ame</w:t>
      </w:r>
      <w:r w:rsidR="00BC7254">
        <w:rPr>
          <w:rFonts w:ascii="Arial" w:hAnsi="Arial" w:cs="Arial"/>
          <w:sz w:val="20"/>
          <w:szCs w:val="20"/>
        </w:rPr>
        <w:t xml:space="preserve">rican Institute of Architect’s </w:t>
      </w:r>
      <w:r w:rsidR="004557ED">
        <w:rPr>
          <w:rFonts w:ascii="Arial" w:hAnsi="Arial" w:cs="Arial"/>
          <w:sz w:val="20"/>
          <w:szCs w:val="20"/>
        </w:rPr>
        <w:t xml:space="preserve">Design for Aging Knowledge Community, </w:t>
      </w:r>
      <w:r w:rsidR="00564AF1">
        <w:rPr>
          <w:rFonts w:ascii="Arial" w:hAnsi="Arial" w:cs="Arial"/>
          <w:sz w:val="20"/>
          <w:szCs w:val="20"/>
        </w:rPr>
        <w:t xml:space="preserve">Polhamus </w:t>
      </w:r>
      <w:r w:rsidR="004557ED">
        <w:rPr>
          <w:rFonts w:ascii="Arial" w:hAnsi="Arial" w:cs="Arial"/>
          <w:sz w:val="20"/>
          <w:szCs w:val="20"/>
        </w:rPr>
        <w:t>earned a Bachelor of Arts in Architecture from the University of California, Berkeley.</w:t>
      </w:r>
    </w:p>
    <w:p w14:paraId="1F9D3E08" w14:textId="77777777" w:rsidR="00915A14" w:rsidRDefault="00915A14" w:rsidP="00233BDD">
      <w:pPr>
        <w:spacing w:line="360" w:lineRule="auto"/>
        <w:ind w:left="1800"/>
        <w:rPr>
          <w:rFonts w:ascii="Arial" w:hAnsi="Arial" w:cs="Arial"/>
          <w:sz w:val="20"/>
          <w:szCs w:val="20"/>
        </w:rPr>
      </w:pPr>
    </w:p>
    <w:p w14:paraId="5CA48EF1" w14:textId="77777777" w:rsidR="00796AE2" w:rsidRPr="00D62584" w:rsidRDefault="00D62584">
      <w:pPr>
        <w:spacing w:line="360" w:lineRule="auto"/>
        <w:ind w:left="1800"/>
        <w:rPr>
          <w:rFonts w:ascii="Arial" w:hAnsi="Arial" w:cs="Arial"/>
          <w:color w:val="000000" w:themeColor="text1"/>
          <w:sz w:val="20"/>
          <w:szCs w:val="20"/>
        </w:rPr>
      </w:pPr>
      <w:r w:rsidRPr="00E679C9">
        <w:rPr>
          <w:rFonts w:ascii="Arial" w:hAnsi="Arial" w:cs="Arial"/>
          <w:b/>
          <w:sz w:val="20"/>
          <w:szCs w:val="20"/>
        </w:rPr>
        <w:t>SmithGroupJJR</w:t>
      </w:r>
      <w:r w:rsidRPr="00D62584">
        <w:rPr>
          <w:rFonts w:ascii="Arial" w:hAnsi="Arial" w:cs="Arial"/>
          <w:sz w:val="20"/>
          <w:szCs w:val="20"/>
        </w:rPr>
        <w:t xml:space="preserve"> (</w:t>
      </w:r>
      <w:hyperlink r:id="rId17" w:tgtFrame="_blank" w:history="1">
        <w:r w:rsidRPr="00D62584">
          <w:rPr>
            <w:rStyle w:val="Hyperlink"/>
            <w:rFonts w:ascii="Arial" w:hAnsi="Arial" w:cs="Arial"/>
            <w:sz w:val="20"/>
            <w:szCs w:val="20"/>
          </w:rPr>
          <w:t>www.smithgroupjjr.com</w:t>
        </w:r>
      </w:hyperlink>
      <w:r w:rsidRPr="00D62584">
        <w:rPr>
          <w:rFonts w:ascii="Arial" w:hAnsi="Arial" w:cs="Arial"/>
          <w:sz w:val="20"/>
          <w:szCs w:val="20"/>
        </w:rPr>
        <w:t xml:space="preserve">) is a recognized </w:t>
      </w:r>
      <w:hyperlink r:id="rId18" w:history="1">
        <w:r w:rsidRPr="00D62584">
          <w:rPr>
            <w:rStyle w:val="Hyperlink"/>
            <w:rFonts w:ascii="Arial" w:hAnsi="Arial" w:cs="Arial"/>
            <w:sz w:val="20"/>
            <w:szCs w:val="20"/>
          </w:rPr>
          <w:t>integrated</w:t>
        </w:r>
      </w:hyperlink>
      <w:r w:rsidRPr="00D62584">
        <w:rPr>
          <w:rFonts w:ascii="Arial" w:hAnsi="Arial" w:cs="Arial"/>
          <w:sz w:val="20"/>
          <w:szCs w:val="20"/>
        </w:rPr>
        <w:t xml:space="preserve"> design firm, ranked Top 10 in the U.S. by</w:t>
      </w:r>
      <w:r w:rsidRPr="003D4232">
        <w:rPr>
          <w:rFonts w:ascii="Arial" w:hAnsi="Arial" w:cs="Arial"/>
          <w:sz w:val="20"/>
          <w:szCs w:val="20"/>
        </w:rPr>
        <w:t xml:space="preserve"> </w:t>
      </w:r>
      <w:r w:rsidRPr="003D4232">
        <w:rPr>
          <w:rFonts w:ascii="Arial" w:hAnsi="Arial" w:cs="Arial"/>
          <w:i/>
          <w:iCs/>
          <w:sz w:val="20"/>
          <w:szCs w:val="20"/>
        </w:rPr>
        <w:t>Architect</w:t>
      </w:r>
      <w:r w:rsidRPr="003D4232">
        <w:rPr>
          <w:rStyle w:val="Hyperlink"/>
          <w:rFonts w:ascii="Arial" w:hAnsi="Arial" w:cs="Arial"/>
          <w:iCs/>
          <w:color w:val="auto"/>
          <w:sz w:val="20"/>
          <w:szCs w:val="20"/>
        </w:rPr>
        <w:t xml:space="preserve">, </w:t>
      </w:r>
      <w:r w:rsidRPr="003D4232">
        <w:rPr>
          <w:rFonts w:ascii="Arial" w:hAnsi="Arial" w:cs="Arial"/>
          <w:sz w:val="20"/>
          <w:szCs w:val="20"/>
        </w:rPr>
        <w:t>t</w:t>
      </w:r>
      <w:r w:rsidRPr="00D62584">
        <w:rPr>
          <w:rFonts w:ascii="Arial" w:hAnsi="Arial" w:cs="Arial"/>
          <w:sz w:val="20"/>
          <w:szCs w:val="20"/>
        </w:rPr>
        <w:t>he magazine of the American Institute of Architects.</w:t>
      </w:r>
      <w:r w:rsidRPr="00D62584">
        <w:rPr>
          <w:rFonts w:ascii="Arial" w:eastAsiaTheme="minorHAnsi" w:hAnsi="Arial" w:cs="Arial"/>
          <w:sz w:val="20"/>
          <w:szCs w:val="20"/>
        </w:rPr>
        <w:t xml:space="preserve"> </w:t>
      </w:r>
      <w:r w:rsidRPr="00D62584">
        <w:rPr>
          <w:rFonts w:ascii="Arial" w:hAnsi="Arial" w:cs="Arial"/>
          <w:sz w:val="20"/>
          <w:szCs w:val="20"/>
        </w:rPr>
        <w:t xml:space="preserve">A national leader in </w:t>
      </w:r>
      <w:hyperlink r:id="rId19" w:history="1">
        <w:r w:rsidRPr="00D75738">
          <w:rPr>
            <w:rStyle w:val="Hyperlink"/>
            <w:rFonts w:ascii="Arial" w:hAnsi="Arial" w:cs="Arial"/>
            <w:sz w:val="20"/>
            <w:szCs w:val="20"/>
          </w:rPr>
          <w:t>sust</w:t>
        </w:r>
        <w:r w:rsidR="00D75738" w:rsidRPr="00D75738">
          <w:rPr>
            <w:rStyle w:val="Hyperlink"/>
            <w:rFonts w:ascii="Arial" w:hAnsi="Arial" w:cs="Arial"/>
            <w:sz w:val="20"/>
            <w:szCs w:val="20"/>
          </w:rPr>
          <w:t>ainable</w:t>
        </w:r>
        <w:r w:rsidRPr="00D75738">
          <w:rPr>
            <w:rStyle w:val="Hyperlink"/>
            <w:rFonts w:ascii="Arial" w:hAnsi="Arial" w:cs="Arial"/>
            <w:sz w:val="20"/>
            <w:szCs w:val="20"/>
          </w:rPr>
          <w:t xml:space="preserve"> design</w:t>
        </w:r>
      </w:hyperlink>
      <w:r w:rsidRPr="00D62584">
        <w:rPr>
          <w:rFonts w:ascii="Arial" w:hAnsi="Arial" w:cs="Arial"/>
          <w:sz w:val="20"/>
          <w:szCs w:val="20"/>
        </w:rPr>
        <w:t>, SmithGroupJJR h</w:t>
      </w:r>
      <w:r w:rsidR="00873526">
        <w:rPr>
          <w:rFonts w:ascii="Arial" w:hAnsi="Arial" w:cs="Arial"/>
          <w:sz w:val="20"/>
          <w:szCs w:val="20"/>
        </w:rPr>
        <w:t>as 351 LEED professionals and 105</w:t>
      </w:r>
      <w:r w:rsidRPr="00D62584">
        <w:rPr>
          <w:rFonts w:ascii="Arial" w:hAnsi="Arial" w:cs="Arial"/>
          <w:sz w:val="20"/>
          <w:szCs w:val="20"/>
        </w:rPr>
        <w:t xml:space="preserve"> LEED certified projects.  </w:t>
      </w:r>
    </w:p>
    <w:p w14:paraId="300C9A6E" w14:textId="77777777" w:rsidR="00A767D6" w:rsidRPr="00D62584" w:rsidRDefault="00813AB6" w:rsidP="00233BDD">
      <w:pPr>
        <w:ind w:left="1800"/>
        <w:rPr>
          <w:rFonts w:ascii="Arial" w:hAnsi="Arial" w:cs="Arial"/>
          <w:color w:val="000000" w:themeColor="text1"/>
          <w:sz w:val="20"/>
          <w:szCs w:val="20"/>
        </w:rPr>
      </w:pPr>
      <w:r w:rsidRPr="00D62584">
        <w:rPr>
          <w:rFonts w:ascii="Arial" w:hAnsi="Arial" w:cs="Arial"/>
          <w:color w:val="000000" w:themeColor="text1"/>
          <w:sz w:val="20"/>
          <w:szCs w:val="20"/>
        </w:rPr>
        <w:t xml:space="preserve"> </w:t>
      </w:r>
    </w:p>
    <w:p w14:paraId="6E8D307F" w14:textId="77777777" w:rsidR="00C75502" w:rsidRPr="00484C74" w:rsidRDefault="00C75502" w:rsidP="00233BDD">
      <w:pPr>
        <w:ind w:left="1987"/>
        <w:rPr>
          <w:rFonts w:ascii="Arial Narrow" w:hAnsi="Arial Narrow" w:cs="Arial"/>
          <w:bCs/>
          <w:color w:val="000000" w:themeColor="text1"/>
          <w:sz w:val="20"/>
          <w:szCs w:val="20"/>
        </w:rPr>
      </w:pPr>
    </w:p>
    <w:bookmarkEnd w:id="3"/>
    <w:bookmarkEnd w:id="4"/>
    <w:p w14:paraId="398A5D5E" w14:textId="77777777" w:rsidR="006D7247" w:rsidRDefault="00D370D3" w:rsidP="00233BDD">
      <w:pPr>
        <w:ind w:left="1800"/>
        <w:jc w:val="center"/>
      </w:pPr>
      <w:r w:rsidRPr="00484C74">
        <w:rPr>
          <w:rFonts w:ascii="Arial Narrow" w:hAnsi="Arial Narrow" w:cs="Arial"/>
          <w:color w:val="000000" w:themeColor="text1"/>
          <w:sz w:val="20"/>
          <w:szCs w:val="20"/>
        </w:rPr>
        <w:t>###</w:t>
      </w:r>
      <w:bookmarkEnd w:id="0"/>
      <w:bookmarkEnd w:id="1"/>
    </w:p>
    <w:sectPr w:rsidR="006D7247" w:rsidSect="00723576">
      <w:headerReference w:type="default" r:id="rId20"/>
      <w:footerReference w:type="default" r:id="rId21"/>
      <w:pgSz w:w="12240" w:h="15840"/>
      <w:pgMar w:top="2707"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F5928" w14:textId="77777777" w:rsidR="00F551CB" w:rsidRDefault="00F551CB">
      <w:r>
        <w:separator/>
      </w:r>
    </w:p>
  </w:endnote>
  <w:endnote w:type="continuationSeparator" w:id="0">
    <w:p w14:paraId="77B44910" w14:textId="77777777" w:rsidR="00F551CB" w:rsidRDefault="00F5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0E1D" w14:textId="77777777" w:rsidR="00EE378B" w:rsidRDefault="00EE378B" w:rsidP="00A263B5">
    <w:pPr>
      <w:pStyle w:val="Header"/>
      <w:ind w:left="1980"/>
      <w:jc w:val="center"/>
      <w:rPr>
        <w:rFonts w:ascii="Arial Narrow" w:hAnsi="Arial Narrow" w:cs="Tahoma"/>
        <w:color w:val="999999"/>
        <w:sz w:val="16"/>
      </w:rPr>
    </w:pPr>
    <w:proofErr w:type="gramStart"/>
    <w:r>
      <w:rPr>
        <w:rFonts w:ascii="Arial Narrow" w:hAnsi="Arial Narrow"/>
        <w:color w:val="999999"/>
        <w:sz w:val="16"/>
      </w:rPr>
      <w:t xml:space="preserve">SMITHGROUPJJR  </w:t>
    </w:r>
    <w:r w:rsidR="001D5875">
      <w:rPr>
        <w:rFonts w:ascii="Arial Narrow" w:hAnsi="Arial Narrow"/>
        <w:color w:val="999999"/>
        <w:sz w:val="16"/>
      </w:rPr>
      <w:t>500</w:t>
    </w:r>
    <w:proofErr w:type="gramEnd"/>
    <w:r w:rsidR="001D5875">
      <w:rPr>
        <w:rFonts w:ascii="Arial Narrow" w:hAnsi="Arial Narrow"/>
        <w:color w:val="999999"/>
        <w:sz w:val="16"/>
      </w:rPr>
      <w:t xml:space="preserve"> GRISWOLD STREET, SUITE 1700</w:t>
    </w:r>
    <w:r>
      <w:rPr>
        <w:rFonts w:ascii="Arial Narrow" w:hAnsi="Arial Narrow"/>
        <w:color w:val="999999"/>
        <w:sz w:val="16"/>
      </w:rPr>
      <w:t xml:space="preserve">  </w:t>
    </w:r>
    <w:r w:rsidR="0083197B">
      <w:rPr>
        <w:rFonts w:ascii="Arial Narrow" w:hAnsi="Arial Narrow"/>
        <w:color w:val="999999"/>
        <w:sz w:val="16"/>
      </w:rPr>
      <w:t>DETROIT, MI</w:t>
    </w:r>
    <w:r>
      <w:rPr>
        <w:rFonts w:ascii="Arial Narrow" w:hAnsi="Arial Narrow"/>
        <w:color w:val="999999"/>
        <w:sz w:val="16"/>
      </w:rPr>
      <w:t xml:space="preserve"> </w:t>
    </w:r>
    <w:r w:rsidR="0083197B">
      <w:rPr>
        <w:rFonts w:ascii="Arial Narrow" w:hAnsi="Arial Narrow"/>
        <w:color w:val="999999"/>
        <w:sz w:val="16"/>
      </w:rPr>
      <w:t>48226</w:t>
    </w:r>
    <w:r>
      <w:rPr>
        <w:rFonts w:ascii="Arial Narrow" w:hAnsi="Arial Narrow"/>
        <w:color w:val="999999"/>
        <w:sz w:val="16"/>
      </w:rPr>
      <w:t xml:space="preserve">   </w:t>
    </w:r>
    <w:r>
      <w:rPr>
        <w:rFonts w:ascii="Arial Narrow" w:hAnsi="Arial Narrow"/>
        <w:b/>
        <w:bCs/>
        <w:color w:val="999999"/>
        <w:sz w:val="16"/>
      </w:rPr>
      <w:t>T</w:t>
    </w:r>
    <w:r>
      <w:rPr>
        <w:rFonts w:ascii="Arial Narrow" w:hAnsi="Arial Narrow"/>
        <w:color w:val="999999"/>
        <w:sz w:val="16"/>
      </w:rPr>
      <w:t xml:space="preserve"> </w:t>
    </w:r>
    <w:r w:rsidR="0083197B">
      <w:rPr>
        <w:rFonts w:ascii="Arial Narrow" w:hAnsi="Arial Narrow"/>
        <w:color w:val="999999"/>
        <w:sz w:val="16"/>
      </w:rPr>
      <w:t>313</w:t>
    </w:r>
    <w:r>
      <w:rPr>
        <w:rFonts w:ascii="Arial Narrow" w:hAnsi="Arial Narrow"/>
        <w:color w:val="999999"/>
        <w:sz w:val="16"/>
      </w:rPr>
      <w:t>.</w:t>
    </w:r>
    <w:r w:rsidR="001D5875">
      <w:rPr>
        <w:rFonts w:ascii="Arial Narrow" w:hAnsi="Arial Narrow"/>
        <w:color w:val="999999"/>
        <w:sz w:val="16"/>
      </w:rPr>
      <w:t>983.3600</w:t>
    </w:r>
  </w:p>
  <w:p w14:paraId="6B0266A5" w14:textId="77777777" w:rsidR="00EE378B" w:rsidRPr="00A263B5" w:rsidRDefault="00EE378B" w:rsidP="00A26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EAC3" w14:textId="77777777" w:rsidR="00F551CB" w:rsidRDefault="00F551CB">
      <w:r>
        <w:separator/>
      </w:r>
    </w:p>
  </w:footnote>
  <w:footnote w:type="continuationSeparator" w:id="0">
    <w:p w14:paraId="1FB0CD9D" w14:textId="77777777" w:rsidR="00F551CB" w:rsidRDefault="00F55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03704" w14:textId="77777777" w:rsidR="00EE378B" w:rsidRDefault="00EE378B" w:rsidP="00A263B5">
    <w:pPr>
      <w:pStyle w:val="Header"/>
      <w:ind w:left="1800"/>
    </w:pPr>
    <w:r>
      <w:rPr>
        <w:noProof/>
      </w:rPr>
      <w:drawing>
        <wp:inline distT="0" distB="0" distL="0" distR="0" wp14:anchorId="7F9B8127" wp14:editId="0BB6A065">
          <wp:extent cx="2946786" cy="449044"/>
          <wp:effectExtent l="19050" t="0" r="5964" b="0"/>
          <wp:docPr id="7" name="Picture 1" descr="S:\Public Relations\News Releases &amp; Hits\SmithGroupJJ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 Relations\News Releases &amp; Hits\SmithGroupJJR-Color.jpg"/>
                  <pic:cNvPicPr>
                    <a:picLocks noChangeAspect="1" noChangeArrowheads="1"/>
                  </pic:cNvPicPr>
                </pic:nvPicPr>
                <pic:blipFill>
                  <a:blip r:embed="rId1"/>
                  <a:srcRect/>
                  <a:stretch>
                    <a:fillRect/>
                  </a:stretch>
                </pic:blipFill>
                <pic:spPr bwMode="auto">
                  <a:xfrm>
                    <a:off x="0" y="0"/>
                    <a:ext cx="2948236" cy="449265"/>
                  </a:xfrm>
                  <a:prstGeom prst="rect">
                    <a:avLst/>
                  </a:prstGeom>
                  <a:noFill/>
                  <a:ln w="9525">
                    <a:noFill/>
                    <a:miter lim="800000"/>
                    <a:headEnd/>
                    <a:tailEnd/>
                  </a:ln>
                </pic:spPr>
              </pic:pic>
            </a:graphicData>
          </a:graphic>
        </wp:inline>
      </w:drawing>
    </w:r>
    <w:r>
      <w:rPr>
        <w:noProof/>
        <w:sz w:val="20"/>
      </w:rPr>
      <mc:AlternateContent>
        <mc:Choice Requires="wps">
          <w:drawing>
            <wp:anchor distT="0" distB="0" distL="114300" distR="114300" simplePos="0" relativeHeight="251657728" behindDoc="0" locked="0" layoutInCell="1" allowOverlap="1" wp14:anchorId="7833F377" wp14:editId="7C1025F2">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CAFBA" w14:textId="77777777" w:rsidR="00EE378B" w:rsidRDefault="00EE378B" w:rsidP="000826F1">
                          <w:pPr>
                            <w:ind w:left="-180"/>
                          </w:pPr>
                          <w:r>
                            <w:rPr>
                              <w:noProof/>
                            </w:rPr>
                            <w:drawing>
                              <wp:inline distT="0" distB="0" distL="0" distR="0" wp14:anchorId="50F6107A" wp14:editId="0AE2FBE7">
                                <wp:extent cx="1162050" cy="7153275"/>
                                <wp:effectExtent l="0" t="0" r="0" b="9525"/>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162050"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F377"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14:paraId="128CAFBA" w14:textId="77777777" w:rsidR="00EE378B" w:rsidRDefault="00EE378B" w:rsidP="000826F1">
                    <w:pPr>
                      <w:ind w:left="-180"/>
                    </w:pPr>
                    <w:r>
                      <w:rPr>
                        <w:noProof/>
                      </w:rPr>
                      <w:drawing>
                        <wp:inline distT="0" distB="0" distL="0" distR="0" wp14:anchorId="50F6107A" wp14:editId="0AE2FBE7">
                          <wp:extent cx="1162050" cy="7153275"/>
                          <wp:effectExtent l="0" t="0" r="0" b="9525"/>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162050"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156F"/>
    <w:rsid w:val="00010FB4"/>
    <w:rsid w:val="0001285D"/>
    <w:rsid w:val="00024E1D"/>
    <w:rsid w:val="00032B64"/>
    <w:rsid w:val="00037F34"/>
    <w:rsid w:val="00040982"/>
    <w:rsid w:val="00042D75"/>
    <w:rsid w:val="00056550"/>
    <w:rsid w:val="00056F96"/>
    <w:rsid w:val="0006571C"/>
    <w:rsid w:val="000744DA"/>
    <w:rsid w:val="000826F1"/>
    <w:rsid w:val="000905CF"/>
    <w:rsid w:val="00090DC5"/>
    <w:rsid w:val="000965C1"/>
    <w:rsid w:val="00097A1B"/>
    <w:rsid w:val="000A1F5D"/>
    <w:rsid w:val="000B10DF"/>
    <w:rsid w:val="000B1161"/>
    <w:rsid w:val="000B2E0C"/>
    <w:rsid w:val="000D5265"/>
    <w:rsid w:val="000D6E75"/>
    <w:rsid w:val="000E16BF"/>
    <w:rsid w:val="000E2B0C"/>
    <w:rsid w:val="000F25F7"/>
    <w:rsid w:val="001135DF"/>
    <w:rsid w:val="00136AB6"/>
    <w:rsid w:val="001463D1"/>
    <w:rsid w:val="00161E20"/>
    <w:rsid w:val="0017258B"/>
    <w:rsid w:val="0019054D"/>
    <w:rsid w:val="001A38C8"/>
    <w:rsid w:val="001B2FD2"/>
    <w:rsid w:val="001C6162"/>
    <w:rsid w:val="001D5829"/>
    <w:rsid w:val="001D5875"/>
    <w:rsid w:val="001F0470"/>
    <w:rsid w:val="002134E1"/>
    <w:rsid w:val="00216018"/>
    <w:rsid w:val="00220D4F"/>
    <w:rsid w:val="002269D2"/>
    <w:rsid w:val="00233BDD"/>
    <w:rsid w:val="0024069D"/>
    <w:rsid w:val="0025284E"/>
    <w:rsid w:val="00256F52"/>
    <w:rsid w:val="00261089"/>
    <w:rsid w:val="002635E3"/>
    <w:rsid w:val="00270541"/>
    <w:rsid w:val="00280E42"/>
    <w:rsid w:val="002953D2"/>
    <w:rsid w:val="002A5AE7"/>
    <w:rsid w:val="002B6B77"/>
    <w:rsid w:val="002C5D31"/>
    <w:rsid w:val="002D52E9"/>
    <w:rsid w:val="002D5F4A"/>
    <w:rsid w:val="002E4C58"/>
    <w:rsid w:val="002E6E16"/>
    <w:rsid w:val="00326A7D"/>
    <w:rsid w:val="00327055"/>
    <w:rsid w:val="003425BB"/>
    <w:rsid w:val="00343C60"/>
    <w:rsid w:val="003458B5"/>
    <w:rsid w:val="003529BF"/>
    <w:rsid w:val="00352A09"/>
    <w:rsid w:val="00360A6F"/>
    <w:rsid w:val="0036581C"/>
    <w:rsid w:val="00366584"/>
    <w:rsid w:val="0036776C"/>
    <w:rsid w:val="0037557F"/>
    <w:rsid w:val="0038547A"/>
    <w:rsid w:val="0039212E"/>
    <w:rsid w:val="00394F3A"/>
    <w:rsid w:val="003A209E"/>
    <w:rsid w:val="003A35ED"/>
    <w:rsid w:val="003A5959"/>
    <w:rsid w:val="003B0FD4"/>
    <w:rsid w:val="003C205B"/>
    <w:rsid w:val="003D40DB"/>
    <w:rsid w:val="003D4232"/>
    <w:rsid w:val="003D4542"/>
    <w:rsid w:val="003D4B75"/>
    <w:rsid w:val="003E1EAC"/>
    <w:rsid w:val="003F39BA"/>
    <w:rsid w:val="003F4438"/>
    <w:rsid w:val="003F6A56"/>
    <w:rsid w:val="004108AF"/>
    <w:rsid w:val="00412F8E"/>
    <w:rsid w:val="00437B23"/>
    <w:rsid w:val="00445A46"/>
    <w:rsid w:val="004557ED"/>
    <w:rsid w:val="00455DEC"/>
    <w:rsid w:val="0048028A"/>
    <w:rsid w:val="00484C74"/>
    <w:rsid w:val="00485AF7"/>
    <w:rsid w:val="00486793"/>
    <w:rsid w:val="00494F48"/>
    <w:rsid w:val="0049614A"/>
    <w:rsid w:val="00497AAB"/>
    <w:rsid w:val="004A64EC"/>
    <w:rsid w:val="004A7B4D"/>
    <w:rsid w:val="004D02F4"/>
    <w:rsid w:val="004D099B"/>
    <w:rsid w:val="004D0D48"/>
    <w:rsid w:val="004D4807"/>
    <w:rsid w:val="004F6B6B"/>
    <w:rsid w:val="004F7A11"/>
    <w:rsid w:val="00517259"/>
    <w:rsid w:val="0052204E"/>
    <w:rsid w:val="00533E4A"/>
    <w:rsid w:val="00537D55"/>
    <w:rsid w:val="00546693"/>
    <w:rsid w:val="00564AF1"/>
    <w:rsid w:val="0057428D"/>
    <w:rsid w:val="00580270"/>
    <w:rsid w:val="005816B6"/>
    <w:rsid w:val="00583D02"/>
    <w:rsid w:val="005A7DF0"/>
    <w:rsid w:val="005B2459"/>
    <w:rsid w:val="005B2F81"/>
    <w:rsid w:val="005B4392"/>
    <w:rsid w:val="005E3DE0"/>
    <w:rsid w:val="005F4E31"/>
    <w:rsid w:val="00606354"/>
    <w:rsid w:val="00614BD3"/>
    <w:rsid w:val="00624F68"/>
    <w:rsid w:val="00631BA6"/>
    <w:rsid w:val="00635FB4"/>
    <w:rsid w:val="00637835"/>
    <w:rsid w:val="00660CC3"/>
    <w:rsid w:val="006A25F7"/>
    <w:rsid w:val="006A77C0"/>
    <w:rsid w:val="006B4E2D"/>
    <w:rsid w:val="006C6110"/>
    <w:rsid w:val="006D7247"/>
    <w:rsid w:val="006E2563"/>
    <w:rsid w:val="00711914"/>
    <w:rsid w:val="00723576"/>
    <w:rsid w:val="007237F8"/>
    <w:rsid w:val="007255A7"/>
    <w:rsid w:val="007354E9"/>
    <w:rsid w:val="00736A2B"/>
    <w:rsid w:val="00741CC3"/>
    <w:rsid w:val="00744C1A"/>
    <w:rsid w:val="007463E9"/>
    <w:rsid w:val="00757E82"/>
    <w:rsid w:val="0076070B"/>
    <w:rsid w:val="00763634"/>
    <w:rsid w:val="007662F2"/>
    <w:rsid w:val="00783488"/>
    <w:rsid w:val="00796AE2"/>
    <w:rsid w:val="00796C83"/>
    <w:rsid w:val="007A3AFF"/>
    <w:rsid w:val="007A5401"/>
    <w:rsid w:val="007A5A9B"/>
    <w:rsid w:val="007A60B3"/>
    <w:rsid w:val="007A7CC1"/>
    <w:rsid w:val="007A7D0D"/>
    <w:rsid w:val="007B35F4"/>
    <w:rsid w:val="007C5934"/>
    <w:rsid w:val="007F7997"/>
    <w:rsid w:val="008033DD"/>
    <w:rsid w:val="0080430D"/>
    <w:rsid w:val="00813AB6"/>
    <w:rsid w:val="00817CB1"/>
    <w:rsid w:val="00823963"/>
    <w:rsid w:val="00824FB0"/>
    <w:rsid w:val="0083197B"/>
    <w:rsid w:val="008370D1"/>
    <w:rsid w:val="00847942"/>
    <w:rsid w:val="00847C74"/>
    <w:rsid w:val="008709D2"/>
    <w:rsid w:val="008713B8"/>
    <w:rsid w:val="00873526"/>
    <w:rsid w:val="0087358E"/>
    <w:rsid w:val="0087572C"/>
    <w:rsid w:val="008925B1"/>
    <w:rsid w:val="00895B3B"/>
    <w:rsid w:val="008B31E9"/>
    <w:rsid w:val="008D402F"/>
    <w:rsid w:val="008E0B87"/>
    <w:rsid w:val="008E5A40"/>
    <w:rsid w:val="008E6242"/>
    <w:rsid w:val="008F4756"/>
    <w:rsid w:val="008F4D5E"/>
    <w:rsid w:val="008F6B5D"/>
    <w:rsid w:val="0090121C"/>
    <w:rsid w:val="0090489E"/>
    <w:rsid w:val="00915A14"/>
    <w:rsid w:val="00920391"/>
    <w:rsid w:val="009270BF"/>
    <w:rsid w:val="00930B8B"/>
    <w:rsid w:val="00931619"/>
    <w:rsid w:val="00941E3E"/>
    <w:rsid w:val="00945EF5"/>
    <w:rsid w:val="00946907"/>
    <w:rsid w:val="00946A82"/>
    <w:rsid w:val="00947B1C"/>
    <w:rsid w:val="00965789"/>
    <w:rsid w:val="00983AAB"/>
    <w:rsid w:val="0098430B"/>
    <w:rsid w:val="0099431C"/>
    <w:rsid w:val="009A044F"/>
    <w:rsid w:val="009A0E2F"/>
    <w:rsid w:val="009A135C"/>
    <w:rsid w:val="009A5CC7"/>
    <w:rsid w:val="009A5E73"/>
    <w:rsid w:val="009B49B9"/>
    <w:rsid w:val="009E23FD"/>
    <w:rsid w:val="00A04B60"/>
    <w:rsid w:val="00A263B5"/>
    <w:rsid w:val="00A34E38"/>
    <w:rsid w:val="00A44705"/>
    <w:rsid w:val="00A52337"/>
    <w:rsid w:val="00A57292"/>
    <w:rsid w:val="00A66935"/>
    <w:rsid w:val="00A74711"/>
    <w:rsid w:val="00A767D6"/>
    <w:rsid w:val="00A83665"/>
    <w:rsid w:val="00AA5CEF"/>
    <w:rsid w:val="00AB222D"/>
    <w:rsid w:val="00AB7AA2"/>
    <w:rsid w:val="00AC0C10"/>
    <w:rsid w:val="00AC6893"/>
    <w:rsid w:val="00AD1F8B"/>
    <w:rsid w:val="00AE4429"/>
    <w:rsid w:val="00B04D91"/>
    <w:rsid w:val="00B13384"/>
    <w:rsid w:val="00B214D3"/>
    <w:rsid w:val="00B23E09"/>
    <w:rsid w:val="00B259EE"/>
    <w:rsid w:val="00B32490"/>
    <w:rsid w:val="00B34BA5"/>
    <w:rsid w:val="00B51BBD"/>
    <w:rsid w:val="00B52E84"/>
    <w:rsid w:val="00B552DD"/>
    <w:rsid w:val="00B578D9"/>
    <w:rsid w:val="00B65313"/>
    <w:rsid w:val="00B94AFD"/>
    <w:rsid w:val="00BA382C"/>
    <w:rsid w:val="00BA77A8"/>
    <w:rsid w:val="00BB3DBE"/>
    <w:rsid w:val="00BB408D"/>
    <w:rsid w:val="00BC32D0"/>
    <w:rsid w:val="00BC7254"/>
    <w:rsid w:val="00BD094B"/>
    <w:rsid w:val="00BE1160"/>
    <w:rsid w:val="00BE4BF7"/>
    <w:rsid w:val="00BE76D9"/>
    <w:rsid w:val="00C02850"/>
    <w:rsid w:val="00C06BD6"/>
    <w:rsid w:val="00C2011A"/>
    <w:rsid w:val="00C21C85"/>
    <w:rsid w:val="00C25C92"/>
    <w:rsid w:val="00C44D0B"/>
    <w:rsid w:val="00C56F4D"/>
    <w:rsid w:val="00C75502"/>
    <w:rsid w:val="00C769F8"/>
    <w:rsid w:val="00CA0FB2"/>
    <w:rsid w:val="00CA18F2"/>
    <w:rsid w:val="00CA396E"/>
    <w:rsid w:val="00CC1F70"/>
    <w:rsid w:val="00CD2D2F"/>
    <w:rsid w:val="00CE179C"/>
    <w:rsid w:val="00CE4111"/>
    <w:rsid w:val="00CE5D57"/>
    <w:rsid w:val="00CE638E"/>
    <w:rsid w:val="00CE777A"/>
    <w:rsid w:val="00CF4308"/>
    <w:rsid w:val="00D0392E"/>
    <w:rsid w:val="00D10A90"/>
    <w:rsid w:val="00D112AF"/>
    <w:rsid w:val="00D220E6"/>
    <w:rsid w:val="00D31FED"/>
    <w:rsid w:val="00D3301A"/>
    <w:rsid w:val="00D370D3"/>
    <w:rsid w:val="00D4273C"/>
    <w:rsid w:val="00D473A0"/>
    <w:rsid w:val="00D54E61"/>
    <w:rsid w:val="00D62584"/>
    <w:rsid w:val="00D66EBA"/>
    <w:rsid w:val="00D67A99"/>
    <w:rsid w:val="00D74461"/>
    <w:rsid w:val="00D75738"/>
    <w:rsid w:val="00D8495F"/>
    <w:rsid w:val="00D86B27"/>
    <w:rsid w:val="00D879A0"/>
    <w:rsid w:val="00DB2C38"/>
    <w:rsid w:val="00DD35CE"/>
    <w:rsid w:val="00E02C8D"/>
    <w:rsid w:val="00E20BAE"/>
    <w:rsid w:val="00E20EB4"/>
    <w:rsid w:val="00E449DD"/>
    <w:rsid w:val="00E4752E"/>
    <w:rsid w:val="00E54EAB"/>
    <w:rsid w:val="00E679C9"/>
    <w:rsid w:val="00E81C90"/>
    <w:rsid w:val="00E9003C"/>
    <w:rsid w:val="00EA2CB9"/>
    <w:rsid w:val="00EA4C4D"/>
    <w:rsid w:val="00EB7649"/>
    <w:rsid w:val="00ED6A73"/>
    <w:rsid w:val="00EE378B"/>
    <w:rsid w:val="00F23334"/>
    <w:rsid w:val="00F2333B"/>
    <w:rsid w:val="00F237FE"/>
    <w:rsid w:val="00F472C3"/>
    <w:rsid w:val="00F50075"/>
    <w:rsid w:val="00F551CB"/>
    <w:rsid w:val="00F83F95"/>
    <w:rsid w:val="00F856D1"/>
    <w:rsid w:val="00F96433"/>
    <w:rsid w:val="00F97322"/>
    <w:rsid w:val="00F97CB2"/>
    <w:rsid w:val="00FA0D00"/>
    <w:rsid w:val="00FA41CB"/>
    <w:rsid w:val="00FB1546"/>
    <w:rsid w:val="00FB15D0"/>
    <w:rsid w:val="00FB3742"/>
    <w:rsid w:val="00FB77E4"/>
    <w:rsid w:val="00FC6C75"/>
    <w:rsid w:val="00FD070F"/>
    <w:rsid w:val="00FD1AFE"/>
    <w:rsid w:val="00FD29FC"/>
    <w:rsid w:val="00FE1192"/>
    <w:rsid w:val="00FE29E3"/>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5B9D9"/>
  <w15:docId w15:val="{BAA3A17E-5A26-4C5E-B014-188F6EE9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7997"/>
    <w:pPr>
      <w:keepNext/>
      <w:spacing w:before="40" w:line="360" w:lineRule="auto"/>
      <w:ind w:left="1800"/>
      <w:outlineLvl w:val="1"/>
    </w:pPr>
    <w:rPr>
      <w:rFonts w:ascii="Arial" w:hAnsi="Arial" w:cs="Arial"/>
      <w:b/>
      <w:bCs/>
      <w:color w:val="17365D" w:themeColor="text2" w:themeShade="BF"/>
      <w:sz w:val="22"/>
      <w:szCs w:val="22"/>
    </w:rPr>
  </w:style>
  <w:style w:type="paragraph" w:styleId="Heading3">
    <w:name w:val="heading 3"/>
    <w:basedOn w:val="Normal"/>
    <w:next w:val="Normal"/>
    <w:link w:val="Heading3Char"/>
    <w:uiPriority w:val="9"/>
    <w:unhideWhenUsed/>
    <w:qFormat/>
    <w:rsid w:val="007F7997"/>
    <w:pPr>
      <w:keepNext/>
      <w:spacing w:before="40" w:line="360" w:lineRule="auto"/>
      <w:ind w:left="1800"/>
      <w:outlineLvl w:val="2"/>
    </w:pPr>
    <w:rPr>
      <w:rFonts w:ascii="Arial" w:hAnsi="Arial" w:cs="Arial"/>
      <w:b/>
      <w:bCs/>
      <w:color w:val="003399"/>
      <w:sz w:val="22"/>
      <w:szCs w:val="22"/>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 w:type="paragraph" w:customStyle="1" w:styleId="Default">
    <w:name w:val="Default"/>
    <w:rsid w:val="008F4756"/>
    <w:pPr>
      <w:autoSpaceDE w:val="0"/>
      <w:autoSpaceDN w:val="0"/>
      <w:adjustRightInd w:val="0"/>
    </w:pPr>
    <w:rPr>
      <w:rFonts w:ascii="Adobe Garamond Pro" w:hAnsi="Adobe Garamond Pro" w:cs="Adobe Garamond Pro"/>
      <w:color w:val="000000"/>
      <w:sz w:val="24"/>
      <w:szCs w:val="24"/>
    </w:rPr>
  </w:style>
  <w:style w:type="paragraph" w:customStyle="1" w:styleId="Pa3">
    <w:name w:val="Pa3"/>
    <w:basedOn w:val="Default"/>
    <w:next w:val="Default"/>
    <w:uiPriority w:val="99"/>
    <w:rsid w:val="008F4756"/>
    <w:pPr>
      <w:spacing w:line="171" w:lineRule="atLeast"/>
    </w:pPr>
    <w:rPr>
      <w:rFonts w:cs="Times New Roman"/>
      <w:color w:val="auto"/>
    </w:rPr>
  </w:style>
  <w:style w:type="character" w:customStyle="1" w:styleId="Heading2Char">
    <w:name w:val="Heading 2 Char"/>
    <w:basedOn w:val="DefaultParagraphFont"/>
    <w:link w:val="Heading2"/>
    <w:uiPriority w:val="9"/>
    <w:rsid w:val="007F7997"/>
    <w:rPr>
      <w:rFonts w:ascii="Arial" w:eastAsia="Times New Roman" w:hAnsi="Arial" w:cs="Arial"/>
      <w:b/>
      <w:bCs/>
      <w:color w:val="17365D" w:themeColor="text2" w:themeShade="BF"/>
      <w:sz w:val="22"/>
      <w:szCs w:val="22"/>
    </w:rPr>
  </w:style>
  <w:style w:type="character" w:customStyle="1" w:styleId="Heading3Char">
    <w:name w:val="Heading 3 Char"/>
    <w:basedOn w:val="DefaultParagraphFont"/>
    <w:link w:val="Heading3"/>
    <w:uiPriority w:val="9"/>
    <w:rsid w:val="007F7997"/>
    <w:rPr>
      <w:rFonts w:ascii="Arial" w:eastAsia="Times New Roman" w:hAnsi="Arial" w:cs="Arial"/>
      <w:b/>
      <w:bCs/>
      <w:color w:val="003399"/>
      <w:sz w:val="22"/>
      <w:szCs w:val="22"/>
    </w:rPr>
  </w:style>
  <w:style w:type="character" w:styleId="CommentReference">
    <w:name w:val="annotation reference"/>
    <w:basedOn w:val="DefaultParagraphFont"/>
    <w:uiPriority w:val="99"/>
    <w:semiHidden/>
    <w:unhideWhenUsed/>
    <w:rsid w:val="00C25C92"/>
    <w:rPr>
      <w:sz w:val="16"/>
      <w:szCs w:val="16"/>
    </w:rPr>
  </w:style>
  <w:style w:type="paragraph" w:styleId="CommentText">
    <w:name w:val="annotation text"/>
    <w:basedOn w:val="Normal"/>
    <w:link w:val="CommentTextChar"/>
    <w:uiPriority w:val="99"/>
    <w:semiHidden/>
    <w:unhideWhenUsed/>
    <w:rsid w:val="00C25C92"/>
    <w:rPr>
      <w:sz w:val="20"/>
      <w:szCs w:val="20"/>
    </w:rPr>
  </w:style>
  <w:style w:type="character" w:customStyle="1" w:styleId="CommentTextChar">
    <w:name w:val="Comment Text Char"/>
    <w:basedOn w:val="DefaultParagraphFont"/>
    <w:link w:val="CommentText"/>
    <w:uiPriority w:val="99"/>
    <w:semiHidden/>
    <w:rsid w:val="00C25C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25C92"/>
    <w:rPr>
      <w:b/>
      <w:bCs/>
    </w:rPr>
  </w:style>
  <w:style w:type="character" w:customStyle="1" w:styleId="CommentSubjectChar">
    <w:name w:val="Comment Subject Char"/>
    <w:basedOn w:val="CommentTextChar"/>
    <w:link w:val="CommentSubject"/>
    <w:uiPriority w:val="99"/>
    <w:semiHidden/>
    <w:rsid w:val="00C25C92"/>
    <w:rPr>
      <w:rFonts w:ascii="Times New Roman" w:eastAsia="Times New Roman" w:hAnsi="Times New Roman"/>
      <w:b/>
      <w:bCs/>
    </w:rPr>
  </w:style>
  <w:style w:type="paragraph" w:styleId="Revision">
    <w:name w:val="Revision"/>
    <w:hidden/>
    <w:uiPriority w:val="99"/>
    <w:semiHidden/>
    <w:rsid w:val="00C25C9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473452209">
      <w:bodyDiv w:val="1"/>
      <w:marLeft w:val="0"/>
      <w:marRight w:val="0"/>
      <w:marTop w:val="0"/>
      <w:marBottom w:val="0"/>
      <w:divBdr>
        <w:top w:val="none" w:sz="0" w:space="0" w:color="auto"/>
        <w:left w:val="none" w:sz="0" w:space="0" w:color="auto"/>
        <w:bottom w:val="none" w:sz="0" w:space="0" w:color="auto"/>
        <w:right w:val="none" w:sz="0" w:space="0" w:color="auto"/>
      </w:divBdr>
      <w:divsChild>
        <w:div w:id="626467059">
          <w:marLeft w:val="0"/>
          <w:marRight w:val="0"/>
          <w:marTop w:val="0"/>
          <w:marBottom w:val="0"/>
          <w:divBdr>
            <w:top w:val="none" w:sz="0" w:space="0" w:color="auto"/>
            <w:left w:val="none" w:sz="0" w:space="0" w:color="auto"/>
            <w:bottom w:val="none" w:sz="0" w:space="0" w:color="auto"/>
            <w:right w:val="none" w:sz="0" w:space="0" w:color="auto"/>
          </w:divBdr>
          <w:divsChild>
            <w:div w:id="333609473">
              <w:marLeft w:val="0"/>
              <w:marRight w:val="0"/>
              <w:marTop w:val="0"/>
              <w:marBottom w:val="0"/>
              <w:divBdr>
                <w:top w:val="none" w:sz="0" w:space="0" w:color="auto"/>
                <w:left w:val="none" w:sz="0" w:space="0" w:color="auto"/>
                <w:bottom w:val="none" w:sz="0" w:space="0" w:color="auto"/>
                <w:right w:val="none" w:sz="0" w:space="0" w:color="auto"/>
              </w:divBdr>
              <w:divsChild>
                <w:div w:id="185214682">
                  <w:marLeft w:val="0"/>
                  <w:marRight w:val="0"/>
                  <w:marTop w:val="0"/>
                  <w:marBottom w:val="0"/>
                  <w:divBdr>
                    <w:top w:val="none" w:sz="0" w:space="0" w:color="auto"/>
                    <w:left w:val="none" w:sz="0" w:space="0" w:color="auto"/>
                    <w:bottom w:val="none" w:sz="0" w:space="0" w:color="auto"/>
                    <w:right w:val="none" w:sz="0" w:space="0" w:color="auto"/>
                  </w:divBdr>
                  <w:divsChild>
                    <w:div w:id="723411284">
                      <w:marLeft w:val="5040"/>
                      <w:marRight w:val="0"/>
                      <w:marTop w:val="0"/>
                      <w:marBottom w:val="0"/>
                      <w:divBdr>
                        <w:top w:val="none" w:sz="0" w:space="0" w:color="auto"/>
                        <w:left w:val="none" w:sz="0" w:space="0" w:color="auto"/>
                        <w:bottom w:val="none" w:sz="0" w:space="0" w:color="auto"/>
                        <w:right w:val="none" w:sz="0" w:space="0" w:color="auto"/>
                      </w:divBdr>
                      <w:divsChild>
                        <w:div w:id="2036882786">
                          <w:marLeft w:val="0"/>
                          <w:marRight w:val="0"/>
                          <w:marTop w:val="0"/>
                          <w:marBottom w:val="0"/>
                          <w:divBdr>
                            <w:top w:val="none" w:sz="0" w:space="0" w:color="auto"/>
                            <w:left w:val="none" w:sz="0" w:space="0" w:color="auto"/>
                            <w:bottom w:val="none" w:sz="0" w:space="0" w:color="auto"/>
                            <w:right w:val="none" w:sz="0" w:space="0" w:color="auto"/>
                          </w:divBdr>
                          <w:divsChild>
                            <w:div w:id="1142428733">
                              <w:marLeft w:val="0"/>
                              <w:marRight w:val="0"/>
                              <w:marTop w:val="0"/>
                              <w:marBottom w:val="0"/>
                              <w:divBdr>
                                <w:top w:val="none" w:sz="0" w:space="0" w:color="auto"/>
                                <w:left w:val="none" w:sz="0" w:space="0" w:color="auto"/>
                                <w:bottom w:val="none" w:sz="0" w:space="0" w:color="auto"/>
                                <w:right w:val="none" w:sz="0" w:space="0" w:color="auto"/>
                              </w:divBdr>
                              <w:divsChild>
                                <w:div w:id="508909316">
                                  <w:marLeft w:val="0"/>
                                  <w:marRight w:val="0"/>
                                  <w:marTop w:val="0"/>
                                  <w:marBottom w:val="0"/>
                                  <w:divBdr>
                                    <w:top w:val="none" w:sz="0" w:space="0" w:color="auto"/>
                                    <w:left w:val="none" w:sz="0" w:space="0" w:color="auto"/>
                                    <w:bottom w:val="none" w:sz="0" w:space="0" w:color="auto"/>
                                    <w:right w:val="none" w:sz="0" w:space="0" w:color="auto"/>
                                  </w:divBdr>
                                  <w:divsChild>
                                    <w:div w:id="1516917970">
                                      <w:marLeft w:val="0"/>
                                      <w:marRight w:val="0"/>
                                      <w:marTop w:val="0"/>
                                      <w:marBottom w:val="0"/>
                                      <w:divBdr>
                                        <w:top w:val="none" w:sz="0" w:space="0" w:color="auto"/>
                                        <w:left w:val="none" w:sz="0" w:space="0" w:color="auto"/>
                                        <w:bottom w:val="none" w:sz="0" w:space="0" w:color="auto"/>
                                        <w:right w:val="none" w:sz="0" w:space="0" w:color="auto"/>
                                      </w:divBdr>
                                      <w:divsChild>
                                        <w:div w:id="1803883991">
                                          <w:marLeft w:val="0"/>
                                          <w:marRight w:val="0"/>
                                          <w:marTop w:val="0"/>
                                          <w:marBottom w:val="0"/>
                                          <w:divBdr>
                                            <w:top w:val="none" w:sz="0" w:space="0" w:color="auto"/>
                                            <w:left w:val="none" w:sz="0" w:space="0" w:color="auto"/>
                                            <w:bottom w:val="none" w:sz="0" w:space="0" w:color="auto"/>
                                            <w:right w:val="none" w:sz="0" w:space="0" w:color="auto"/>
                                          </w:divBdr>
                                          <w:divsChild>
                                            <w:div w:id="502864728">
                                              <w:marLeft w:val="0"/>
                                              <w:marRight w:val="0"/>
                                              <w:marTop w:val="0"/>
                                              <w:marBottom w:val="0"/>
                                              <w:divBdr>
                                                <w:top w:val="none" w:sz="0" w:space="0" w:color="auto"/>
                                                <w:left w:val="none" w:sz="0" w:space="0" w:color="auto"/>
                                                <w:bottom w:val="none" w:sz="0" w:space="0" w:color="auto"/>
                                                <w:right w:val="none" w:sz="0" w:space="0" w:color="auto"/>
                                              </w:divBdr>
                                              <w:divsChild>
                                                <w:div w:id="1875343763">
                                                  <w:marLeft w:val="0"/>
                                                  <w:marRight w:val="0"/>
                                                  <w:marTop w:val="0"/>
                                                  <w:marBottom w:val="0"/>
                                                  <w:divBdr>
                                                    <w:top w:val="none" w:sz="0" w:space="0" w:color="auto"/>
                                                    <w:left w:val="none" w:sz="0" w:space="0" w:color="auto"/>
                                                    <w:bottom w:val="none" w:sz="0" w:space="0" w:color="auto"/>
                                                    <w:right w:val="none" w:sz="0" w:space="0" w:color="auto"/>
                                                  </w:divBdr>
                                                  <w:divsChild>
                                                    <w:div w:id="17880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6073167">
      <w:bodyDiv w:val="1"/>
      <w:marLeft w:val="0"/>
      <w:marRight w:val="0"/>
      <w:marTop w:val="0"/>
      <w:marBottom w:val="0"/>
      <w:divBdr>
        <w:top w:val="none" w:sz="0" w:space="0" w:color="auto"/>
        <w:left w:val="none" w:sz="0" w:space="0" w:color="auto"/>
        <w:bottom w:val="none" w:sz="0" w:space="0" w:color="auto"/>
        <w:right w:val="none" w:sz="0" w:space="0" w:color="auto"/>
      </w:divBdr>
    </w:div>
    <w:div w:id="597106710">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773019151">
      <w:bodyDiv w:val="1"/>
      <w:marLeft w:val="0"/>
      <w:marRight w:val="0"/>
      <w:marTop w:val="0"/>
      <w:marBottom w:val="0"/>
      <w:divBdr>
        <w:top w:val="none" w:sz="0" w:space="0" w:color="auto"/>
        <w:left w:val="none" w:sz="0" w:space="0" w:color="auto"/>
        <w:bottom w:val="none" w:sz="0" w:space="0" w:color="auto"/>
        <w:right w:val="none" w:sz="0" w:space="0" w:color="auto"/>
      </w:divBdr>
    </w:div>
    <w:div w:id="948320147">
      <w:bodyDiv w:val="1"/>
      <w:marLeft w:val="0"/>
      <w:marRight w:val="0"/>
      <w:marTop w:val="0"/>
      <w:marBottom w:val="0"/>
      <w:divBdr>
        <w:top w:val="none" w:sz="0" w:space="0" w:color="auto"/>
        <w:left w:val="none" w:sz="0" w:space="0" w:color="auto"/>
        <w:bottom w:val="none" w:sz="0" w:space="0" w:color="auto"/>
        <w:right w:val="none" w:sz="0" w:space="0" w:color="auto"/>
      </w:divBdr>
    </w:div>
    <w:div w:id="1056469250">
      <w:bodyDiv w:val="1"/>
      <w:marLeft w:val="0"/>
      <w:marRight w:val="0"/>
      <w:marTop w:val="0"/>
      <w:marBottom w:val="0"/>
      <w:divBdr>
        <w:top w:val="none" w:sz="0" w:space="0" w:color="auto"/>
        <w:left w:val="none" w:sz="0" w:space="0" w:color="auto"/>
        <w:bottom w:val="none" w:sz="0" w:space="0" w:color="auto"/>
        <w:right w:val="none" w:sz="0" w:space="0" w:color="auto"/>
      </w:divBdr>
    </w:div>
    <w:div w:id="1158418950">
      <w:bodyDiv w:val="1"/>
      <w:marLeft w:val="0"/>
      <w:marRight w:val="0"/>
      <w:marTop w:val="0"/>
      <w:marBottom w:val="0"/>
      <w:divBdr>
        <w:top w:val="none" w:sz="0" w:space="0" w:color="auto"/>
        <w:left w:val="none" w:sz="0" w:space="0" w:color="auto"/>
        <w:bottom w:val="none" w:sz="0" w:space="0" w:color="auto"/>
        <w:right w:val="none" w:sz="0" w:space="0" w:color="auto"/>
      </w:divBdr>
    </w:div>
    <w:div w:id="1224364725">
      <w:bodyDiv w:val="1"/>
      <w:marLeft w:val="0"/>
      <w:marRight w:val="0"/>
      <w:marTop w:val="0"/>
      <w:marBottom w:val="0"/>
      <w:divBdr>
        <w:top w:val="none" w:sz="0" w:space="0" w:color="auto"/>
        <w:left w:val="none" w:sz="0" w:space="0" w:color="auto"/>
        <w:bottom w:val="none" w:sz="0" w:space="0" w:color="auto"/>
        <w:right w:val="none" w:sz="0" w:space="0" w:color="auto"/>
      </w:divBdr>
    </w:div>
    <w:div w:id="1236161450">
      <w:bodyDiv w:val="1"/>
      <w:marLeft w:val="0"/>
      <w:marRight w:val="0"/>
      <w:marTop w:val="0"/>
      <w:marBottom w:val="0"/>
      <w:divBdr>
        <w:top w:val="none" w:sz="0" w:space="0" w:color="auto"/>
        <w:left w:val="none" w:sz="0" w:space="0" w:color="auto"/>
        <w:bottom w:val="none" w:sz="0" w:space="0" w:color="auto"/>
        <w:right w:val="none" w:sz="0" w:space="0" w:color="auto"/>
      </w:divBdr>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38982407">
      <w:bodyDiv w:val="1"/>
      <w:marLeft w:val="0"/>
      <w:marRight w:val="0"/>
      <w:marTop w:val="0"/>
      <w:marBottom w:val="0"/>
      <w:divBdr>
        <w:top w:val="none" w:sz="0" w:space="0" w:color="auto"/>
        <w:left w:val="none" w:sz="0" w:space="0" w:color="auto"/>
        <w:bottom w:val="none" w:sz="0" w:space="0" w:color="auto"/>
        <w:right w:val="none" w:sz="0" w:space="0" w:color="auto"/>
      </w:divBdr>
    </w:div>
    <w:div w:id="1536307793">
      <w:bodyDiv w:val="1"/>
      <w:marLeft w:val="0"/>
      <w:marRight w:val="0"/>
      <w:marTop w:val="0"/>
      <w:marBottom w:val="0"/>
      <w:divBdr>
        <w:top w:val="none" w:sz="0" w:space="0" w:color="auto"/>
        <w:left w:val="none" w:sz="0" w:space="0" w:color="auto"/>
        <w:bottom w:val="none" w:sz="0" w:space="0" w:color="auto"/>
        <w:right w:val="none" w:sz="0" w:space="0" w:color="auto"/>
      </w:divBdr>
    </w:div>
    <w:div w:id="1707097475">
      <w:bodyDiv w:val="1"/>
      <w:marLeft w:val="0"/>
      <w:marRight w:val="0"/>
      <w:marTop w:val="0"/>
      <w:marBottom w:val="0"/>
      <w:divBdr>
        <w:top w:val="none" w:sz="0" w:space="0" w:color="auto"/>
        <w:left w:val="none" w:sz="0" w:space="0" w:color="auto"/>
        <w:bottom w:val="none" w:sz="0" w:space="0" w:color="auto"/>
        <w:right w:val="none" w:sz="0" w:space="0" w:color="auto"/>
      </w:divBdr>
    </w:div>
    <w:div w:id="2031183132">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rojects/holy-cross-hospital-bed-tower-expansion" TargetMode="External"/><Relationship Id="rId18" Type="http://schemas.openxmlformats.org/officeDocument/2006/relationships/hyperlink" Target="http://bit.ly/18pDMZ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mithgroupjjr.com/people/bill-kline" TargetMode="External"/><Relationship Id="rId17" Type="http://schemas.openxmlformats.org/officeDocument/2006/relationships/hyperlink" Target="http://www.smithgroupjjr.com/" TargetMode="External"/><Relationship Id="rId2" Type="http://schemas.openxmlformats.org/officeDocument/2006/relationships/numbering" Target="numbering.xml"/><Relationship Id="rId16" Type="http://schemas.openxmlformats.org/officeDocument/2006/relationships/hyperlink" Target="http://www.smithgroupjjr.com/people/joyce-polham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projects/kaiser-los-angeles-medical-center" TargetMode="External"/><Relationship Id="rId5" Type="http://schemas.openxmlformats.org/officeDocument/2006/relationships/webSettings" Target="webSettings.xml"/><Relationship Id="rId15" Type="http://schemas.openxmlformats.org/officeDocument/2006/relationships/hyperlink" Target="http://www.smithgroupjjr.com/projects/national-intrepid-center-of-excellence-nicoe" TargetMode="External"/><Relationship Id="rId23" Type="http://schemas.openxmlformats.org/officeDocument/2006/relationships/theme" Target="theme/theme1.xml"/><Relationship Id="rId10" Type="http://schemas.openxmlformats.org/officeDocument/2006/relationships/hyperlink" Target="http://www.smithgroupjjr.com/people/bonnie-khang-keating" TargetMode="External"/><Relationship Id="rId19" Type="http://schemas.openxmlformats.org/officeDocument/2006/relationships/hyperlink" Target="http://www.smithgroupjjr.com/sustainability" TargetMode="External"/><Relationship Id="rId4" Type="http://schemas.openxmlformats.org/officeDocument/2006/relationships/settings" Target="settings.xml"/><Relationship Id="rId9" Type="http://schemas.openxmlformats.org/officeDocument/2006/relationships/hyperlink" Target="http://www.smithgroupjjr.com/" TargetMode="External"/><Relationship Id="rId14" Type="http://schemas.openxmlformats.org/officeDocument/2006/relationships/hyperlink" Target="http://www.smithgroupjjr.com/projects/holy-cross-germantown-hospit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7E9E-56DD-4534-9F39-D2CA8F90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5201</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Edwards</dc:creator>
  <cp:lastModifiedBy>Jaclyn Palomo</cp:lastModifiedBy>
  <cp:revision>3</cp:revision>
  <cp:lastPrinted>2014-05-30T14:41:00Z</cp:lastPrinted>
  <dcterms:created xsi:type="dcterms:W3CDTF">2014-06-04T13:57:00Z</dcterms:created>
  <dcterms:modified xsi:type="dcterms:W3CDTF">2014-06-04T13:57:00Z</dcterms:modified>
</cp:coreProperties>
</file>