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850" w:rsidRPr="00702EC4" w:rsidRDefault="00FF5E0C" w:rsidP="00B30850">
      <w:pPr>
        <w:pStyle w:val="Heading9"/>
        <w:spacing w:line="276" w:lineRule="auto"/>
        <w:ind w:left="1800"/>
        <w:jc w:val="left"/>
        <w:rPr>
          <w:rFonts w:asciiTheme="minorHAnsi" w:hAnsiTheme="minorHAnsi"/>
          <w:sz w:val="22"/>
          <w:szCs w:val="22"/>
          <w:u w:val="none"/>
        </w:rPr>
      </w:pPr>
      <w:bookmarkStart w:id="0" w:name="OLE_LINK3"/>
      <w:bookmarkStart w:id="1" w:name="OLE_LINK4"/>
      <w:bookmarkStart w:id="2" w:name="OLE_LINK5"/>
      <w:bookmarkStart w:id="3" w:name="OLE_LINK6"/>
      <w:r w:rsidRPr="00702EC4">
        <w:rPr>
          <w:rFonts w:asciiTheme="minorHAnsi" w:hAnsiTheme="minorHAnsi"/>
          <w:sz w:val="22"/>
          <w:szCs w:val="22"/>
          <w:u w:val="none"/>
        </w:rPr>
        <w:t>For additional information:</w:t>
      </w:r>
      <w:r w:rsidR="00B30850" w:rsidRPr="00702EC4">
        <w:rPr>
          <w:rFonts w:asciiTheme="minorHAnsi" w:hAnsiTheme="minorHAnsi"/>
          <w:sz w:val="22"/>
          <w:szCs w:val="22"/>
          <w:u w:val="none"/>
        </w:rPr>
        <w:t xml:space="preserve"> </w:t>
      </w:r>
      <w:bookmarkEnd w:id="0"/>
      <w:bookmarkEnd w:id="1"/>
      <w:bookmarkEnd w:id="2"/>
      <w:bookmarkEnd w:id="3"/>
    </w:p>
    <w:p w:rsidR="00B30850" w:rsidRPr="00702EC4" w:rsidRDefault="00B30850" w:rsidP="00053A58">
      <w:pPr>
        <w:pStyle w:val="Heading9"/>
        <w:ind w:left="1800"/>
        <w:jc w:val="left"/>
        <w:rPr>
          <w:rFonts w:asciiTheme="minorHAnsi" w:hAnsiTheme="minorHAnsi"/>
          <w:b w:val="0"/>
          <w:sz w:val="22"/>
          <w:szCs w:val="22"/>
          <w:u w:val="none"/>
        </w:rPr>
      </w:pPr>
      <w:r w:rsidRPr="00702EC4">
        <w:rPr>
          <w:rFonts w:asciiTheme="minorHAnsi" w:hAnsiTheme="minorHAnsi"/>
          <w:b w:val="0"/>
          <w:sz w:val="22"/>
          <w:szCs w:val="22"/>
          <w:u w:val="none"/>
        </w:rPr>
        <w:t xml:space="preserve">Elena Disabato </w:t>
      </w:r>
    </w:p>
    <w:p w:rsidR="00B30850" w:rsidRPr="00702EC4" w:rsidRDefault="00CF2CB1" w:rsidP="00053A58">
      <w:pPr>
        <w:pStyle w:val="Heading9"/>
        <w:ind w:left="1800"/>
        <w:jc w:val="left"/>
        <w:rPr>
          <w:rStyle w:val="Hyperlink"/>
          <w:rFonts w:asciiTheme="minorHAnsi" w:hAnsiTheme="minorHAnsi"/>
          <w:b w:val="0"/>
        </w:rPr>
      </w:pPr>
      <w:hyperlink r:id="rId8" w:history="1">
        <w:r w:rsidR="00B30850" w:rsidRPr="00702EC4">
          <w:rPr>
            <w:rStyle w:val="Hyperlink"/>
            <w:rFonts w:asciiTheme="minorHAnsi" w:hAnsiTheme="minorHAnsi"/>
            <w:b w:val="0"/>
          </w:rPr>
          <w:t>elena.disabato@smithgroupjjr.com</w:t>
        </w:r>
      </w:hyperlink>
      <w:r w:rsidR="00B30850" w:rsidRPr="00702EC4">
        <w:rPr>
          <w:rStyle w:val="Hyperlink"/>
          <w:rFonts w:asciiTheme="minorHAnsi" w:hAnsiTheme="minorHAnsi"/>
          <w:b w:val="0"/>
        </w:rPr>
        <w:t xml:space="preserve"> </w:t>
      </w:r>
    </w:p>
    <w:p w:rsidR="00B30850" w:rsidRPr="00702EC4" w:rsidRDefault="00B30850" w:rsidP="00053A58">
      <w:pPr>
        <w:pStyle w:val="Heading9"/>
        <w:ind w:left="1800"/>
        <w:jc w:val="left"/>
        <w:rPr>
          <w:rFonts w:asciiTheme="minorHAnsi" w:hAnsiTheme="minorHAnsi"/>
          <w:b w:val="0"/>
          <w:sz w:val="22"/>
          <w:szCs w:val="22"/>
          <w:u w:val="none"/>
        </w:rPr>
      </w:pPr>
      <w:r w:rsidRPr="00702EC4">
        <w:rPr>
          <w:rFonts w:asciiTheme="minorHAnsi" w:hAnsiTheme="minorHAnsi"/>
          <w:b w:val="0"/>
          <w:sz w:val="22"/>
          <w:szCs w:val="22"/>
          <w:u w:val="none"/>
        </w:rPr>
        <w:t xml:space="preserve">312.641.6586 </w:t>
      </w:r>
    </w:p>
    <w:p w:rsidR="00B30850" w:rsidRPr="004A6F97" w:rsidRDefault="00B30850" w:rsidP="00B30850">
      <w:pPr>
        <w:pStyle w:val="Heading9"/>
        <w:spacing w:line="276" w:lineRule="auto"/>
        <w:ind w:left="1800"/>
        <w:jc w:val="left"/>
        <w:rPr>
          <w:rFonts w:asciiTheme="minorHAnsi" w:hAnsiTheme="minorHAnsi"/>
          <w:b w:val="0"/>
          <w:sz w:val="28"/>
          <w:szCs w:val="28"/>
        </w:rPr>
      </w:pPr>
    </w:p>
    <w:p w:rsidR="00702EC4" w:rsidRPr="00702EC4" w:rsidRDefault="00B30850" w:rsidP="00053A58">
      <w:pPr>
        <w:pStyle w:val="Heading9"/>
        <w:ind w:left="1800"/>
        <w:jc w:val="left"/>
        <w:rPr>
          <w:rFonts w:asciiTheme="minorHAnsi" w:hAnsiTheme="minorHAnsi"/>
          <w:bCs w:val="0"/>
          <w:sz w:val="28"/>
          <w:szCs w:val="28"/>
          <w:u w:val="none"/>
        </w:rPr>
      </w:pPr>
      <w:r w:rsidRPr="00702EC4">
        <w:rPr>
          <w:rFonts w:asciiTheme="minorHAnsi" w:hAnsiTheme="minorHAnsi"/>
          <w:sz w:val="28"/>
          <w:szCs w:val="28"/>
          <w:u w:val="none"/>
        </w:rPr>
        <w:t xml:space="preserve">SmithGroupJJR wins Merit Award </w:t>
      </w:r>
      <w:r w:rsidRPr="00702EC4">
        <w:rPr>
          <w:rFonts w:asciiTheme="minorHAnsi" w:hAnsiTheme="minorHAnsi"/>
          <w:bCs w:val="0"/>
          <w:sz w:val="28"/>
          <w:szCs w:val="28"/>
          <w:u w:val="none"/>
        </w:rPr>
        <w:t xml:space="preserve">from Illinois Chapter, </w:t>
      </w:r>
    </w:p>
    <w:p w:rsidR="00B30850" w:rsidRPr="00702EC4" w:rsidRDefault="00B30850" w:rsidP="00053A58">
      <w:pPr>
        <w:pStyle w:val="Heading9"/>
        <w:ind w:left="1800"/>
        <w:jc w:val="left"/>
        <w:rPr>
          <w:rFonts w:asciiTheme="minorHAnsi" w:hAnsiTheme="minorHAnsi"/>
          <w:bCs w:val="0"/>
          <w:sz w:val="28"/>
          <w:szCs w:val="28"/>
          <w:u w:val="none"/>
        </w:rPr>
      </w:pPr>
      <w:r w:rsidRPr="00702EC4">
        <w:rPr>
          <w:rFonts w:asciiTheme="minorHAnsi" w:hAnsiTheme="minorHAnsi"/>
          <w:bCs w:val="0"/>
          <w:sz w:val="28"/>
          <w:szCs w:val="28"/>
          <w:u w:val="none"/>
        </w:rPr>
        <w:t xml:space="preserve">American Society of Landscape Architects </w:t>
      </w:r>
    </w:p>
    <w:p w:rsidR="00702EC4" w:rsidRPr="00053A58" w:rsidRDefault="00702EC4" w:rsidP="00702EC4">
      <w:pPr>
        <w:pStyle w:val="Heading9"/>
        <w:spacing w:line="276" w:lineRule="auto"/>
        <w:ind w:left="1800"/>
        <w:jc w:val="left"/>
        <w:rPr>
          <w:rFonts w:asciiTheme="minorHAnsi" w:hAnsiTheme="minorHAnsi"/>
          <w:bCs w:val="0"/>
          <w:i/>
          <w:sz w:val="12"/>
          <w:szCs w:val="12"/>
          <w:u w:val="none"/>
        </w:rPr>
      </w:pPr>
    </w:p>
    <w:p w:rsidR="00B30850" w:rsidRPr="00702EC4" w:rsidRDefault="00B30850" w:rsidP="00702EC4">
      <w:pPr>
        <w:pStyle w:val="Heading9"/>
        <w:spacing w:line="276" w:lineRule="auto"/>
        <w:ind w:left="1800"/>
        <w:jc w:val="left"/>
        <w:rPr>
          <w:rFonts w:asciiTheme="minorHAnsi" w:hAnsiTheme="minorHAnsi"/>
          <w:bCs w:val="0"/>
          <w:i/>
          <w:sz w:val="22"/>
          <w:szCs w:val="22"/>
          <w:u w:val="none"/>
        </w:rPr>
      </w:pPr>
      <w:r w:rsidRPr="00702EC4">
        <w:rPr>
          <w:rFonts w:asciiTheme="minorHAnsi" w:hAnsiTheme="minorHAnsi"/>
          <w:bCs w:val="0"/>
          <w:i/>
          <w:sz w:val="22"/>
          <w:szCs w:val="22"/>
          <w:u w:val="none"/>
        </w:rPr>
        <w:t>Village of Lisle Main Street streetscape recognized for design, environmental responsibility</w:t>
      </w:r>
    </w:p>
    <w:p w:rsidR="00B30850" w:rsidRPr="00702EC4" w:rsidRDefault="00B30850" w:rsidP="00702EC4">
      <w:pPr>
        <w:pStyle w:val="Heading9"/>
        <w:spacing w:line="276" w:lineRule="auto"/>
        <w:ind w:left="1800"/>
        <w:jc w:val="left"/>
        <w:rPr>
          <w:rFonts w:asciiTheme="minorHAnsi" w:hAnsiTheme="minorHAnsi"/>
          <w:b w:val="0"/>
          <w:bCs w:val="0"/>
          <w:i/>
          <w:sz w:val="22"/>
          <w:szCs w:val="22"/>
          <w:u w:val="none"/>
        </w:rPr>
      </w:pPr>
    </w:p>
    <w:p w:rsidR="00B30850" w:rsidRPr="00702EC4" w:rsidRDefault="00B30850" w:rsidP="00B30850">
      <w:pPr>
        <w:pStyle w:val="Heading9"/>
        <w:spacing w:line="276" w:lineRule="auto"/>
        <w:ind w:left="1800"/>
        <w:jc w:val="left"/>
        <w:rPr>
          <w:rFonts w:asciiTheme="minorHAnsi" w:hAnsiTheme="minorHAnsi"/>
          <w:b w:val="0"/>
          <w:sz w:val="22"/>
          <w:szCs w:val="22"/>
          <w:u w:val="none"/>
        </w:rPr>
      </w:pPr>
      <w:r w:rsidRPr="00702EC4">
        <w:rPr>
          <w:rFonts w:asciiTheme="minorHAnsi" w:hAnsiTheme="minorHAnsi"/>
          <w:b w:val="0"/>
          <w:sz w:val="22"/>
          <w:szCs w:val="22"/>
          <w:u w:val="none"/>
        </w:rPr>
        <w:t xml:space="preserve">Chicago, Ill., </w:t>
      </w:r>
      <w:r w:rsidR="006373B9">
        <w:rPr>
          <w:rFonts w:asciiTheme="minorHAnsi" w:hAnsiTheme="minorHAnsi"/>
          <w:b w:val="0"/>
          <w:bCs w:val="0"/>
          <w:sz w:val="22"/>
          <w:szCs w:val="22"/>
          <w:u w:val="none"/>
        </w:rPr>
        <w:t>June 1</w:t>
      </w:r>
      <w:r w:rsidR="00C2699A">
        <w:rPr>
          <w:rFonts w:asciiTheme="minorHAnsi" w:hAnsiTheme="minorHAnsi"/>
          <w:b w:val="0"/>
          <w:bCs w:val="0"/>
          <w:sz w:val="22"/>
          <w:szCs w:val="22"/>
          <w:u w:val="none"/>
        </w:rPr>
        <w:t>7</w:t>
      </w:r>
      <w:r w:rsidRPr="00702EC4">
        <w:rPr>
          <w:rFonts w:asciiTheme="minorHAnsi" w:hAnsiTheme="minorHAnsi"/>
          <w:b w:val="0"/>
          <w:sz w:val="22"/>
          <w:szCs w:val="22"/>
          <w:u w:val="none"/>
        </w:rPr>
        <w:t>, 2014 – SmithGroupJJR was awarded a 20</w:t>
      </w:r>
      <w:r w:rsidR="00B669C2">
        <w:rPr>
          <w:rFonts w:asciiTheme="minorHAnsi" w:hAnsiTheme="minorHAnsi"/>
          <w:b w:val="0"/>
          <w:sz w:val="22"/>
          <w:szCs w:val="22"/>
          <w:u w:val="none"/>
        </w:rPr>
        <w:t>14 Merit Award by the Illinois C</w:t>
      </w:r>
      <w:r w:rsidRPr="00702EC4">
        <w:rPr>
          <w:rFonts w:asciiTheme="minorHAnsi" w:hAnsiTheme="minorHAnsi"/>
          <w:b w:val="0"/>
          <w:sz w:val="22"/>
          <w:szCs w:val="22"/>
          <w:u w:val="none"/>
        </w:rPr>
        <w:t xml:space="preserve">hapter of the American Society of Landscape Architects </w:t>
      </w:r>
      <w:r w:rsidRPr="00702EC4">
        <w:rPr>
          <w:rFonts w:asciiTheme="minorHAnsi" w:hAnsiTheme="minorHAnsi"/>
          <w:b w:val="0"/>
          <w:bCs w:val="0"/>
          <w:sz w:val="22"/>
          <w:szCs w:val="22"/>
          <w:u w:val="none"/>
        </w:rPr>
        <w:t>(</w:t>
      </w:r>
      <w:hyperlink r:id="rId9" w:history="1">
        <w:r w:rsidRPr="00702EC4">
          <w:rPr>
            <w:rStyle w:val="Hyperlink"/>
            <w:rFonts w:asciiTheme="minorHAnsi" w:hAnsiTheme="minorHAnsi"/>
            <w:b w:val="0"/>
          </w:rPr>
          <w:t>ILASLA</w:t>
        </w:r>
      </w:hyperlink>
      <w:r w:rsidRPr="00702EC4">
        <w:rPr>
          <w:rFonts w:asciiTheme="minorHAnsi" w:hAnsiTheme="minorHAnsi"/>
          <w:b w:val="0"/>
          <w:bCs w:val="0"/>
          <w:sz w:val="22"/>
          <w:szCs w:val="22"/>
          <w:u w:val="none"/>
        </w:rPr>
        <w:t xml:space="preserve">) </w:t>
      </w:r>
      <w:r w:rsidRPr="00702EC4">
        <w:rPr>
          <w:rFonts w:asciiTheme="minorHAnsi" w:hAnsiTheme="minorHAnsi"/>
          <w:b w:val="0"/>
          <w:sz w:val="22"/>
          <w:szCs w:val="22"/>
          <w:u w:val="none"/>
        </w:rPr>
        <w:t xml:space="preserve">for its </w:t>
      </w:r>
      <w:r w:rsidR="00053A58">
        <w:rPr>
          <w:rFonts w:asciiTheme="minorHAnsi" w:hAnsiTheme="minorHAnsi"/>
          <w:b w:val="0"/>
          <w:sz w:val="22"/>
          <w:szCs w:val="22"/>
          <w:u w:val="none"/>
        </w:rPr>
        <w:t>Main Street streetscape design in</w:t>
      </w:r>
      <w:r w:rsidRPr="00702EC4">
        <w:rPr>
          <w:rFonts w:asciiTheme="minorHAnsi" w:hAnsiTheme="minorHAnsi"/>
          <w:b w:val="0"/>
          <w:sz w:val="22"/>
          <w:szCs w:val="22"/>
          <w:u w:val="none"/>
        </w:rPr>
        <w:t xml:space="preserve"> the Village of Lisle</w:t>
      </w:r>
      <w:r w:rsidR="004A6F97">
        <w:rPr>
          <w:rFonts w:asciiTheme="minorHAnsi" w:hAnsiTheme="minorHAnsi"/>
          <w:b w:val="0"/>
          <w:sz w:val="22"/>
          <w:szCs w:val="22"/>
          <w:u w:val="none"/>
        </w:rPr>
        <w:t>, Ill</w:t>
      </w:r>
      <w:r w:rsidR="00CF2CB1">
        <w:rPr>
          <w:rFonts w:asciiTheme="minorHAnsi" w:hAnsiTheme="minorHAnsi"/>
          <w:b w:val="0"/>
          <w:sz w:val="22"/>
          <w:szCs w:val="22"/>
          <w:u w:val="none"/>
        </w:rPr>
        <w:t>inois</w:t>
      </w:r>
      <w:bookmarkStart w:id="4" w:name="_GoBack"/>
      <w:bookmarkEnd w:id="4"/>
      <w:r w:rsidR="00053A58">
        <w:rPr>
          <w:rFonts w:asciiTheme="minorHAnsi" w:hAnsiTheme="minorHAnsi"/>
          <w:b w:val="0"/>
          <w:sz w:val="22"/>
          <w:szCs w:val="22"/>
          <w:u w:val="none"/>
        </w:rPr>
        <w:t>.</w:t>
      </w:r>
      <w:r w:rsidRPr="00702EC4">
        <w:rPr>
          <w:rFonts w:asciiTheme="minorHAnsi" w:hAnsiTheme="minorHAnsi"/>
          <w:b w:val="0"/>
          <w:sz w:val="22"/>
          <w:szCs w:val="22"/>
          <w:u w:val="none"/>
        </w:rPr>
        <w:t xml:space="preserve">  </w:t>
      </w:r>
    </w:p>
    <w:p w:rsidR="00B30850" w:rsidRPr="00702EC4" w:rsidRDefault="00B30850" w:rsidP="00B30850">
      <w:pPr>
        <w:pStyle w:val="Heading9"/>
        <w:spacing w:line="276" w:lineRule="auto"/>
        <w:ind w:left="1800"/>
        <w:jc w:val="left"/>
        <w:rPr>
          <w:rFonts w:asciiTheme="minorHAnsi" w:hAnsiTheme="minorHAnsi"/>
          <w:b w:val="0"/>
          <w:sz w:val="22"/>
          <w:szCs w:val="22"/>
          <w:u w:val="none"/>
        </w:rPr>
      </w:pPr>
    </w:p>
    <w:p w:rsidR="00B30850" w:rsidRPr="00702EC4" w:rsidRDefault="00B30850" w:rsidP="00B30850">
      <w:pPr>
        <w:pStyle w:val="Heading9"/>
        <w:spacing w:line="276" w:lineRule="auto"/>
        <w:ind w:left="1800"/>
        <w:jc w:val="left"/>
        <w:rPr>
          <w:rFonts w:asciiTheme="minorHAnsi" w:hAnsiTheme="minorHAnsi"/>
          <w:b w:val="0"/>
          <w:sz w:val="22"/>
          <w:szCs w:val="22"/>
          <w:u w:val="none"/>
        </w:rPr>
      </w:pPr>
      <w:r w:rsidRPr="00702EC4">
        <w:rPr>
          <w:rFonts w:asciiTheme="minorHAnsi" w:hAnsiTheme="minorHAnsi"/>
          <w:b w:val="0"/>
          <w:sz w:val="22"/>
          <w:szCs w:val="22"/>
          <w:u w:val="none"/>
        </w:rPr>
        <w:t xml:space="preserve">The ILASLA awards program, which each year recognizes outstanding landscape architecture projects in the State of Illinois, was held on April 25, 2014 at the Chicago History Museum. The </w:t>
      </w:r>
      <w:hyperlink r:id="rId10" w:history="1">
        <w:r w:rsidRPr="00702EC4">
          <w:rPr>
            <w:rStyle w:val="Hyperlink"/>
            <w:rFonts w:asciiTheme="minorHAnsi" w:hAnsiTheme="minorHAnsi"/>
            <w:b w:val="0"/>
          </w:rPr>
          <w:t>Main Street streetscape project</w:t>
        </w:r>
      </w:hyperlink>
      <w:r w:rsidRPr="00702EC4">
        <w:rPr>
          <w:rFonts w:asciiTheme="minorHAnsi" w:hAnsiTheme="minorHAnsi"/>
          <w:b w:val="0"/>
          <w:sz w:val="22"/>
          <w:szCs w:val="22"/>
          <w:u w:val="none"/>
        </w:rPr>
        <w:t xml:space="preserve"> won the award for demonstrating merit in design and environmental responsibility in an urban environment.  </w:t>
      </w:r>
    </w:p>
    <w:p w:rsidR="00B30850" w:rsidRPr="00702EC4" w:rsidRDefault="00B30850" w:rsidP="00B30850">
      <w:pPr>
        <w:pStyle w:val="Heading9"/>
        <w:spacing w:line="276" w:lineRule="auto"/>
        <w:ind w:left="1800"/>
        <w:jc w:val="left"/>
        <w:rPr>
          <w:rFonts w:asciiTheme="minorHAnsi" w:hAnsiTheme="minorHAnsi"/>
          <w:b w:val="0"/>
          <w:sz w:val="22"/>
          <w:szCs w:val="22"/>
          <w:u w:val="none"/>
        </w:rPr>
      </w:pPr>
    </w:p>
    <w:p w:rsidR="00B30850" w:rsidRPr="00702EC4" w:rsidRDefault="00B30850" w:rsidP="00B30850">
      <w:pPr>
        <w:pStyle w:val="Heading9"/>
        <w:spacing w:line="276" w:lineRule="auto"/>
        <w:ind w:left="1800"/>
        <w:jc w:val="left"/>
        <w:rPr>
          <w:rFonts w:asciiTheme="minorHAnsi" w:hAnsiTheme="minorHAnsi"/>
          <w:b w:val="0"/>
          <w:sz w:val="22"/>
          <w:szCs w:val="22"/>
          <w:u w:val="none"/>
        </w:rPr>
      </w:pPr>
      <w:r w:rsidRPr="00702EC4">
        <w:rPr>
          <w:rFonts w:asciiTheme="minorHAnsi" w:hAnsiTheme="minorHAnsi"/>
          <w:b w:val="0"/>
          <w:sz w:val="22"/>
          <w:szCs w:val="22"/>
          <w:u w:val="none"/>
        </w:rPr>
        <w:t>The SmithGroupJJR team created a downtown identity to support the Village’s vision of stimulating development, instilling design character and inviting people back downtown. Utilizing complete streets principles to control vehicular movements and improve pedestrian safety, Main Street’s character chan</w:t>
      </w:r>
      <w:r w:rsidR="004A6F97">
        <w:rPr>
          <w:rFonts w:asciiTheme="minorHAnsi" w:hAnsiTheme="minorHAnsi"/>
          <w:b w:val="0"/>
          <w:sz w:val="22"/>
          <w:szCs w:val="22"/>
          <w:u w:val="none"/>
        </w:rPr>
        <w:t>ged dramatically from vehicular-</w:t>
      </w:r>
      <w:r w:rsidRPr="00702EC4">
        <w:rPr>
          <w:rFonts w:asciiTheme="minorHAnsi" w:hAnsiTheme="minorHAnsi"/>
          <w:b w:val="0"/>
          <w:sz w:val="22"/>
          <w:szCs w:val="22"/>
          <w:u w:val="none"/>
        </w:rPr>
        <w:t xml:space="preserve">focused to pedestrian friendly. </w:t>
      </w:r>
    </w:p>
    <w:p w:rsidR="00B30850" w:rsidRPr="00702EC4" w:rsidRDefault="00B30850" w:rsidP="00B30850">
      <w:pPr>
        <w:pStyle w:val="Heading9"/>
        <w:spacing w:line="276" w:lineRule="auto"/>
        <w:ind w:left="1800"/>
        <w:jc w:val="left"/>
        <w:rPr>
          <w:rFonts w:asciiTheme="minorHAnsi" w:hAnsiTheme="minorHAnsi"/>
          <w:b w:val="0"/>
          <w:sz w:val="22"/>
          <w:szCs w:val="22"/>
          <w:u w:val="none"/>
        </w:rPr>
      </w:pPr>
    </w:p>
    <w:p w:rsidR="00B30850" w:rsidRPr="00702EC4" w:rsidRDefault="00B30850" w:rsidP="00B30850">
      <w:pPr>
        <w:pStyle w:val="Heading9"/>
        <w:spacing w:line="276" w:lineRule="auto"/>
        <w:ind w:left="1800"/>
        <w:jc w:val="left"/>
        <w:rPr>
          <w:rFonts w:asciiTheme="minorHAnsi" w:hAnsiTheme="minorHAnsi"/>
          <w:sz w:val="22"/>
          <w:szCs w:val="22"/>
          <w:u w:val="none"/>
        </w:rPr>
      </w:pPr>
      <w:r w:rsidRPr="00702EC4">
        <w:rPr>
          <w:rFonts w:asciiTheme="minorHAnsi" w:hAnsiTheme="minorHAnsi"/>
          <w:b w:val="0"/>
          <w:sz w:val="22"/>
          <w:szCs w:val="22"/>
          <w:u w:val="none"/>
        </w:rPr>
        <w:t xml:space="preserve">“The streetscape has transformed downtown Lisle into a destination </w:t>
      </w:r>
      <w:r w:rsidRPr="00702EC4">
        <w:rPr>
          <w:rFonts w:asciiTheme="minorHAnsi" w:hAnsiTheme="minorHAnsi"/>
          <w:b w:val="0"/>
          <w:bCs w:val="0"/>
          <w:sz w:val="22"/>
          <w:szCs w:val="22"/>
          <w:u w:val="none"/>
        </w:rPr>
        <w:t>that</w:t>
      </w:r>
      <w:r w:rsidRPr="00702EC4">
        <w:rPr>
          <w:rFonts w:asciiTheme="minorHAnsi" w:hAnsiTheme="minorHAnsi"/>
          <w:b w:val="0"/>
          <w:sz w:val="22"/>
          <w:szCs w:val="22"/>
          <w:u w:val="none"/>
        </w:rPr>
        <w:t xml:space="preserve"> will foster business growth and serve as a community gathering place</w:t>
      </w:r>
      <w:r w:rsidRPr="00702EC4">
        <w:rPr>
          <w:rFonts w:asciiTheme="minorHAnsi" w:hAnsiTheme="minorHAnsi"/>
          <w:b w:val="0"/>
          <w:bCs w:val="0"/>
          <w:sz w:val="22"/>
          <w:szCs w:val="22"/>
          <w:u w:val="none"/>
        </w:rPr>
        <w:t xml:space="preserve">,” said Lisle Mayor </w:t>
      </w:r>
      <w:hyperlink r:id="rId11" w:history="1">
        <w:r w:rsidRPr="00702EC4">
          <w:rPr>
            <w:rStyle w:val="Hyperlink"/>
            <w:rFonts w:asciiTheme="minorHAnsi" w:hAnsiTheme="minorHAnsi"/>
            <w:b w:val="0"/>
          </w:rPr>
          <w:t xml:space="preserve">Joseph J. </w:t>
        </w:r>
        <w:proofErr w:type="spellStart"/>
        <w:r w:rsidRPr="00702EC4">
          <w:rPr>
            <w:rStyle w:val="Hyperlink"/>
            <w:rFonts w:asciiTheme="minorHAnsi" w:hAnsiTheme="minorHAnsi"/>
            <w:b w:val="0"/>
          </w:rPr>
          <w:t>Broda</w:t>
        </w:r>
        <w:proofErr w:type="spellEnd"/>
      </w:hyperlink>
      <w:r w:rsidRPr="00702EC4">
        <w:rPr>
          <w:rFonts w:asciiTheme="minorHAnsi" w:hAnsiTheme="minorHAnsi"/>
          <w:bCs w:val="0"/>
          <w:sz w:val="22"/>
          <w:szCs w:val="22"/>
          <w:u w:val="none"/>
        </w:rPr>
        <w:t xml:space="preserve">.  </w:t>
      </w:r>
      <w:r w:rsidRPr="00702EC4">
        <w:rPr>
          <w:rFonts w:asciiTheme="minorHAnsi" w:hAnsiTheme="minorHAnsi"/>
          <w:sz w:val="22"/>
          <w:szCs w:val="22"/>
          <w:u w:val="none"/>
        </w:rPr>
        <w:t xml:space="preserve"> </w:t>
      </w:r>
    </w:p>
    <w:p w:rsidR="00B30850" w:rsidRPr="00702EC4" w:rsidRDefault="00B30850" w:rsidP="00B30850">
      <w:pPr>
        <w:pStyle w:val="Heading9"/>
        <w:spacing w:line="276" w:lineRule="auto"/>
        <w:ind w:left="1800"/>
        <w:jc w:val="left"/>
        <w:rPr>
          <w:rFonts w:asciiTheme="minorHAnsi" w:hAnsiTheme="minorHAnsi"/>
          <w:sz w:val="22"/>
          <w:szCs w:val="22"/>
          <w:u w:val="none"/>
        </w:rPr>
      </w:pPr>
    </w:p>
    <w:p w:rsidR="00AD4B83" w:rsidRDefault="00B30850" w:rsidP="00B30850">
      <w:pPr>
        <w:pStyle w:val="Heading9"/>
        <w:spacing w:line="276" w:lineRule="auto"/>
        <w:ind w:left="1800"/>
        <w:jc w:val="left"/>
        <w:rPr>
          <w:rFonts w:asciiTheme="minorHAnsi" w:hAnsiTheme="minorHAnsi"/>
          <w:b w:val="0"/>
          <w:sz w:val="22"/>
          <w:szCs w:val="22"/>
          <w:u w:val="none"/>
        </w:rPr>
      </w:pPr>
      <w:r w:rsidRPr="00702EC4">
        <w:rPr>
          <w:rFonts w:asciiTheme="minorHAnsi" w:hAnsiTheme="minorHAnsi"/>
          <w:b w:val="0"/>
          <w:sz w:val="22"/>
          <w:szCs w:val="22"/>
          <w:u w:val="none"/>
        </w:rPr>
        <w:t>The new streetscape features an appealing prairie-style design with integrated lighting, decorative pavers along sidewalks, an engaging nature-based fountain, multiple seating areas and extensive</w:t>
      </w:r>
      <w:r w:rsidR="004A6F97">
        <w:rPr>
          <w:rFonts w:asciiTheme="minorHAnsi" w:hAnsiTheme="minorHAnsi"/>
          <w:b w:val="0"/>
          <w:sz w:val="22"/>
          <w:szCs w:val="22"/>
          <w:u w:val="none"/>
        </w:rPr>
        <w:t>,</w:t>
      </w:r>
      <w:r w:rsidRPr="00702EC4">
        <w:rPr>
          <w:rFonts w:asciiTheme="minorHAnsi" w:hAnsiTheme="minorHAnsi"/>
          <w:b w:val="0"/>
          <w:sz w:val="22"/>
          <w:szCs w:val="22"/>
          <w:u w:val="none"/>
        </w:rPr>
        <w:t xml:space="preserve"> raised planting areas.  </w:t>
      </w:r>
    </w:p>
    <w:p w:rsidR="00AD4B83" w:rsidRDefault="00AD4B83" w:rsidP="00B30850">
      <w:pPr>
        <w:pStyle w:val="Heading9"/>
        <w:spacing w:line="276" w:lineRule="auto"/>
        <w:ind w:left="1800"/>
        <w:jc w:val="left"/>
        <w:rPr>
          <w:rFonts w:asciiTheme="minorHAnsi" w:hAnsiTheme="minorHAnsi"/>
          <w:b w:val="0"/>
          <w:sz w:val="22"/>
          <w:szCs w:val="22"/>
          <w:u w:val="none"/>
        </w:rPr>
      </w:pPr>
    </w:p>
    <w:p w:rsidR="00D23C20" w:rsidRDefault="00AD4B83" w:rsidP="00D23C20">
      <w:pPr>
        <w:ind w:left="1800"/>
        <w:rPr>
          <w:rFonts w:asciiTheme="minorHAnsi" w:hAnsiTheme="minorHAnsi"/>
          <w:sz w:val="22"/>
          <w:szCs w:val="22"/>
        </w:rPr>
      </w:pPr>
      <w:r>
        <w:rPr>
          <w:rFonts w:asciiTheme="minorHAnsi" w:hAnsiTheme="minorHAnsi"/>
          <w:sz w:val="22"/>
          <w:szCs w:val="22"/>
        </w:rPr>
        <w:br/>
      </w:r>
    </w:p>
    <w:p w:rsidR="004916FE" w:rsidRPr="006373B9" w:rsidRDefault="00D23C20" w:rsidP="00D23C20">
      <w:pPr>
        <w:ind w:left="1800"/>
        <w:rPr>
          <w:rFonts w:asciiTheme="minorHAnsi" w:hAnsiTheme="minorHAnsi"/>
          <w:color w:val="000000" w:themeColor="text1"/>
          <w:sz w:val="22"/>
          <w:szCs w:val="22"/>
        </w:rPr>
      </w:pPr>
      <w:r>
        <w:rPr>
          <w:rFonts w:asciiTheme="minorHAnsi" w:hAnsiTheme="minorHAnsi"/>
          <w:sz w:val="22"/>
          <w:szCs w:val="22"/>
        </w:rPr>
        <w:lastRenderedPageBreak/>
        <w:tab/>
      </w:r>
      <w:r w:rsidR="00AD4B83">
        <w:rPr>
          <w:rFonts w:asciiTheme="minorHAnsi" w:hAnsiTheme="minorHAnsi"/>
          <w:sz w:val="22"/>
          <w:szCs w:val="22"/>
        </w:rPr>
        <w:br/>
      </w:r>
      <w:r w:rsidR="00AD4B83" w:rsidRPr="006373B9">
        <w:rPr>
          <w:rFonts w:asciiTheme="minorHAnsi" w:hAnsiTheme="minorHAnsi"/>
          <w:color w:val="000000" w:themeColor="text1"/>
          <w:sz w:val="22"/>
          <w:szCs w:val="22"/>
        </w:rPr>
        <w:t>“</w:t>
      </w:r>
      <w:r w:rsidR="002A7F90" w:rsidRPr="006373B9">
        <w:rPr>
          <w:rFonts w:asciiTheme="minorHAnsi" w:hAnsiTheme="minorHAnsi"/>
          <w:color w:val="000000" w:themeColor="text1"/>
          <w:sz w:val="22"/>
          <w:szCs w:val="22"/>
        </w:rPr>
        <w:t xml:space="preserve">One of Lisle’s </w:t>
      </w:r>
      <w:r w:rsidRPr="006373B9">
        <w:rPr>
          <w:rFonts w:asciiTheme="minorHAnsi" w:eastAsia="Calibri" w:hAnsiTheme="minorHAnsi" w:cs="Calibri"/>
          <w:color w:val="000000" w:themeColor="text1"/>
          <w:sz w:val="22"/>
          <w:szCs w:val="22"/>
        </w:rPr>
        <w:t>most significant</w:t>
      </w:r>
      <w:r w:rsidRPr="006373B9">
        <w:rPr>
          <w:rFonts w:asciiTheme="minorHAnsi" w:hAnsiTheme="minorHAnsi"/>
          <w:color w:val="000000" w:themeColor="text1"/>
          <w:sz w:val="22"/>
          <w:szCs w:val="22"/>
        </w:rPr>
        <w:t xml:space="preserve"> attractions, the</w:t>
      </w:r>
      <w:r w:rsidR="00477CCE" w:rsidRPr="006373B9">
        <w:rPr>
          <w:rFonts w:asciiTheme="minorHAnsi" w:hAnsiTheme="minorHAnsi"/>
          <w:color w:val="000000" w:themeColor="text1"/>
          <w:sz w:val="22"/>
          <w:szCs w:val="22"/>
        </w:rPr>
        <w:t xml:space="preserve"> renowned</w:t>
      </w:r>
      <w:r w:rsidR="006373B9">
        <w:rPr>
          <w:rFonts w:asciiTheme="minorHAnsi" w:hAnsiTheme="minorHAnsi"/>
          <w:color w:val="000000" w:themeColor="text1"/>
          <w:sz w:val="22"/>
          <w:szCs w:val="22"/>
        </w:rPr>
        <w:t xml:space="preserve"> </w:t>
      </w:r>
      <w:hyperlink r:id="rId12" w:history="1">
        <w:r w:rsidR="002A7F90" w:rsidRPr="006373B9">
          <w:rPr>
            <w:rStyle w:val="Hyperlink"/>
            <w:rFonts w:asciiTheme="minorHAnsi" w:hAnsiTheme="minorHAnsi"/>
          </w:rPr>
          <w:t>Morton Arboretum</w:t>
        </w:r>
      </w:hyperlink>
      <w:r w:rsidR="002A7F90" w:rsidRPr="006373B9">
        <w:rPr>
          <w:rFonts w:asciiTheme="minorHAnsi" w:hAnsiTheme="minorHAnsi"/>
          <w:color w:val="000000" w:themeColor="text1"/>
          <w:sz w:val="22"/>
          <w:szCs w:val="22"/>
        </w:rPr>
        <w:t xml:space="preserve">, </w:t>
      </w:r>
      <w:r w:rsidR="005D537A" w:rsidRPr="006373B9">
        <w:rPr>
          <w:rFonts w:asciiTheme="minorHAnsi" w:hAnsiTheme="minorHAnsi"/>
          <w:color w:val="000000" w:themeColor="text1"/>
          <w:sz w:val="22"/>
          <w:szCs w:val="22"/>
        </w:rPr>
        <w:t>helped inspire</w:t>
      </w:r>
      <w:r w:rsidR="002A7F90" w:rsidRPr="006373B9">
        <w:rPr>
          <w:rFonts w:asciiTheme="minorHAnsi" w:hAnsiTheme="minorHAnsi"/>
          <w:color w:val="000000" w:themeColor="text1"/>
          <w:sz w:val="22"/>
          <w:szCs w:val="22"/>
        </w:rPr>
        <w:t xml:space="preserve"> plant material choices for the Main Street streetscape,” said Randall Machelski, project landscape architect, SmithGroupJJR. </w:t>
      </w:r>
    </w:p>
    <w:p w:rsidR="004916FE" w:rsidRPr="006373B9" w:rsidRDefault="004916FE" w:rsidP="00D23C20">
      <w:pPr>
        <w:ind w:left="1800"/>
        <w:rPr>
          <w:rFonts w:asciiTheme="minorHAnsi" w:hAnsiTheme="minorHAnsi"/>
          <w:color w:val="000000" w:themeColor="text1"/>
          <w:sz w:val="22"/>
          <w:szCs w:val="22"/>
        </w:rPr>
      </w:pPr>
    </w:p>
    <w:p w:rsidR="002A7F90" w:rsidRPr="006373B9" w:rsidRDefault="004916FE" w:rsidP="00D23C20">
      <w:pPr>
        <w:ind w:left="1800"/>
        <w:rPr>
          <w:rFonts w:asciiTheme="minorHAnsi" w:hAnsiTheme="minorHAnsi"/>
          <w:color w:val="000000" w:themeColor="text1"/>
          <w:sz w:val="22"/>
          <w:szCs w:val="22"/>
        </w:rPr>
      </w:pPr>
      <w:r w:rsidRPr="006373B9">
        <w:rPr>
          <w:rFonts w:asciiTheme="minorHAnsi" w:hAnsiTheme="minorHAnsi"/>
          <w:color w:val="000000" w:themeColor="text1"/>
          <w:sz w:val="22"/>
          <w:szCs w:val="22"/>
        </w:rPr>
        <w:t xml:space="preserve">The streetscape, which connects to Lisle’s </w:t>
      </w:r>
      <w:r w:rsidR="00477CCE" w:rsidRPr="006373B9">
        <w:rPr>
          <w:rFonts w:asciiTheme="minorHAnsi" w:hAnsiTheme="minorHAnsi"/>
          <w:color w:val="000000" w:themeColor="text1"/>
          <w:sz w:val="22"/>
          <w:szCs w:val="22"/>
        </w:rPr>
        <w:t>picturesque</w:t>
      </w:r>
      <w:r w:rsidRPr="006373B9">
        <w:rPr>
          <w:rFonts w:asciiTheme="minorHAnsi" w:hAnsiTheme="minorHAnsi"/>
          <w:color w:val="000000" w:themeColor="text1"/>
          <w:sz w:val="22"/>
          <w:szCs w:val="22"/>
        </w:rPr>
        <w:t xml:space="preserve"> </w:t>
      </w:r>
      <w:r w:rsidR="002A7F90" w:rsidRPr="006373B9">
        <w:rPr>
          <w:rFonts w:asciiTheme="minorHAnsi" w:hAnsiTheme="minorHAnsi"/>
          <w:color w:val="000000" w:themeColor="text1"/>
          <w:sz w:val="22"/>
          <w:szCs w:val="22"/>
        </w:rPr>
        <w:t>Garden Walk</w:t>
      </w:r>
      <w:r w:rsidRPr="006373B9">
        <w:rPr>
          <w:rFonts w:asciiTheme="minorHAnsi" w:eastAsia="Calibri" w:hAnsiTheme="minorHAnsi" w:cs="Calibri"/>
          <w:color w:val="000000" w:themeColor="text1"/>
          <w:sz w:val="22"/>
          <w:szCs w:val="22"/>
        </w:rPr>
        <w:t xml:space="preserve"> and PraireWalk Pond,</w:t>
      </w:r>
      <w:r w:rsidRPr="006373B9">
        <w:rPr>
          <w:rFonts w:asciiTheme="minorHAnsi" w:hAnsiTheme="minorHAnsi"/>
          <w:color w:val="000000" w:themeColor="text1"/>
          <w:sz w:val="22"/>
          <w:szCs w:val="22"/>
        </w:rPr>
        <w:t xml:space="preserve"> provides</w:t>
      </w:r>
      <w:r w:rsidR="002A7F90" w:rsidRPr="006373B9">
        <w:rPr>
          <w:rFonts w:asciiTheme="minorHAnsi" w:hAnsiTheme="minorHAnsi"/>
          <w:color w:val="000000" w:themeColor="text1"/>
          <w:sz w:val="22"/>
          <w:szCs w:val="22"/>
        </w:rPr>
        <w:t xml:space="preserve"> </w:t>
      </w:r>
      <w:r w:rsidRPr="006373B9">
        <w:rPr>
          <w:rFonts w:asciiTheme="minorHAnsi" w:hAnsiTheme="minorHAnsi"/>
          <w:color w:val="000000" w:themeColor="text1"/>
          <w:sz w:val="22"/>
          <w:szCs w:val="22"/>
        </w:rPr>
        <w:t xml:space="preserve">the community with a </w:t>
      </w:r>
      <w:r w:rsidR="002A7F90" w:rsidRPr="006373B9">
        <w:rPr>
          <w:rFonts w:asciiTheme="minorHAnsi" w:hAnsiTheme="minorHAnsi"/>
          <w:color w:val="000000" w:themeColor="text1"/>
          <w:sz w:val="22"/>
          <w:szCs w:val="22"/>
        </w:rPr>
        <w:t>beautif</w:t>
      </w:r>
      <w:r w:rsidR="00477CCE" w:rsidRPr="006373B9">
        <w:rPr>
          <w:rFonts w:asciiTheme="minorHAnsi" w:eastAsia="Calibri" w:hAnsiTheme="minorHAnsi" w:cs="Calibri"/>
          <w:color w:val="000000" w:themeColor="text1"/>
          <w:sz w:val="22"/>
          <w:szCs w:val="22"/>
        </w:rPr>
        <w:t xml:space="preserve">ul linkage to </w:t>
      </w:r>
      <w:r w:rsidRPr="006373B9">
        <w:rPr>
          <w:rFonts w:asciiTheme="minorHAnsi" w:eastAsia="Calibri" w:hAnsiTheme="minorHAnsi" w:cs="Calibri"/>
          <w:color w:val="000000" w:themeColor="text1"/>
          <w:sz w:val="22"/>
          <w:szCs w:val="22"/>
        </w:rPr>
        <w:t>the</w:t>
      </w:r>
      <w:r w:rsidRPr="006373B9">
        <w:rPr>
          <w:rFonts w:asciiTheme="minorHAnsi" w:hAnsiTheme="minorHAnsi"/>
          <w:color w:val="000000" w:themeColor="text1"/>
          <w:sz w:val="22"/>
          <w:szCs w:val="22"/>
        </w:rPr>
        <w:t xml:space="preserve"> Arboretum, </w:t>
      </w:r>
      <w:r w:rsidR="00477CCE" w:rsidRPr="006373B9">
        <w:rPr>
          <w:rFonts w:asciiTheme="minorHAnsi" w:hAnsiTheme="minorHAnsi"/>
          <w:color w:val="000000" w:themeColor="text1"/>
          <w:sz w:val="22"/>
          <w:szCs w:val="22"/>
        </w:rPr>
        <w:t xml:space="preserve">Machelski </w:t>
      </w:r>
      <w:r w:rsidR="005D537A" w:rsidRPr="006373B9">
        <w:rPr>
          <w:rFonts w:asciiTheme="minorHAnsi" w:hAnsiTheme="minorHAnsi"/>
          <w:color w:val="000000" w:themeColor="text1"/>
          <w:sz w:val="22"/>
          <w:szCs w:val="22"/>
        </w:rPr>
        <w:t>added</w:t>
      </w:r>
      <w:r w:rsidRPr="006373B9">
        <w:rPr>
          <w:rFonts w:asciiTheme="minorHAnsi" w:hAnsiTheme="minorHAnsi"/>
          <w:color w:val="000000" w:themeColor="text1"/>
          <w:sz w:val="22"/>
          <w:szCs w:val="22"/>
        </w:rPr>
        <w:t>.</w:t>
      </w:r>
    </w:p>
    <w:p w:rsidR="002A7F90" w:rsidRPr="006373B9" w:rsidRDefault="002A7F90" w:rsidP="00D23C20">
      <w:pPr>
        <w:ind w:left="1800"/>
        <w:rPr>
          <w:rFonts w:asciiTheme="minorHAnsi" w:hAnsiTheme="minorHAnsi"/>
          <w:color w:val="000000" w:themeColor="text1"/>
          <w:sz w:val="22"/>
          <w:szCs w:val="22"/>
        </w:rPr>
      </w:pPr>
    </w:p>
    <w:p w:rsidR="00B30850" w:rsidRPr="00702EC4" w:rsidRDefault="00B30850" w:rsidP="00B30850">
      <w:pPr>
        <w:pStyle w:val="Heading9"/>
        <w:spacing w:line="276" w:lineRule="auto"/>
        <w:ind w:left="1800"/>
        <w:jc w:val="left"/>
        <w:rPr>
          <w:rFonts w:asciiTheme="minorHAnsi" w:hAnsiTheme="minorHAnsi"/>
          <w:b w:val="0"/>
          <w:sz w:val="22"/>
          <w:szCs w:val="22"/>
          <w:u w:val="none"/>
        </w:rPr>
      </w:pPr>
      <w:r w:rsidRPr="00702EC4">
        <w:rPr>
          <w:rFonts w:asciiTheme="minorHAnsi" w:hAnsiTheme="minorHAnsi"/>
          <w:b w:val="0"/>
          <w:sz w:val="22"/>
          <w:szCs w:val="22"/>
          <w:u w:val="none"/>
        </w:rPr>
        <w:t xml:space="preserve">Lisle’s natural elements such as the new 4.5-acre Prairie Walk Pond and native plantings provide a relaxing environment to enjoy the town center, where façade improvements have attracted local businesses. On Saturdays, Lisle’s French Market invites customers to an open-air shopping experience. </w:t>
      </w:r>
    </w:p>
    <w:p w:rsidR="00B30850" w:rsidRPr="00702EC4" w:rsidRDefault="00B30850" w:rsidP="00B30850">
      <w:pPr>
        <w:pStyle w:val="Heading9"/>
        <w:spacing w:line="276" w:lineRule="auto"/>
        <w:ind w:left="1800"/>
        <w:jc w:val="left"/>
        <w:rPr>
          <w:rFonts w:asciiTheme="minorHAnsi" w:hAnsiTheme="minorHAnsi"/>
          <w:b w:val="0"/>
          <w:sz w:val="22"/>
          <w:szCs w:val="22"/>
          <w:u w:val="none"/>
        </w:rPr>
      </w:pPr>
    </w:p>
    <w:p w:rsidR="00B30850" w:rsidRPr="00702EC4" w:rsidRDefault="00CF2CB1" w:rsidP="00B30850">
      <w:pPr>
        <w:pStyle w:val="Heading9"/>
        <w:spacing w:line="276" w:lineRule="auto"/>
        <w:ind w:left="1800"/>
        <w:jc w:val="left"/>
        <w:rPr>
          <w:rFonts w:asciiTheme="minorHAnsi" w:hAnsiTheme="minorHAnsi"/>
          <w:b w:val="0"/>
          <w:sz w:val="22"/>
          <w:szCs w:val="22"/>
          <w:u w:val="none"/>
        </w:rPr>
      </w:pPr>
      <w:hyperlink r:id="rId13" w:history="1">
        <w:r w:rsidR="00926866" w:rsidRPr="00926866">
          <w:rPr>
            <w:rStyle w:val="Hyperlink"/>
            <w:rFonts w:asciiTheme="minorHAnsi" w:hAnsiTheme="minorHAnsi"/>
            <w:b w:val="0"/>
          </w:rPr>
          <w:t>Lisle, Illinois</w:t>
        </w:r>
      </w:hyperlink>
      <w:r w:rsidR="00B30850" w:rsidRPr="00702EC4">
        <w:rPr>
          <w:rFonts w:asciiTheme="minorHAnsi" w:hAnsiTheme="minorHAnsi"/>
          <w:b w:val="0"/>
          <w:sz w:val="22"/>
          <w:szCs w:val="22"/>
          <w:u w:val="none"/>
        </w:rPr>
        <w:t xml:space="preserve"> was named one of </w:t>
      </w:r>
      <w:r w:rsidR="00B30850" w:rsidRPr="00702EC4">
        <w:rPr>
          <w:rFonts w:asciiTheme="minorHAnsi" w:hAnsiTheme="minorHAnsi"/>
          <w:b w:val="0"/>
          <w:i/>
          <w:sz w:val="22"/>
          <w:szCs w:val="22"/>
          <w:u w:val="none"/>
        </w:rPr>
        <w:t>Money Magazine’s</w:t>
      </w:r>
      <w:r w:rsidR="00B30850" w:rsidRPr="00702EC4">
        <w:rPr>
          <w:rFonts w:asciiTheme="minorHAnsi" w:hAnsiTheme="minorHAnsi"/>
          <w:b w:val="0"/>
          <w:sz w:val="22"/>
          <w:szCs w:val="22"/>
          <w:u w:val="none"/>
        </w:rPr>
        <w:t xml:space="preserve"> Top 20 “Best Places to Live” in America.   </w:t>
      </w:r>
    </w:p>
    <w:p w:rsidR="00B30850" w:rsidRPr="00702EC4" w:rsidRDefault="00B30850" w:rsidP="00B30850">
      <w:pPr>
        <w:pStyle w:val="Heading9"/>
        <w:spacing w:line="276" w:lineRule="auto"/>
        <w:ind w:left="1800"/>
        <w:jc w:val="left"/>
        <w:rPr>
          <w:rFonts w:asciiTheme="minorHAnsi" w:hAnsiTheme="minorHAnsi"/>
          <w:sz w:val="22"/>
          <w:szCs w:val="22"/>
          <w:u w:val="none"/>
        </w:rPr>
      </w:pPr>
    </w:p>
    <w:p w:rsidR="00B30850" w:rsidRPr="00702EC4" w:rsidRDefault="00B30850" w:rsidP="00B30850">
      <w:pPr>
        <w:pStyle w:val="Heading9"/>
        <w:spacing w:line="276" w:lineRule="auto"/>
        <w:ind w:left="1800"/>
        <w:jc w:val="left"/>
        <w:rPr>
          <w:rFonts w:asciiTheme="minorHAnsi" w:hAnsiTheme="minorHAnsi"/>
          <w:b w:val="0"/>
          <w:bCs w:val="0"/>
          <w:sz w:val="22"/>
          <w:szCs w:val="22"/>
          <w:u w:val="none"/>
        </w:rPr>
      </w:pPr>
      <w:r w:rsidRPr="00702EC4">
        <w:rPr>
          <w:rFonts w:asciiTheme="minorHAnsi" w:hAnsiTheme="minorHAnsi"/>
          <w:b w:val="0"/>
          <w:sz w:val="22"/>
          <w:szCs w:val="22"/>
          <w:u w:val="none"/>
        </w:rPr>
        <w:t>SmithGroupJJR (</w:t>
      </w:r>
      <w:hyperlink r:id="rId14" w:history="1">
        <w:r w:rsidRPr="00702EC4">
          <w:rPr>
            <w:rStyle w:val="Hyperlink"/>
            <w:rFonts w:asciiTheme="minorHAnsi" w:hAnsiTheme="minorHAnsi"/>
            <w:b w:val="0"/>
          </w:rPr>
          <w:t>www.smithgroupjjr.com</w:t>
        </w:r>
      </w:hyperlink>
      <w:r w:rsidRPr="00702EC4">
        <w:rPr>
          <w:rFonts w:asciiTheme="minorHAnsi" w:hAnsiTheme="minorHAnsi"/>
          <w:b w:val="0"/>
          <w:sz w:val="22"/>
          <w:szCs w:val="22"/>
          <w:u w:val="none"/>
        </w:rPr>
        <w:t xml:space="preserve">) is ranked as one of the nation’s leading design firms by </w:t>
      </w:r>
      <w:hyperlink r:id="rId15" w:history="1">
        <w:r w:rsidRPr="00702EC4">
          <w:rPr>
            <w:rStyle w:val="Hyperlink"/>
            <w:rFonts w:asciiTheme="minorHAnsi" w:hAnsiTheme="minorHAnsi"/>
            <w:b w:val="0"/>
            <w:i/>
          </w:rPr>
          <w:t>Architect</w:t>
        </w:r>
      </w:hyperlink>
      <w:r w:rsidRPr="00702EC4">
        <w:rPr>
          <w:rFonts w:asciiTheme="minorHAnsi" w:hAnsiTheme="minorHAnsi"/>
          <w:b w:val="0"/>
          <w:sz w:val="22"/>
          <w:szCs w:val="22"/>
          <w:u w:val="none"/>
        </w:rPr>
        <w:t xml:space="preserve">, the magazine of the American Institute of Architects. A leader in </w:t>
      </w:r>
      <w:hyperlink r:id="rId16" w:history="1">
        <w:r w:rsidRPr="00702EC4">
          <w:rPr>
            <w:rStyle w:val="Hyperlink"/>
            <w:rFonts w:asciiTheme="minorHAnsi" w:hAnsiTheme="minorHAnsi"/>
            <w:b w:val="0"/>
          </w:rPr>
          <w:t>sustainable</w:t>
        </w:r>
      </w:hyperlink>
      <w:r w:rsidRPr="00702EC4">
        <w:rPr>
          <w:rFonts w:asciiTheme="minorHAnsi" w:hAnsiTheme="minorHAnsi"/>
          <w:b w:val="0"/>
          <w:sz w:val="22"/>
          <w:szCs w:val="22"/>
          <w:u w:val="none"/>
        </w:rPr>
        <w:t xml:space="preserve"> design, SmithGroupJJR has 343 LEED professionals and 10</w:t>
      </w:r>
      <w:r w:rsidRPr="00702EC4">
        <w:rPr>
          <w:rFonts w:asciiTheme="minorHAnsi" w:hAnsiTheme="minorHAnsi"/>
          <w:b w:val="0"/>
          <w:bCs w:val="0"/>
          <w:sz w:val="22"/>
          <w:szCs w:val="22"/>
          <w:u w:val="none"/>
        </w:rPr>
        <w:t>6</w:t>
      </w:r>
      <w:r w:rsidRPr="00702EC4">
        <w:rPr>
          <w:rFonts w:asciiTheme="minorHAnsi" w:hAnsiTheme="minorHAnsi"/>
          <w:b w:val="0"/>
          <w:sz w:val="22"/>
          <w:szCs w:val="22"/>
          <w:u w:val="none"/>
        </w:rPr>
        <w:t xml:space="preserve"> LEED certified projects.</w:t>
      </w:r>
    </w:p>
    <w:p w:rsidR="00894CC3" w:rsidRPr="00702EC4" w:rsidRDefault="00894CC3" w:rsidP="00B30850">
      <w:pPr>
        <w:pStyle w:val="SGBodyText"/>
        <w:spacing w:line="276" w:lineRule="auto"/>
        <w:ind w:left="1800"/>
        <w:rPr>
          <w:rFonts w:asciiTheme="minorHAnsi" w:hAnsiTheme="minorHAnsi" w:cs="Arial"/>
          <w:sz w:val="22"/>
          <w:szCs w:val="22"/>
        </w:rPr>
      </w:pPr>
    </w:p>
    <w:sectPr w:rsidR="00894CC3" w:rsidRPr="00702EC4" w:rsidSect="0049614A">
      <w:headerReference w:type="default" r:id="rId17"/>
      <w:footerReference w:type="default" r:id="rId18"/>
      <w:pgSz w:w="12240" w:h="15840"/>
      <w:pgMar w:top="2707"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659" w:rsidRDefault="00AA4659">
      <w:r>
        <w:separator/>
      </w:r>
    </w:p>
  </w:endnote>
  <w:endnote w:type="continuationSeparator" w:id="0">
    <w:p w:rsidR="00AA4659" w:rsidRDefault="00AA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timum-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Myriad Pro Light Cond">
    <w:panose1 w:val="020B0406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B3" w:rsidRPr="007C59D1" w:rsidRDefault="003012B3" w:rsidP="007C59D1">
    <w:pPr>
      <w:pStyle w:val="Header"/>
      <w:ind w:left="1980"/>
      <w:rPr>
        <w:rFonts w:ascii="Arial Narrow" w:hAnsi="Arial Narrow" w:cs="Tahoma"/>
        <w:color w:val="999999"/>
        <w:sz w:val="16"/>
      </w:rPr>
    </w:pPr>
    <w:r>
      <w:rPr>
        <w:rFonts w:ascii="Arial Narrow" w:hAnsi="Arial Narrow"/>
        <w:color w:val="999999"/>
        <w:sz w:val="16"/>
      </w:rPr>
      <w:t xml:space="preserve">SMITHGROUPJJR  35 E WACKER DRIVE, SUITE 2200, CHICAGO, ILLINOIS 60601  </w:t>
    </w:r>
    <w:r>
      <w:rPr>
        <w:rFonts w:ascii="Arial Narrow" w:hAnsi="Arial Narrow"/>
        <w:b/>
        <w:bCs/>
        <w:color w:val="999999"/>
        <w:sz w:val="16"/>
      </w:rPr>
      <w:t>T312.641.0770</w:t>
    </w:r>
    <w:r>
      <w:rPr>
        <w:rFonts w:ascii="Arial Narrow" w:hAnsi="Arial Narrow"/>
        <w:color w:val="999999"/>
        <w:sz w:val="16"/>
      </w:rPr>
      <w:t xml:space="preserve">  </w:t>
    </w:r>
    <w:r>
      <w:rPr>
        <w:rFonts w:ascii="Arial Narrow" w:hAnsi="Arial Narrow"/>
        <w:b/>
        <w:bCs/>
        <w:color w:val="999999"/>
        <w:sz w:val="16"/>
      </w:rPr>
      <w:t>F312.641.6728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659" w:rsidRDefault="00AA4659">
      <w:r>
        <w:separator/>
      </w:r>
    </w:p>
  </w:footnote>
  <w:footnote w:type="continuationSeparator" w:id="0">
    <w:p w:rsidR="00AA4659" w:rsidRDefault="00AA4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B3" w:rsidRDefault="003012B3">
    <w:pPr>
      <w:pStyle w:val="Header"/>
    </w:pPr>
    <w:r>
      <w:rPr>
        <w:rFonts w:ascii="Arial Narrow" w:hAnsi="Arial Narrow" w:cs="Arial"/>
        <w:b/>
        <w:bCs/>
        <w:noProof/>
        <w:sz w:val="22"/>
        <w:szCs w:val="22"/>
      </w:rPr>
      <w:drawing>
        <wp:anchor distT="0" distB="0" distL="114300" distR="114300" simplePos="0" relativeHeight="251659776" behindDoc="0" locked="1" layoutInCell="1" allowOverlap="1" wp14:anchorId="3BCDCF88" wp14:editId="619F75A9">
          <wp:simplePos x="0" y="0"/>
          <wp:positionH relativeFrom="column">
            <wp:posOffset>1118870</wp:posOffset>
          </wp:positionH>
          <wp:positionV relativeFrom="page">
            <wp:posOffset>887095</wp:posOffset>
          </wp:positionV>
          <wp:extent cx="2779395" cy="420370"/>
          <wp:effectExtent l="0" t="0" r="1905" b="0"/>
          <wp:wrapNone/>
          <wp:docPr id="3"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79395" cy="42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t xml:space="preserve"> </w:t>
    </w:r>
    <w:r>
      <w:rPr>
        <w:noProof/>
        <w:sz w:val="20"/>
      </w:rPr>
      <mc:AlternateContent>
        <mc:Choice Requires="wps">
          <w:drawing>
            <wp:anchor distT="0" distB="0" distL="114300" distR="114300" simplePos="0" relativeHeight="251657728" behindDoc="0" locked="0" layoutInCell="1" allowOverlap="1" wp14:anchorId="3D71CBC1" wp14:editId="51A29283">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2B3" w:rsidRDefault="003012B3">
                          <w:r>
                            <w:rPr>
                              <w:noProof/>
                            </w:rPr>
                            <w:drawing>
                              <wp:inline distT="0" distB="0" distL="0" distR="0" wp14:anchorId="0CD6393B" wp14:editId="115E4F46">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1CBC1"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rsidR="003012B3" w:rsidRDefault="003012B3">
                    <w:r>
                      <w:rPr>
                        <w:noProof/>
                      </w:rPr>
                      <w:drawing>
                        <wp:inline distT="0" distB="0" distL="0" distR="0" wp14:anchorId="0CD6393B" wp14:editId="115E4F46">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3CB"/>
    <w:multiLevelType w:val="multilevel"/>
    <w:tmpl w:val="BD4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C744E38"/>
    <w:multiLevelType w:val="hybridMultilevel"/>
    <w:tmpl w:val="6BA639CE"/>
    <w:lvl w:ilvl="0" w:tplc="4ECC4480">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59329AD"/>
    <w:multiLevelType w:val="hybridMultilevel"/>
    <w:tmpl w:val="0E3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25F9A"/>
    <w:multiLevelType w:val="hybridMultilevel"/>
    <w:tmpl w:val="9094097C"/>
    <w:lvl w:ilvl="0" w:tplc="BADC3A1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6452E66"/>
    <w:multiLevelType w:val="multilevel"/>
    <w:tmpl w:val="6C8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57145"/>
    <w:multiLevelType w:val="multilevel"/>
    <w:tmpl w:val="6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4F1293"/>
    <w:multiLevelType w:val="hybridMultilevel"/>
    <w:tmpl w:val="DE68DF9C"/>
    <w:lvl w:ilvl="0" w:tplc="D082B0A2">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8B80706"/>
    <w:multiLevelType w:val="multilevel"/>
    <w:tmpl w:val="43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11"/>
  </w:num>
  <w:num w:numId="7">
    <w:abstractNumId w:val="8"/>
  </w:num>
  <w:num w:numId="8">
    <w:abstractNumId w:val="10"/>
  </w:num>
  <w:num w:numId="9">
    <w:abstractNumId w:val="3"/>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D3"/>
    <w:rsid w:val="000042DF"/>
    <w:rsid w:val="00011086"/>
    <w:rsid w:val="00016967"/>
    <w:rsid w:val="00021FFB"/>
    <w:rsid w:val="000245F3"/>
    <w:rsid w:val="00024E1D"/>
    <w:rsid w:val="00032B64"/>
    <w:rsid w:val="00036235"/>
    <w:rsid w:val="0004503E"/>
    <w:rsid w:val="00050009"/>
    <w:rsid w:val="0005046C"/>
    <w:rsid w:val="00050886"/>
    <w:rsid w:val="00053A58"/>
    <w:rsid w:val="00056550"/>
    <w:rsid w:val="00056F5F"/>
    <w:rsid w:val="000611E5"/>
    <w:rsid w:val="0006571C"/>
    <w:rsid w:val="00073848"/>
    <w:rsid w:val="000744DA"/>
    <w:rsid w:val="000751DB"/>
    <w:rsid w:val="000757BA"/>
    <w:rsid w:val="0007620C"/>
    <w:rsid w:val="000901E3"/>
    <w:rsid w:val="000905CF"/>
    <w:rsid w:val="0009266B"/>
    <w:rsid w:val="00094A3D"/>
    <w:rsid w:val="00094D0C"/>
    <w:rsid w:val="00094DE5"/>
    <w:rsid w:val="000A1D26"/>
    <w:rsid w:val="000A2A8C"/>
    <w:rsid w:val="000A5990"/>
    <w:rsid w:val="000A5E31"/>
    <w:rsid w:val="000B10DF"/>
    <w:rsid w:val="000C2F98"/>
    <w:rsid w:val="000C42CC"/>
    <w:rsid w:val="000C5EC2"/>
    <w:rsid w:val="000D006D"/>
    <w:rsid w:val="000D5265"/>
    <w:rsid w:val="000D5BEF"/>
    <w:rsid w:val="000E2B0C"/>
    <w:rsid w:val="000E5426"/>
    <w:rsid w:val="000E6A17"/>
    <w:rsid w:val="000F25F7"/>
    <w:rsid w:val="000F290C"/>
    <w:rsid w:val="000F5D77"/>
    <w:rsid w:val="000F653D"/>
    <w:rsid w:val="000F6CCA"/>
    <w:rsid w:val="00104742"/>
    <w:rsid w:val="00106A25"/>
    <w:rsid w:val="0010739C"/>
    <w:rsid w:val="00110803"/>
    <w:rsid w:val="0011789A"/>
    <w:rsid w:val="00124306"/>
    <w:rsid w:val="001354D2"/>
    <w:rsid w:val="001417CA"/>
    <w:rsid w:val="0014288E"/>
    <w:rsid w:val="001463D1"/>
    <w:rsid w:val="00146C0E"/>
    <w:rsid w:val="00150D57"/>
    <w:rsid w:val="00151E14"/>
    <w:rsid w:val="00161E20"/>
    <w:rsid w:val="00163E58"/>
    <w:rsid w:val="00164B7A"/>
    <w:rsid w:val="00171015"/>
    <w:rsid w:val="001720A5"/>
    <w:rsid w:val="00180C28"/>
    <w:rsid w:val="00182F4B"/>
    <w:rsid w:val="00197613"/>
    <w:rsid w:val="001A0862"/>
    <w:rsid w:val="001A38C8"/>
    <w:rsid w:val="001A6021"/>
    <w:rsid w:val="001A6293"/>
    <w:rsid w:val="001B05B5"/>
    <w:rsid w:val="001B3E52"/>
    <w:rsid w:val="001B5444"/>
    <w:rsid w:val="001B675D"/>
    <w:rsid w:val="001B68D7"/>
    <w:rsid w:val="001B6C66"/>
    <w:rsid w:val="001C2414"/>
    <w:rsid w:val="001D7EF2"/>
    <w:rsid w:val="001E4950"/>
    <w:rsid w:val="001E4AE1"/>
    <w:rsid w:val="001E64C5"/>
    <w:rsid w:val="001F0656"/>
    <w:rsid w:val="001F188F"/>
    <w:rsid w:val="001F25FE"/>
    <w:rsid w:val="001F30E8"/>
    <w:rsid w:val="001F5C09"/>
    <w:rsid w:val="001F5DB4"/>
    <w:rsid w:val="00207F31"/>
    <w:rsid w:val="00210A50"/>
    <w:rsid w:val="00216018"/>
    <w:rsid w:val="00220706"/>
    <w:rsid w:val="00220D4F"/>
    <w:rsid w:val="00221249"/>
    <w:rsid w:val="00222D7F"/>
    <w:rsid w:val="00223834"/>
    <w:rsid w:val="002267D8"/>
    <w:rsid w:val="002466E4"/>
    <w:rsid w:val="00246901"/>
    <w:rsid w:val="002504E1"/>
    <w:rsid w:val="00251A78"/>
    <w:rsid w:val="0025284E"/>
    <w:rsid w:val="002569D1"/>
    <w:rsid w:val="002635E3"/>
    <w:rsid w:val="00266645"/>
    <w:rsid w:val="002670D6"/>
    <w:rsid w:val="00270541"/>
    <w:rsid w:val="002723E6"/>
    <w:rsid w:val="002742F4"/>
    <w:rsid w:val="00275379"/>
    <w:rsid w:val="00277569"/>
    <w:rsid w:val="00277A0E"/>
    <w:rsid w:val="002805FA"/>
    <w:rsid w:val="00280B90"/>
    <w:rsid w:val="00293BEE"/>
    <w:rsid w:val="002953D2"/>
    <w:rsid w:val="00296E04"/>
    <w:rsid w:val="002978AB"/>
    <w:rsid w:val="002A1E3F"/>
    <w:rsid w:val="002A2161"/>
    <w:rsid w:val="002A2FA5"/>
    <w:rsid w:val="002A475D"/>
    <w:rsid w:val="002A5132"/>
    <w:rsid w:val="002A5AE7"/>
    <w:rsid w:val="002A6BA3"/>
    <w:rsid w:val="002A7F90"/>
    <w:rsid w:val="002B15D7"/>
    <w:rsid w:val="002B1C7C"/>
    <w:rsid w:val="002B2E8C"/>
    <w:rsid w:val="002B2FDC"/>
    <w:rsid w:val="002B7A2E"/>
    <w:rsid w:val="002C453A"/>
    <w:rsid w:val="002D0592"/>
    <w:rsid w:val="002D52E9"/>
    <w:rsid w:val="002D5F4A"/>
    <w:rsid w:val="002D7BA9"/>
    <w:rsid w:val="002E2D56"/>
    <w:rsid w:val="002E6E16"/>
    <w:rsid w:val="002F45DC"/>
    <w:rsid w:val="003012B3"/>
    <w:rsid w:val="00302571"/>
    <w:rsid w:val="00305689"/>
    <w:rsid w:val="003120B1"/>
    <w:rsid w:val="00321889"/>
    <w:rsid w:val="00323162"/>
    <w:rsid w:val="00324B62"/>
    <w:rsid w:val="00326293"/>
    <w:rsid w:val="00326A7D"/>
    <w:rsid w:val="00327EB1"/>
    <w:rsid w:val="0033042D"/>
    <w:rsid w:val="00333CEC"/>
    <w:rsid w:val="00337B80"/>
    <w:rsid w:val="00340EC1"/>
    <w:rsid w:val="00343FB8"/>
    <w:rsid w:val="0034518F"/>
    <w:rsid w:val="003552FC"/>
    <w:rsid w:val="00356194"/>
    <w:rsid w:val="00357D6E"/>
    <w:rsid w:val="00360EC6"/>
    <w:rsid w:val="00362E0E"/>
    <w:rsid w:val="00363574"/>
    <w:rsid w:val="003636F6"/>
    <w:rsid w:val="0036574C"/>
    <w:rsid w:val="0036581C"/>
    <w:rsid w:val="00366345"/>
    <w:rsid w:val="0037557F"/>
    <w:rsid w:val="00375E3F"/>
    <w:rsid w:val="00381474"/>
    <w:rsid w:val="00382818"/>
    <w:rsid w:val="0038756A"/>
    <w:rsid w:val="00390B75"/>
    <w:rsid w:val="0039254E"/>
    <w:rsid w:val="00392D54"/>
    <w:rsid w:val="00393C77"/>
    <w:rsid w:val="003945A8"/>
    <w:rsid w:val="00394643"/>
    <w:rsid w:val="003A0825"/>
    <w:rsid w:val="003A209E"/>
    <w:rsid w:val="003A35ED"/>
    <w:rsid w:val="003A3723"/>
    <w:rsid w:val="003A5959"/>
    <w:rsid w:val="003B0FD4"/>
    <w:rsid w:val="003B2B8E"/>
    <w:rsid w:val="003B59CE"/>
    <w:rsid w:val="003C009F"/>
    <w:rsid w:val="003C079F"/>
    <w:rsid w:val="003C205B"/>
    <w:rsid w:val="003D3C2A"/>
    <w:rsid w:val="003D4B75"/>
    <w:rsid w:val="003D6537"/>
    <w:rsid w:val="003D69AA"/>
    <w:rsid w:val="003E1EAC"/>
    <w:rsid w:val="003E2FC0"/>
    <w:rsid w:val="003E6BB6"/>
    <w:rsid w:val="003F39BA"/>
    <w:rsid w:val="003F4438"/>
    <w:rsid w:val="003F7FCB"/>
    <w:rsid w:val="00400C91"/>
    <w:rsid w:val="00402E42"/>
    <w:rsid w:val="00404D23"/>
    <w:rsid w:val="004121B9"/>
    <w:rsid w:val="0041229E"/>
    <w:rsid w:val="00412F8E"/>
    <w:rsid w:val="004142BA"/>
    <w:rsid w:val="0042478E"/>
    <w:rsid w:val="00431E61"/>
    <w:rsid w:val="004416B7"/>
    <w:rsid w:val="0044281A"/>
    <w:rsid w:val="00451DE9"/>
    <w:rsid w:val="00453D16"/>
    <w:rsid w:val="00454013"/>
    <w:rsid w:val="00456103"/>
    <w:rsid w:val="0047270A"/>
    <w:rsid w:val="00472B7D"/>
    <w:rsid w:val="00476790"/>
    <w:rsid w:val="00477CCE"/>
    <w:rsid w:val="00485AF7"/>
    <w:rsid w:val="004865F8"/>
    <w:rsid w:val="00486793"/>
    <w:rsid w:val="00486C8D"/>
    <w:rsid w:val="004916FE"/>
    <w:rsid w:val="00492093"/>
    <w:rsid w:val="00493813"/>
    <w:rsid w:val="0049614A"/>
    <w:rsid w:val="0049737A"/>
    <w:rsid w:val="004A44C2"/>
    <w:rsid w:val="004A64EC"/>
    <w:rsid w:val="004A6F97"/>
    <w:rsid w:val="004A7B4D"/>
    <w:rsid w:val="004B2326"/>
    <w:rsid w:val="004B28D5"/>
    <w:rsid w:val="004C15B3"/>
    <w:rsid w:val="004C2401"/>
    <w:rsid w:val="004C2B7E"/>
    <w:rsid w:val="004C5B98"/>
    <w:rsid w:val="004C5E82"/>
    <w:rsid w:val="004C7892"/>
    <w:rsid w:val="004D0072"/>
    <w:rsid w:val="004D02F4"/>
    <w:rsid w:val="004D099B"/>
    <w:rsid w:val="004D10CB"/>
    <w:rsid w:val="004D621A"/>
    <w:rsid w:val="004D7ACD"/>
    <w:rsid w:val="004E0BC0"/>
    <w:rsid w:val="004E3B8F"/>
    <w:rsid w:val="004F19EF"/>
    <w:rsid w:val="004F1F06"/>
    <w:rsid w:val="004F3F64"/>
    <w:rsid w:val="00500D98"/>
    <w:rsid w:val="00501073"/>
    <w:rsid w:val="00501659"/>
    <w:rsid w:val="005037DF"/>
    <w:rsid w:val="00512705"/>
    <w:rsid w:val="00512797"/>
    <w:rsid w:val="005179E9"/>
    <w:rsid w:val="005327E6"/>
    <w:rsid w:val="0053453A"/>
    <w:rsid w:val="00537772"/>
    <w:rsid w:val="00537D55"/>
    <w:rsid w:val="00541C60"/>
    <w:rsid w:val="00545674"/>
    <w:rsid w:val="00546693"/>
    <w:rsid w:val="00554C09"/>
    <w:rsid w:val="005650C3"/>
    <w:rsid w:val="00567538"/>
    <w:rsid w:val="00576BD3"/>
    <w:rsid w:val="00576D45"/>
    <w:rsid w:val="00580270"/>
    <w:rsid w:val="005838AA"/>
    <w:rsid w:val="00583D02"/>
    <w:rsid w:val="0059470B"/>
    <w:rsid w:val="005A4251"/>
    <w:rsid w:val="005B5D95"/>
    <w:rsid w:val="005C0988"/>
    <w:rsid w:val="005C09F9"/>
    <w:rsid w:val="005C2A82"/>
    <w:rsid w:val="005C2F0E"/>
    <w:rsid w:val="005C4D39"/>
    <w:rsid w:val="005D537A"/>
    <w:rsid w:val="005E2739"/>
    <w:rsid w:val="005E2A8A"/>
    <w:rsid w:val="005E3DE0"/>
    <w:rsid w:val="005E5364"/>
    <w:rsid w:val="006004FA"/>
    <w:rsid w:val="00605418"/>
    <w:rsid w:val="00606354"/>
    <w:rsid w:val="006140BA"/>
    <w:rsid w:val="00622E30"/>
    <w:rsid w:val="00624F68"/>
    <w:rsid w:val="00626AAE"/>
    <w:rsid w:val="00627E18"/>
    <w:rsid w:val="00632308"/>
    <w:rsid w:val="00635D47"/>
    <w:rsid w:val="006373B9"/>
    <w:rsid w:val="00644108"/>
    <w:rsid w:val="006465FB"/>
    <w:rsid w:val="00646D3D"/>
    <w:rsid w:val="006509F8"/>
    <w:rsid w:val="00652DB0"/>
    <w:rsid w:val="0065744F"/>
    <w:rsid w:val="00660684"/>
    <w:rsid w:val="006704A3"/>
    <w:rsid w:val="006709E9"/>
    <w:rsid w:val="00680617"/>
    <w:rsid w:val="00686187"/>
    <w:rsid w:val="00686698"/>
    <w:rsid w:val="0069154F"/>
    <w:rsid w:val="0069340C"/>
    <w:rsid w:val="00696F40"/>
    <w:rsid w:val="006A244D"/>
    <w:rsid w:val="006A77C0"/>
    <w:rsid w:val="006B4E2D"/>
    <w:rsid w:val="006B6E48"/>
    <w:rsid w:val="006C0CCA"/>
    <w:rsid w:val="006C6033"/>
    <w:rsid w:val="006D2ADD"/>
    <w:rsid w:val="006D2FD0"/>
    <w:rsid w:val="006D660E"/>
    <w:rsid w:val="006D7247"/>
    <w:rsid w:val="006E00B0"/>
    <w:rsid w:val="006E04D5"/>
    <w:rsid w:val="006E3C86"/>
    <w:rsid w:val="006E7920"/>
    <w:rsid w:val="0070084F"/>
    <w:rsid w:val="00701150"/>
    <w:rsid w:val="00702EC4"/>
    <w:rsid w:val="00710607"/>
    <w:rsid w:val="00712888"/>
    <w:rsid w:val="00721AB0"/>
    <w:rsid w:val="007237F8"/>
    <w:rsid w:val="007255A7"/>
    <w:rsid w:val="0073199D"/>
    <w:rsid w:val="00732FDD"/>
    <w:rsid w:val="0073574A"/>
    <w:rsid w:val="00736548"/>
    <w:rsid w:val="00736A2B"/>
    <w:rsid w:val="00741AEC"/>
    <w:rsid w:val="00746C4F"/>
    <w:rsid w:val="00750D83"/>
    <w:rsid w:val="00761A8A"/>
    <w:rsid w:val="007662F2"/>
    <w:rsid w:val="00771C7B"/>
    <w:rsid w:val="0078281F"/>
    <w:rsid w:val="0078379A"/>
    <w:rsid w:val="00785F86"/>
    <w:rsid w:val="0078781A"/>
    <w:rsid w:val="00790B50"/>
    <w:rsid w:val="0079377D"/>
    <w:rsid w:val="00795947"/>
    <w:rsid w:val="007A01C6"/>
    <w:rsid w:val="007A01E4"/>
    <w:rsid w:val="007A3796"/>
    <w:rsid w:val="007A5401"/>
    <w:rsid w:val="007A55C7"/>
    <w:rsid w:val="007A60B3"/>
    <w:rsid w:val="007A649D"/>
    <w:rsid w:val="007A774C"/>
    <w:rsid w:val="007B1B1D"/>
    <w:rsid w:val="007B35F4"/>
    <w:rsid w:val="007B4226"/>
    <w:rsid w:val="007B4337"/>
    <w:rsid w:val="007C2B54"/>
    <w:rsid w:val="007C5934"/>
    <w:rsid w:val="007C59D1"/>
    <w:rsid w:val="007C6A33"/>
    <w:rsid w:val="007D0FBC"/>
    <w:rsid w:val="007D678D"/>
    <w:rsid w:val="007F3E19"/>
    <w:rsid w:val="007F7750"/>
    <w:rsid w:val="007F7E7D"/>
    <w:rsid w:val="00816DE2"/>
    <w:rsid w:val="00817CB1"/>
    <w:rsid w:val="0082193B"/>
    <w:rsid w:val="00823963"/>
    <w:rsid w:val="008257FC"/>
    <w:rsid w:val="0083526A"/>
    <w:rsid w:val="00836493"/>
    <w:rsid w:val="008426CF"/>
    <w:rsid w:val="008449E6"/>
    <w:rsid w:val="008512D0"/>
    <w:rsid w:val="00852679"/>
    <w:rsid w:val="008612B8"/>
    <w:rsid w:val="00862EFE"/>
    <w:rsid w:val="00863E3E"/>
    <w:rsid w:val="008647F6"/>
    <w:rsid w:val="008709D2"/>
    <w:rsid w:val="00870E52"/>
    <w:rsid w:val="00870F8E"/>
    <w:rsid w:val="0087625F"/>
    <w:rsid w:val="008778CC"/>
    <w:rsid w:val="00883EB1"/>
    <w:rsid w:val="00884B85"/>
    <w:rsid w:val="0089059E"/>
    <w:rsid w:val="008925B1"/>
    <w:rsid w:val="00894CC3"/>
    <w:rsid w:val="00895B3B"/>
    <w:rsid w:val="008A01CC"/>
    <w:rsid w:val="008A4AE0"/>
    <w:rsid w:val="008A4CEB"/>
    <w:rsid w:val="008A7669"/>
    <w:rsid w:val="008B067A"/>
    <w:rsid w:val="008B31E9"/>
    <w:rsid w:val="008C2CB4"/>
    <w:rsid w:val="008C4F21"/>
    <w:rsid w:val="008D048A"/>
    <w:rsid w:val="008D2F73"/>
    <w:rsid w:val="008D402F"/>
    <w:rsid w:val="008D6997"/>
    <w:rsid w:val="008D7DB7"/>
    <w:rsid w:val="008E0B87"/>
    <w:rsid w:val="008E28C7"/>
    <w:rsid w:val="008E31D2"/>
    <w:rsid w:val="008E43D5"/>
    <w:rsid w:val="008E46F9"/>
    <w:rsid w:val="008E5A40"/>
    <w:rsid w:val="008E6242"/>
    <w:rsid w:val="008E7751"/>
    <w:rsid w:val="008F0281"/>
    <w:rsid w:val="008F04D7"/>
    <w:rsid w:val="008F2916"/>
    <w:rsid w:val="008F4D5E"/>
    <w:rsid w:val="008F5D27"/>
    <w:rsid w:val="008F6B5D"/>
    <w:rsid w:val="00902685"/>
    <w:rsid w:val="00904137"/>
    <w:rsid w:val="00912E13"/>
    <w:rsid w:val="00923F0D"/>
    <w:rsid w:val="00926866"/>
    <w:rsid w:val="00934428"/>
    <w:rsid w:val="009359D6"/>
    <w:rsid w:val="00936974"/>
    <w:rsid w:val="0094192E"/>
    <w:rsid w:val="00941E3E"/>
    <w:rsid w:val="00942E82"/>
    <w:rsid w:val="009440D8"/>
    <w:rsid w:val="009462AA"/>
    <w:rsid w:val="00946E4D"/>
    <w:rsid w:val="009503ED"/>
    <w:rsid w:val="009618EB"/>
    <w:rsid w:val="00963264"/>
    <w:rsid w:val="0096567F"/>
    <w:rsid w:val="00965789"/>
    <w:rsid w:val="0098691C"/>
    <w:rsid w:val="009921AC"/>
    <w:rsid w:val="00993186"/>
    <w:rsid w:val="0099431C"/>
    <w:rsid w:val="00996A34"/>
    <w:rsid w:val="009A135C"/>
    <w:rsid w:val="009A2BBA"/>
    <w:rsid w:val="009A3F0A"/>
    <w:rsid w:val="009A5CC7"/>
    <w:rsid w:val="009A5E73"/>
    <w:rsid w:val="009B1510"/>
    <w:rsid w:val="009B27E5"/>
    <w:rsid w:val="009C35C5"/>
    <w:rsid w:val="009D041B"/>
    <w:rsid w:val="009D06FB"/>
    <w:rsid w:val="009D2BCA"/>
    <w:rsid w:val="009D597A"/>
    <w:rsid w:val="009E6B9C"/>
    <w:rsid w:val="009F1428"/>
    <w:rsid w:val="009F4FBB"/>
    <w:rsid w:val="009F50BC"/>
    <w:rsid w:val="009F58F2"/>
    <w:rsid w:val="009F7A0D"/>
    <w:rsid w:val="00A033DC"/>
    <w:rsid w:val="00A04B60"/>
    <w:rsid w:val="00A077A3"/>
    <w:rsid w:val="00A14125"/>
    <w:rsid w:val="00A16139"/>
    <w:rsid w:val="00A23780"/>
    <w:rsid w:val="00A24D9C"/>
    <w:rsid w:val="00A25A8F"/>
    <w:rsid w:val="00A2707B"/>
    <w:rsid w:val="00A30E0D"/>
    <w:rsid w:val="00A34E38"/>
    <w:rsid w:val="00A370FE"/>
    <w:rsid w:val="00A400B7"/>
    <w:rsid w:val="00A41DA3"/>
    <w:rsid w:val="00A448AB"/>
    <w:rsid w:val="00A465DD"/>
    <w:rsid w:val="00A47D98"/>
    <w:rsid w:val="00A54FC9"/>
    <w:rsid w:val="00A610CA"/>
    <w:rsid w:val="00A62466"/>
    <w:rsid w:val="00A6259F"/>
    <w:rsid w:val="00A66B1D"/>
    <w:rsid w:val="00A67CE1"/>
    <w:rsid w:val="00A70626"/>
    <w:rsid w:val="00A82067"/>
    <w:rsid w:val="00A87FDC"/>
    <w:rsid w:val="00A91FDD"/>
    <w:rsid w:val="00A93AEB"/>
    <w:rsid w:val="00A9512F"/>
    <w:rsid w:val="00A9717E"/>
    <w:rsid w:val="00AA4659"/>
    <w:rsid w:val="00AA5CEF"/>
    <w:rsid w:val="00AB222D"/>
    <w:rsid w:val="00AB318F"/>
    <w:rsid w:val="00AB46AE"/>
    <w:rsid w:val="00AC0A4B"/>
    <w:rsid w:val="00AC1A2F"/>
    <w:rsid w:val="00AC5CA2"/>
    <w:rsid w:val="00AC6893"/>
    <w:rsid w:val="00AD1AB1"/>
    <w:rsid w:val="00AD1F8B"/>
    <w:rsid w:val="00AD2887"/>
    <w:rsid w:val="00AD4B83"/>
    <w:rsid w:val="00AD4D21"/>
    <w:rsid w:val="00AD7BE4"/>
    <w:rsid w:val="00AE3091"/>
    <w:rsid w:val="00AE4429"/>
    <w:rsid w:val="00AE5FA0"/>
    <w:rsid w:val="00AE65F3"/>
    <w:rsid w:val="00AF3FA6"/>
    <w:rsid w:val="00AF5A64"/>
    <w:rsid w:val="00AF70DA"/>
    <w:rsid w:val="00B01B71"/>
    <w:rsid w:val="00B025CD"/>
    <w:rsid w:val="00B04496"/>
    <w:rsid w:val="00B04D91"/>
    <w:rsid w:val="00B068F8"/>
    <w:rsid w:val="00B07703"/>
    <w:rsid w:val="00B11701"/>
    <w:rsid w:val="00B13384"/>
    <w:rsid w:val="00B179E3"/>
    <w:rsid w:val="00B214D3"/>
    <w:rsid w:val="00B2185B"/>
    <w:rsid w:val="00B23BC8"/>
    <w:rsid w:val="00B23E09"/>
    <w:rsid w:val="00B24886"/>
    <w:rsid w:val="00B26CA9"/>
    <w:rsid w:val="00B3045E"/>
    <w:rsid w:val="00B30850"/>
    <w:rsid w:val="00B32350"/>
    <w:rsid w:val="00B34BA5"/>
    <w:rsid w:val="00B44875"/>
    <w:rsid w:val="00B46554"/>
    <w:rsid w:val="00B46A11"/>
    <w:rsid w:val="00B52E84"/>
    <w:rsid w:val="00B55CD1"/>
    <w:rsid w:val="00B56E49"/>
    <w:rsid w:val="00B605BF"/>
    <w:rsid w:val="00B65313"/>
    <w:rsid w:val="00B669C2"/>
    <w:rsid w:val="00B677AD"/>
    <w:rsid w:val="00B72DA2"/>
    <w:rsid w:val="00B760AC"/>
    <w:rsid w:val="00B91A3C"/>
    <w:rsid w:val="00B94AFD"/>
    <w:rsid w:val="00B94EF6"/>
    <w:rsid w:val="00BA00F6"/>
    <w:rsid w:val="00BA18DE"/>
    <w:rsid w:val="00BA7CCD"/>
    <w:rsid w:val="00BB01A1"/>
    <w:rsid w:val="00BB22F0"/>
    <w:rsid w:val="00BB408D"/>
    <w:rsid w:val="00BC3551"/>
    <w:rsid w:val="00BC4ACB"/>
    <w:rsid w:val="00BC5138"/>
    <w:rsid w:val="00BC54B5"/>
    <w:rsid w:val="00BC61BD"/>
    <w:rsid w:val="00BC71B3"/>
    <w:rsid w:val="00BD1179"/>
    <w:rsid w:val="00BD4309"/>
    <w:rsid w:val="00BE52D4"/>
    <w:rsid w:val="00BE76D9"/>
    <w:rsid w:val="00BF63A5"/>
    <w:rsid w:val="00C01B4C"/>
    <w:rsid w:val="00C0250B"/>
    <w:rsid w:val="00C222FA"/>
    <w:rsid w:val="00C22ADA"/>
    <w:rsid w:val="00C23CBD"/>
    <w:rsid w:val="00C2699A"/>
    <w:rsid w:val="00C26A5A"/>
    <w:rsid w:val="00C27653"/>
    <w:rsid w:val="00C27BE8"/>
    <w:rsid w:val="00C4200E"/>
    <w:rsid w:val="00C4332A"/>
    <w:rsid w:val="00C44D0B"/>
    <w:rsid w:val="00C47B58"/>
    <w:rsid w:val="00C51AE0"/>
    <w:rsid w:val="00C56F4D"/>
    <w:rsid w:val="00C57C5E"/>
    <w:rsid w:val="00C60EA6"/>
    <w:rsid w:val="00C70381"/>
    <w:rsid w:val="00C72BD0"/>
    <w:rsid w:val="00C75502"/>
    <w:rsid w:val="00C766CB"/>
    <w:rsid w:val="00C80486"/>
    <w:rsid w:val="00C85427"/>
    <w:rsid w:val="00C86697"/>
    <w:rsid w:val="00C868FB"/>
    <w:rsid w:val="00C86A68"/>
    <w:rsid w:val="00C87219"/>
    <w:rsid w:val="00C8734A"/>
    <w:rsid w:val="00C9173C"/>
    <w:rsid w:val="00C91D4D"/>
    <w:rsid w:val="00C928E9"/>
    <w:rsid w:val="00C93B4B"/>
    <w:rsid w:val="00CA01E2"/>
    <w:rsid w:val="00CA18F2"/>
    <w:rsid w:val="00CA2770"/>
    <w:rsid w:val="00CA396E"/>
    <w:rsid w:val="00CA6AF2"/>
    <w:rsid w:val="00CB415C"/>
    <w:rsid w:val="00CB75F0"/>
    <w:rsid w:val="00CB761A"/>
    <w:rsid w:val="00CC4AF6"/>
    <w:rsid w:val="00CC5561"/>
    <w:rsid w:val="00CC5D91"/>
    <w:rsid w:val="00CD408E"/>
    <w:rsid w:val="00CD74FA"/>
    <w:rsid w:val="00CE179C"/>
    <w:rsid w:val="00CE4111"/>
    <w:rsid w:val="00CE5D57"/>
    <w:rsid w:val="00CE777A"/>
    <w:rsid w:val="00CF02D1"/>
    <w:rsid w:val="00CF2CB1"/>
    <w:rsid w:val="00CF76AD"/>
    <w:rsid w:val="00D0350C"/>
    <w:rsid w:val="00D03F57"/>
    <w:rsid w:val="00D10A90"/>
    <w:rsid w:val="00D12B6E"/>
    <w:rsid w:val="00D1380F"/>
    <w:rsid w:val="00D20B91"/>
    <w:rsid w:val="00D23C20"/>
    <w:rsid w:val="00D26FB2"/>
    <w:rsid w:val="00D31FED"/>
    <w:rsid w:val="00D330DA"/>
    <w:rsid w:val="00D335D3"/>
    <w:rsid w:val="00D34B05"/>
    <w:rsid w:val="00D352EB"/>
    <w:rsid w:val="00D370D3"/>
    <w:rsid w:val="00D45E40"/>
    <w:rsid w:val="00D45FC3"/>
    <w:rsid w:val="00D45FFF"/>
    <w:rsid w:val="00D473A0"/>
    <w:rsid w:val="00D52861"/>
    <w:rsid w:val="00D60302"/>
    <w:rsid w:val="00D61166"/>
    <w:rsid w:val="00D61AAC"/>
    <w:rsid w:val="00D61AC1"/>
    <w:rsid w:val="00D701F4"/>
    <w:rsid w:val="00D718A3"/>
    <w:rsid w:val="00D73683"/>
    <w:rsid w:val="00D74461"/>
    <w:rsid w:val="00D86162"/>
    <w:rsid w:val="00D879A0"/>
    <w:rsid w:val="00D95C66"/>
    <w:rsid w:val="00DA0213"/>
    <w:rsid w:val="00DA51B2"/>
    <w:rsid w:val="00DA62FD"/>
    <w:rsid w:val="00DB0FF0"/>
    <w:rsid w:val="00DB133F"/>
    <w:rsid w:val="00DB2C38"/>
    <w:rsid w:val="00DC3C6B"/>
    <w:rsid w:val="00DC5BFA"/>
    <w:rsid w:val="00DC7977"/>
    <w:rsid w:val="00DD3F43"/>
    <w:rsid w:val="00DD4AD3"/>
    <w:rsid w:val="00DD4B87"/>
    <w:rsid w:val="00DD5006"/>
    <w:rsid w:val="00DD61BD"/>
    <w:rsid w:val="00DE109F"/>
    <w:rsid w:val="00DE1387"/>
    <w:rsid w:val="00DE3092"/>
    <w:rsid w:val="00DE3F47"/>
    <w:rsid w:val="00DE43D2"/>
    <w:rsid w:val="00DE695D"/>
    <w:rsid w:val="00DF4BFE"/>
    <w:rsid w:val="00DF74F8"/>
    <w:rsid w:val="00E05C78"/>
    <w:rsid w:val="00E06452"/>
    <w:rsid w:val="00E1302A"/>
    <w:rsid w:val="00E13603"/>
    <w:rsid w:val="00E20F16"/>
    <w:rsid w:val="00E248BB"/>
    <w:rsid w:val="00E26B5C"/>
    <w:rsid w:val="00E279A6"/>
    <w:rsid w:val="00E3355A"/>
    <w:rsid w:val="00E3361E"/>
    <w:rsid w:val="00E339BC"/>
    <w:rsid w:val="00E35BF5"/>
    <w:rsid w:val="00E41134"/>
    <w:rsid w:val="00E449DD"/>
    <w:rsid w:val="00E44F75"/>
    <w:rsid w:val="00E46586"/>
    <w:rsid w:val="00E50C24"/>
    <w:rsid w:val="00E50E9F"/>
    <w:rsid w:val="00E5221F"/>
    <w:rsid w:val="00E54EAB"/>
    <w:rsid w:val="00E57DAF"/>
    <w:rsid w:val="00E613F6"/>
    <w:rsid w:val="00E70201"/>
    <w:rsid w:val="00E70B68"/>
    <w:rsid w:val="00E74D0C"/>
    <w:rsid w:val="00E765F7"/>
    <w:rsid w:val="00E76D00"/>
    <w:rsid w:val="00E817E7"/>
    <w:rsid w:val="00E9003C"/>
    <w:rsid w:val="00E908CA"/>
    <w:rsid w:val="00E92E23"/>
    <w:rsid w:val="00EA4100"/>
    <w:rsid w:val="00EA4C4D"/>
    <w:rsid w:val="00EB5AB4"/>
    <w:rsid w:val="00EB7649"/>
    <w:rsid w:val="00EC32DF"/>
    <w:rsid w:val="00EC338B"/>
    <w:rsid w:val="00EC5EF8"/>
    <w:rsid w:val="00EC6B3B"/>
    <w:rsid w:val="00EC7B57"/>
    <w:rsid w:val="00ED085F"/>
    <w:rsid w:val="00ED63E2"/>
    <w:rsid w:val="00ED6A3C"/>
    <w:rsid w:val="00EE0A0B"/>
    <w:rsid w:val="00EE4D4D"/>
    <w:rsid w:val="00EE5640"/>
    <w:rsid w:val="00EE7A42"/>
    <w:rsid w:val="00EF25B6"/>
    <w:rsid w:val="00EF6EE0"/>
    <w:rsid w:val="00F02331"/>
    <w:rsid w:val="00F07E50"/>
    <w:rsid w:val="00F10323"/>
    <w:rsid w:val="00F13CEF"/>
    <w:rsid w:val="00F224C1"/>
    <w:rsid w:val="00F25522"/>
    <w:rsid w:val="00F3028E"/>
    <w:rsid w:val="00F43DBE"/>
    <w:rsid w:val="00F60FA2"/>
    <w:rsid w:val="00F63C38"/>
    <w:rsid w:val="00F64B05"/>
    <w:rsid w:val="00F64C37"/>
    <w:rsid w:val="00F67C96"/>
    <w:rsid w:val="00F71F94"/>
    <w:rsid w:val="00F72AE9"/>
    <w:rsid w:val="00F75F4F"/>
    <w:rsid w:val="00F81941"/>
    <w:rsid w:val="00F84235"/>
    <w:rsid w:val="00F87975"/>
    <w:rsid w:val="00F95115"/>
    <w:rsid w:val="00F96433"/>
    <w:rsid w:val="00F97322"/>
    <w:rsid w:val="00F97CB2"/>
    <w:rsid w:val="00FA240D"/>
    <w:rsid w:val="00FA3D22"/>
    <w:rsid w:val="00FA41CB"/>
    <w:rsid w:val="00FA4AB2"/>
    <w:rsid w:val="00FB0CA8"/>
    <w:rsid w:val="00FB15D0"/>
    <w:rsid w:val="00FB1BD9"/>
    <w:rsid w:val="00FB1DE3"/>
    <w:rsid w:val="00FB3544"/>
    <w:rsid w:val="00FB4833"/>
    <w:rsid w:val="00FB6367"/>
    <w:rsid w:val="00FB77E4"/>
    <w:rsid w:val="00FC27B8"/>
    <w:rsid w:val="00FC7037"/>
    <w:rsid w:val="00FC734E"/>
    <w:rsid w:val="00FC7738"/>
    <w:rsid w:val="00FD1AFE"/>
    <w:rsid w:val="00FD4508"/>
    <w:rsid w:val="00FE1192"/>
    <w:rsid w:val="00FE1631"/>
    <w:rsid w:val="00FE3704"/>
    <w:rsid w:val="00FE4071"/>
    <w:rsid w:val="00FF158A"/>
    <w:rsid w:val="00FF15BE"/>
    <w:rsid w:val="00FF1D28"/>
    <w:rsid w:val="00FF3040"/>
    <w:rsid w:val="00FF5C67"/>
    <w:rsid w:val="00FF5E0C"/>
    <w:rsid w:val="00FF6BD6"/>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0A00E7A-BF08-461D-8CCD-80DC469A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customStyle="1" w:styleId="largecopy">
    <w:name w:val="large_copy"/>
    <w:basedOn w:val="Normal"/>
    <w:rsid w:val="008F04D7"/>
    <w:pPr>
      <w:spacing w:before="100" w:beforeAutospacing="1" w:after="100" w:afterAutospacing="1" w:line="250" w:lineRule="atLeast"/>
    </w:pPr>
    <w:rPr>
      <w:rFonts w:ascii="Arial" w:hAnsi="Arial" w:cs="Arial"/>
      <w:sz w:val="19"/>
      <w:szCs w:val="19"/>
    </w:rPr>
  </w:style>
  <w:style w:type="character" w:customStyle="1" w:styleId="dateline1">
    <w:name w:val="dateline1"/>
    <w:basedOn w:val="DefaultParagraphFont"/>
    <w:rsid w:val="008F04D7"/>
    <w:rPr>
      <w:b/>
      <w:bCs/>
      <w:caps/>
    </w:rPr>
  </w:style>
  <w:style w:type="character" w:customStyle="1" w:styleId="st1">
    <w:name w:val="st1"/>
    <w:basedOn w:val="DefaultParagraphFont"/>
    <w:rsid w:val="008449E6"/>
  </w:style>
  <w:style w:type="paragraph" w:styleId="Revision">
    <w:name w:val="Revision"/>
    <w:hidden/>
    <w:uiPriority w:val="99"/>
    <w:semiHidden/>
    <w:rsid w:val="000D5BEF"/>
    <w:rPr>
      <w:rFonts w:ascii="Times New Roman" w:eastAsia="Times New Roman" w:hAnsi="Times New Roman"/>
      <w:sz w:val="24"/>
      <w:szCs w:val="24"/>
    </w:rPr>
  </w:style>
  <w:style w:type="paragraph" w:customStyle="1" w:styleId="aBODYTEXT">
    <w:name w:val="a_BODY TEXT"/>
    <w:basedOn w:val="Normal"/>
    <w:uiPriority w:val="99"/>
    <w:rsid w:val="009F7A0D"/>
    <w:pPr>
      <w:tabs>
        <w:tab w:val="left" w:pos="360"/>
      </w:tabs>
      <w:autoSpaceDE w:val="0"/>
      <w:autoSpaceDN w:val="0"/>
      <w:adjustRightInd w:val="0"/>
      <w:spacing w:line="256" w:lineRule="atLeast"/>
      <w:textAlignment w:val="center"/>
    </w:pPr>
    <w:rPr>
      <w:rFonts w:ascii="Adobe Garamond Pro" w:eastAsiaTheme="minorHAnsi" w:hAnsi="Adobe Garamond Pro" w:cs="Adobe Garamond Pro"/>
      <w:color w:val="000000"/>
      <w:sz w:val="21"/>
      <w:szCs w:val="21"/>
    </w:rPr>
  </w:style>
  <w:style w:type="paragraph" w:customStyle="1" w:styleId="SGHeading1">
    <w:name w:val="SG_Heading1"/>
    <w:basedOn w:val="Normal"/>
    <w:uiPriority w:val="99"/>
    <w:rsid w:val="00FF5E0C"/>
    <w:pPr>
      <w:suppressAutoHyphens/>
      <w:autoSpaceDE w:val="0"/>
      <w:autoSpaceDN w:val="0"/>
      <w:adjustRightInd w:val="0"/>
      <w:spacing w:after="122" w:line="620" w:lineRule="atLeast"/>
    </w:pPr>
    <w:rPr>
      <w:rFonts w:ascii="Myriad Pro Light Cond" w:eastAsia="Calibri" w:hAnsi="Myriad Pro Light Cond" w:cs="Myriad Pro Light Cond"/>
      <w:color w:val="000000"/>
      <w:w w:val="117"/>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117">
      <w:bodyDiv w:val="1"/>
      <w:marLeft w:val="0"/>
      <w:marRight w:val="0"/>
      <w:marTop w:val="0"/>
      <w:marBottom w:val="0"/>
      <w:divBdr>
        <w:top w:val="none" w:sz="0" w:space="0" w:color="auto"/>
        <w:left w:val="none" w:sz="0" w:space="0" w:color="auto"/>
        <w:bottom w:val="none" w:sz="0" w:space="0" w:color="auto"/>
        <w:right w:val="none" w:sz="0" w:space="0" w:color="auto"/>
      </w:divBdr>
    </w:div>
    <w:div w:id="228005494">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34453679">
      <w:bodyDiv w:val="1"/>
      <w:marLeft w:val="0"/>
      <w:marRight w:val="0"/>
      <w:marTop w:val="0"/>
      <w:marBottom w:val="0"/>
      <w:divBdr>
        <w:top w:val="none" w:sz="0" w:space="0" w:color="auto"/>
        <w:left w:val="none" w:sz="0" w:space="0" w:color="auto"/>
        <w:bottom w:val="none" w:sz="0" w:space="0" w:color="auto"/>
        <w:right w:val="none" w:sz="0" w:space="0" w:color="auto"/>
      </w:divBdr>
    </w:div>
    <w:div w:id="339311622">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sChild>
        <w:div w:id="1581210387">
          <w:marLeft w:val="0"/>
          <w:marRight w:val="0"/>
          <w:marTop w:val="0"/>
          <w:marBottom w:val="0"/>
          <w:divBdr>
            <w:top w:val="none" w:sz="0" w:space="0" w:color="auto"/>
            <w:left w:val="none" w:sz="0" w:space="0" w:color="auto"/>
            <w:bottom w:val="none" w:sz="0" w:space="0" w:color="auto"/>
            <w:right w:val="none" w:sz="0" w:space="0" w:color="auto"/>
          </w:divBdr>
          <w:divsChild>
            <w:div w:id="14818028">
              <w:marLeft w:val="0"/>
              <w:marRight w:val="0"/>
              <w:marTop w:val="0"/>
              <w:marBottom w:val="0"/>
              <w:divBdr>
                <w:top w:val="none" w:sz="0" w:space="0" w:color="auto"/>
                <w:left w:val="none" w:sz="0" w:space="0" w:color="auto"/>
                <w:bottom w:val="none" w:sz="0" w:space="0" w:color="auto"/>
                <w:right w:val="none" w:sz="0" w:space="0" w:color="auto"/>
              </w:divBdr>
              <w:divsChild>
                <w:div w:id="180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9180">
      <w:bodyDiv w:val="1"/>
      <w:marLeft w:val="0"/>
      <w:marRight w:val="0"/>
      <w:marTop w:val="0"/>
      <w:marBottom w:val="0"/>
      <w:divBdr>
        <w:top w:val="none" w:sz="0" w:space="0" w:color="auto"/>
        <w:left w:val="none" w:sz="0" w:space="0" w:color="auto"/>
        <w:bottom w:val="none" w:sz="0" w:space="0" w:color="auto"/>
        <w:right w:val="none" w:sz="0" w:space="0" w:color="auto"/>
      </w:divBdr>
      <w:divsChild>
        <w:div w:id="1118911149">
          <w:marLeft w:val="0"/>
          <w:marRight w:val="0"/>
          <w:marTop w:val="0"/>
          <w:marBottom w:val="0"/>
          <w:divBdr>
            <w:top w:val="none" w:sz="0" w:space="0" w:color="auto"/>
            <w:left w:val="none" w:sz="0" w:space="0" w:color="auto"/>
            <w:bottom w:val="none" w:sz="0" w:space="0" w:color="auto"/>
            <w:right w:val="none" w:sz="0" w:space="0" w:color="auto"/>
          </w:divBdr>
          <w:divsChild>
            <w:div w:id="1516962017">
              <w:marLeft w:val="0"/>
              <w:marRight w:val="0"/>
              <w:marTop w:val="0"/>
              <w:marBottom w:val="0"/>
              <w:divBdr>
                <w:top w:val="none" w:sz="0" w:space="0" w:color="auto"/>
                <w:left w:val="none" w:sz="0" w:space="0" w:color="auto"/>
                <w:bottom w:val="none" w:sz="0" w:space="0" w:color="auto"/>
                <w:right w:val="none" w:sz="0" w:space="0" w:color="auto"/>
              </w:divBdr>
              <w:divsChild>
                <w:div w:id="914705699">
                  <w:marLeft w:val="0"/>
                  <w:marRight w:val="0"/>
                  <w:marTop w:val="0"/>
                  <w:marBottom w:val="0"/>
                  <w:divBdr>
                    <w:top w:val="none" w:sz="0" w:space="0" w:color="auto"/>
                    <w:left w:val="none" w:sz="0" w:space="0" w:color="auto"/>
                    <w:bottom w:val="none" w:sz="0" w:space="0" w:color="auto"/>
                    <w:right w:val="none" w:sz="0" w:space="0" w:color="auto"/>
                  </w:divBdr>
                  <w:divsChild>
                    <w:div w:id="767769565">
                      <w:marLeft w:val="376"/>
                      <w:marRight w:val="288"/>
                      <w:marTop w:val="0"/>
                      <w:marBottom w:val="0"/>
                      <w:divBdr>
                        <w:top w:val="none" w:sz="0" w:space="0" w:color="auto"/>
                        <w:left w:val="none" w:sz="0" w:space="0" w:color="auto"/>
                        <w:bottom w:val="none" w:sz="0" w:space="0" w:color="auto"/>
                        <w:right w:val="none" w:sz="0" w:space="0" w:color="auto"/>
                      </w:divBdr>
                      <w:divsChild>
                        <w:div w:id="14644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3571">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6268">
      <w:bodyDiv w:val="1"/>
      <w:marLeft w:val="0"/>
      <w:marRight w:val="0"/>
      <w:marTop w:val="0"/>
      <w:marBottom w:val="0"/>
      <w:divBdr>
        <w:top w:val="none" w:sz="0" w:space="0" w:color="auto"/>
        <w:left w:val="none" w:sz="0" w:space="0" w:color="auto"/>
        <w:bottom w:val="none" w:sz="0" w:space="0" w:color="auto"/>
        <w:right w:val="none" w:sz="0" w:space="0" w:color="auto"/>
      </w:divBdr>
      <w:divsChild>
        <w:div w:id="175773752">
          <w:marLeft w:val="0"/>
          <w:marRight w:val="0"/>
          <w:marTop w:val="0"/>
          <w:marBottom w:val="0"/>
          <w:divBdr>
            <w:top w:val="none" w:sz="0" w:space="0" w:color="auto"/>
            <w:left w:val="none" w:sz="0" w:space="0" w:color="auto"/>
            <w:bottom w:val="none" w:sz="0" w:space="0" w:color="auto"/>
            <w:right w:val="none" w:sz="0" w:space="0" w:color="auto"/>
          </w:divBdr>
          <w:divsChild>
            <w:div w:id="67922475">
              <w:marLeft w:val="0"/>
              <w:marRight w:val="25"/>
              <w:marTop w:val="0"/>
              <w:marBottom w:val="0"/>
              <w:divBdr>
                <w:top w:val="none" w:sz="0" w:space="0" w:color="auto"/>
                <w:left w:val="none" w:sz="0" w:space="0" w:color="auto"/>
                <w:bottom w:val="none" w:sz="0" w:space="0" w:color="auto"/>
                <w:right w:val="none" w:sz="0" w:space="0" w:color="auto"/>
              </w:divBdr>
            </w:div>
          </w:divsChild>
        </w:div>
      </w:divsChild>
    </w:div>
    <w:div w:id="774325141">
      <w:bodyDiv w:val="1"/>
      <w:marLeft w:val="0"/>
      <w:marRight w:val="0"/>
      <w:marTop w:val="0"/>
      <w:marBottom w:val="0"/>
      <w:divBdr>
        <w:top w:val="none" w:sz="0" w:space="0" w:color="auto"/>
        <w:left w:val="none" w:sz="0" w:space="0" w:color="auto"/>
        <w:bottom w:val="none" w:sz="0" w:space="0" w:color="auto"/>
        <w:right w:val="none" w:sz="0" w:space="0" w:color="auto"/>
      </w:divBdr>
    </w:div>
    <w:div w:id="822895255">
      <w:bodyDiv w:val="1"/>
      <w:marLeft w:val="0"/>
      <w:marRight w:val="0"/>
      <w:marTop w:val="0"/>
      <w:marBottom w:val="0"/>
      <w:divBdr>
        <w:top w:val="none" w:sz="0" w:space="0" w:color="auto"/>
        <w:left w:val="none" w:sz="0" w:space="0" w:color="auto"/>
        <w:bottom w:val="none" w:sz="0" w:space="0" w:color="auto"/>
        <w:right w:val="none" w:sz="0" w:space="0" w:color="auto"/>
      </w:divBdr>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1718920">
      <w:bodyDiv w:val="1"/>
      <w:marLeft w:val="0"/>
      <w:marRight w:val="0"/>
      <w:marTop w:val="0"/>
      <w:marBottom w:val="0"/>
      <w:divBdr>
        <w:top w:val="none" w:sz="0" w:space="0" w:color="auto"/>
        <w:left w:val="none" w:sz="0" w:space="0" w:color="auto"/>
        <w:bottom w:val="none" w:sz="0" w:space="0" w:color="auto"/>
        <w:right w:val="none" w:sz="0" w:space="0" w:color="auto"/>
      </w:divBdr>
      <w:divsChild>
        <w:div w:id="186256626">
          <w:marLeft w:val="0"/>
          <w:marRight w:val="0"/>
          <w:marTop w:val="0"/>
          <w:marBottom w:val="0"/>
          <w:divBdr>
            <w:top w:val="none" w:sz="0" w:space="0" w:color="auto"/>
            <w:left w:val="none" w:sz="0" w:space="0" w:color="auto"/>
            <w:bottom w:val="none" w:sz="0" w:space="0" w:color="auto"/>
            <w:right w:val="none" w:sz="0" w:space="0" w:color="auto"/>
          </w:divBdr>
          <w:divsChild>
            <w:div w:id="855578522">
              <w:marLeft w:val="0"/>
              <w:marRight w:val="0"/>
              <w:marTop w:val="0"/>
              <w:marBottom w:val="0"/>
              <w:divBdr>
                <w:top w:val="none" w:sz="0" w:space="0" w:color="auto"/>
                <w:left w:val="none" w:sz="0" w:space="0" w:color="auto"/>
                <w:bottom w:val="none" w:sz="0" w:space="0" w:color="auto"/>
                <w:right w:val="none" w:sz="0" w:space="0" w:color="auto"/>
              </w:divBdr>
              <w:divsChild>
                <w:div w:id="13122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10036">
      <w:bodyDiv w:val="1"/>
      <w:marLeft w:val="0"/>
      <w:marRight w:val="0"/>
      <w:marTop w:val="0"/>
      <w:marBottom w:val="0"/>
      <w:divBdr>
        <w:top w:val="none" w:sz="0" w:space="0" w:color="auto"/>
        <w:left w:val="none" w:sz="0" w:space="0" w:color="auto"/>
        <w:bottom w:val="none" w:sz="0" w:space="0" w:color="auto"/>
        <w:right w:val="none" w:sz="0" w:space="0" w:color="auto"/>
      </w:divBdr>
    </w:div>
    <w:div w:id="1210192971">
      <w:bodyDiv w:val="1"/>
      <w:marLeft w:val="0"/>
      <w:marRight w:val="0"/>
      <w:marTop w:val="0"/>
      <w:marBottom w:val="0"/>
      <w:divBdr>
        <w:top w:val="none" w:sz="0" w:space="0" w:color="auto"/>
        <w:left w:val="none" w:sz="0" w:space="0" w:color="auto"/>
        <w:bottom w:val="none" w:sz="0" w:space="0" w:color="auto"/>
        <w:right w:val="none" w:sz="0" w:space="0" w:color="auto"/>
      </w:divBdr>
      <w:divsChild>
        <w:div w:id="1415784079">
          <w:marLeft w:val="0"/>
          <w:marRight w:val="0"/>
          <w:marTop w:val="0"/>
          <w:marBottom w:val="0"/>
          <w:divBdr>
            <w:top w:val="none" w:sz="0" w:space="0" w:color="auto"/>
            <w:left w:val="none" w:sz="0" w:space="0" w:color="auto"/>
            <w:bottom w:val="none" w:sz="0" w:space="0" w:color="auto"/>
            <w:right w:val="none" w:sz="0" w:space="0" w:color="auto"/>
          </w:divBdr>
          <w:divsChild>
            <w:div w:id="731005662">
              <w:marLeft w:val="0"/>
              <w:marRight w:val="0"/>
              <w:marTop w:val="0"/>
              <w:marBottom w:val="0"/>
              <w:divBdr>
                <w:top w:val="none" w:sz="0" w:space="0" w:color="auto"/>
                <w:left w:val="none" w:sz="0" w:space="0" w:color="auto"/>
                <w:bottom w:val="none" w:sz="0" w:space="0" w:color="auto"/>
                <w:right w:val="none" w:sz="0" w:space="0" w:color="auto"/>
              </w:divBdr>
              <w:divsChild>
                <w:div w:id="8290010">
                  <w:marLeft w:val="0"/>
                  <w:marRight w:val="0"/>
                  <w:marTop w:val="0"/>
                  <w:marBottom w:val="0"/>
                  <w:divBdr>
                    <w:top w:val="none" w:sz="0" w:space="0" w:color="auto"/>
                    <w:left w:val="none" w:sz="0" w:space="0" w:color="auto"/>
                    <w:bottom w:val="none" w:sz="0" w:space="0" w:color="auto"/>
                    <w:right w:val="none" w:sz="0" w:space="0" w:color="auto"/>
                  </w:divBdr>
                  <w:divsChild>
                    <w:div w:id="2028561715">
                      <w:marLeft w:val="150"/>
                      <w:marRight w:val="150"/>
                      <w:marTop w:val="0"/>
                      <w:marBottom w:val="0"/>
                      <w:divBdr>
                        <w:top w:val="none" w:sz="0" w:space="0" w:color="auto"/>
                        <w:left w:val="none" w:sz="0" w:space="0" w:color="auto"/>
                        <w:bottom w:val="none" w:sz="0" w:space="0" w:color="auto"/>
                        <w:right w:val="none" w:sz="0" w:space="0" w:color="auto"/>
                      </w:divBdr>
                      <w:divsChild>
                        <w:div w:id="622929826">
                          <w:marLeft w:val="0"/>
                          <w:marRight w:val="0"/>
                          <w:marTop w:val="0"/>
                          <w:marBottom w:val="0"/>
                          <w:divBdr>
                            <w:top w:val="none" w:sz="0" w:space="0" w:color="auto"/>
                            <w:left w:val="none" w:sz="0" w:space="0" w:color="auto"/>
                            <w:bottom w:val="none" w:sz="0" w:space="0" w:color="auto"/>
                            <w:right w:val="none" w:sz="0" w:space="0" w:color="auto"/>
                          </w:divBdr>
                          <w:divsChild>
                            <w:div w:id="420294046">
                              <w:marLeft w:val="0"/>
                              <w:marRight w:val="0"/>
                              <w:marTop w:val="0"/>
                              <w:marBottom w:val="0"/>
                              <w:divBdr>
                                <w:top w:val="none" w:sz="0" w:space="0" w:color="auto"/>
                                <w:left w:val="none" w:sz="0" w:space="0" w:color="auto"/>
                                <w:bottom w:val="none" w:sz="0" w:space="0" w:color="auto"/>
                                <w:right w:val="none" w:sz="0" w:space="0" w:color="auto"/>
                              </w:divBdr>
                              <w:divsChild>
                                <w:div w:id="383218086">
                                  <w:marLeft w:val="0"/>
                                  <w:marRight w:val="0"/>
                                  <w:marTop w:val="0"/>
                                  <w:marBottom w:val="0"/>
                                  <w:divBdr>
                                    <w:top w:val="none" w:sz="0" w:space="0" w:color="auto"/>
                                    <w:left w:val="none" w:sz="0" w:space="0" w:color="auto"/>
                                    <w:bottom w:val="none" w:sz="0" w:space="0" w:color="auto"/>
                                    <w:right w:val="none" w:sz="0" w:space="0" w:color="auto"/>
                                  </w:divBdr>
                                  <w:divsChild>
                                    <w:div w:id="122236742">
                                      <w:marLeft w:val="0"/>
                                      <w:marRight w:val="0"/>
                                      <w:marTop w:val="0"/>
                                      <w:marBottom w:val="0"/>
                                      <w:divBdr>
                                        <w:top w:val="none" w:sz="0" w:space="0" w:color="auto"/>
                                        <w:left w:val="none" w:sz="0" w:space="0" w:color="auto"/>
                                        <w:bottom w:val="none" w:sz="0" w:space="0" w:color="auto"/>
                                        <w:right w:val="none" w:sz="0" w:space="0" w:color="auto"/>
                                      </w:divBdr>
                                      <w:divsChild>
                                        <w:div w:id="1461024236">
                                          <w:marLeft w:val="0"/>
                                          <w:marRight w:val="0"/>
                                          <w:marTop w:val="0"/>
                                          <w:marBottom w:val="0"/>
                                          <w:divBdr>
                                            <w:top w:val="none" w:sz="0" w:space="0" w:color="auto"/>
                                            <w:left w:val="none" w:sz="0" w:space="0" w:color="auto"/>
                                            <w:bottom w:val="none" w:sz="0" w:space="0" w:color="auto"/>
                                            <w:right w:val="none" w:sz="0" w:space="0" w:color="auto"/>
                                          </w:divBdr>
                                          <w:divsChild>
                                            <w:div w:id="1757239848">
                                              <w:marLeft w:val="0"/>
                                              <w:marRight w:val="0"/>
                                              <w:marTop w:val="0"/>
                                              <w:marBottom w:val="0"/>
                                              <w:divBdr>
                                                <w:top w:val="none" w:sz="0" w:space="0" w:color="auto"/>
                                                <w:left w:val="none" w:sz="0" w:space="0" w:color="auto"/>
                                                <w:bottom w:val="none" w:sz="0" w:space="0" w:color="auto"/>
                                                <w:right w:val="none" w:sz="0" w:space="0" w:color="auto"/>
                                              </w:divBdr>
                                              <w:divsChild>
                                                <w:div w:id="1863125285">
                                                  <w:marLeft w:val="0"/>
                                                  <w:marRight w:val="0"/>
                                                  <w:marTop w:val="0"/>
                                                  <w:marBottom w:val="0"/>
                                                  <w:divBdr>
                                                    <w:top w:val="none" w:sz="0" w:space="0" w:color="auto"/>
                                                    <w:left w:val="none" w:sz="0" w:space="0" w:color="auto"/>
                                                    <w:bottom w:val="none" w:sz="0" w:space="0" w:color="auto"/>
                                                    <w:right w:val="none" w:sz="0" w:space="0" w:color="auto"/>
                                                  </w:divBdr>
                                                  <w:divsChild>
                                                    <w:div w:id="21257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342616">
      <w:bodyDiv w:val="1"/>
      <w:marLeft w:val="0"/>
      <w:marRight w:val="0"/>
      <w:marTop w:val="0"/>
      <w:marBottom w:val="0"/>
      <w:divBdr>
        <w:top w:val="none" w:sz="0" w:space="0" w:color="auto"/>
        <w:left w:val="none" w:sz="0" w:space="0" w:color="auto"/>
        <w:bottom w:val="none" w:sz="0" w:space="0" w:color="auto"/>
        <w:right w:val="none" w:sz="0" w:space="0" w:color="auto"/>
      </w:divBdr>
      <w:divsChild>
        <w:div w:id="1510877005">
          <w:marLeft w:val="0"/>
          <w:marRight w:val="0"/>
          <w:marTop w:val="0"/>
          <w:marBottom w:val="0"/>
          <w:divBdr>
            <w:top w:val="none" w:sz="0" w:space="0" w:color="auto"/>
            <w:left w:val="none" w:sz="0" w:space="0" w:color="auto"/>
            <w:bottom w:val="none" w:sz="0" w:space="0" w:color="auto"/>
            <w:right w:val="none" w:sz="0" w:space="0" w:color="auto"/>
          </w:divBdr>
          <w:divsChild>
            <w:div w:id="70321375">
              <w:marLeft w:val="0"/>
              <w:marRight w:val="0"/>
              <w:marTop w:val="0"/>
              <w:marBottom w:val="0"/>
              <w:divBdr>
                <w:top w:val="none" w:sz="0" w:space="0" w:color="auto"/>
                <w:left w:val="none" w:sz="0" w:space="0" w:color="auto"/>
                <w:bottom w:val="none" w:sz="0" w:space="0" w:color="auto"/>
                <w:right w:val="none" w:sz="0" w:space="0" w:color="auto"/>
              </w:divBdr>
              <w:divsChild>
                <w:div w:id="1547567304">
                  <w:marLeft w:val="0"/>
                  <w:marRight w:val="0"/>
                  <w:marTop w:val="0"/>
                  <w:marBottom w:val="0"/>
                  <w:divBdr>
                    <w:top w:val="none" w:sz="0" w:space="0" w:color="auto"/>
                    <w:left w:val="none" w:sz="0" w:space="0" w:color="auto"/>
                    <w:bottom w:val="none" w:sz="0" w:space="0" w:color="auto"/>
                    <w:right w:val="none" w:sz="0" w:space="0" w:color="auto"/>
                  </w:divBdr>
                  <w:divsChild>
                    <w:div w:id="2044137252">
                      <w:marLeft w:val="5040"/>
                      <w:marRight w:val="0"/>
                      <w:marTop w:val="0"/>
                      <w:marBottom w:val="0"/>
                      <w:divBdr>
                        <w:top w:val="none" w:sz="0" w:space="0" w:color="auto"/>
                        <w:left w:val="none" w:sz="0" w:space="0" w:color="auto"/>
                        <w:bottom w:val="none" w:sz="0" w:space="0" w:color="auto"/>
                        <w:right w:val="none" w:sz="0" w:space="0" w:color="auto"/>
                      </w:divBdr>
                      <w:divsChild>
                        <w:div w:id="1360660357">
                          <w:marLeft w:val="0"/>
                          <w:marRight w:val="0"/>
                          <w:marTop w:val="0"/>
                          <w:marBottom w:val="0"/>
                          <w:divBdr>
                            <w:top w:val="none" w:sz="0" w:space="0" w:color="auto"/>
                            <w:left w:val="none" w:sz="0" w:space="0" w:color="auto"/>
                            <w:bottom w:val="none" w:sz="0" w:space="0" w:color="auto"/>
                            <w:right w:val="none" w:sz="0" w:space="0" w:color="auto"/>
                          </w:divBdr>
                          <w:divsChild>
                            <w:div w:id="1396706804">
                              <w:marLeft w:val="0"/>
                              <w:marRight w:val="0"/>
                              <w:marTop w:val="0"/>
                              <w:marBottom w:val="0"/>
                              <w:divBdr>
                                <w:top w:val="none" w:sz="0" w:space="0" w:color="auto"/>
                                <w:left w:val="none" w:sz="0" w:space="0" w:color="auto"/>
                                <w:bottom w:val="none" w:sz="0" w:space="0" w:color="auto"/>
                                <w:right w:val="none" w:sz="0" w:space="0" w:color="auto"/>
                              </w:divBdr>
                              <w:divsChild>
                                <w:div w:id="1315722455">
                                  <w:marLeft w:val="0"/>
                                  <w:marRight w:val="0"/>
                                  <w:marTop w:val="0"/>
                                  <w:marBottom w:val="0"/>
                                  <w:divBdr>
                                    <w:top w:val="none" w:sz="0" w:space="0" w:color="auto"/>
                                    <w:left w:val="none" w:sz="0" w:space="0" w:color="auto"/>
                                    <w:bottom w:val="none" w:sz="0" w:space="0" w:color="auto"/>
                                    <w:right w:val="none" w:sz="0" w:space="0" w:color="auto"/>
                                  </w:divBdr>
                                  <w:divsChild>
                                    <w:div w:id="1166481168">
                                      <w:marLeft w:val="0"/>
                                      <w:marRight w:val="0"/>
                                      <w:marTop w:val="0"/>
                                      <w:marBottom w:val="0"/>
                                      <w:divBdr>
                                        <w:top w:val="none" w:sz="0" w:space="0" w:color="auto"/>
                                        <w:left w:val="none" w:sz="0" w:space="0" w:color="auto"/>
                                        <w:bottom w:val="none" w:sz="0" w:space="0" w:color="auto"/>
                                        <w:right w:val="none" w:sz="0" w:space="0" w:color="auto"/>
                                      </w:divBdr>
                                      <w:divsChild>
                                        <w:div w:id="1200364173">
                                          <w:marLeft w:val="0"/>
                                          <w:marRight w:val="0"/>
                                          <w:marTop w:val="0"/>
                                          <w:marBottom w:val="0"/>
                                          <w:divBdr>
                                            <w:top w:val="none" w:sz="0" w:space="0" w:color="auto"/>
                                            <w:left w:val="none" w:sz="0" w:space="0" w:color="auto"/>
                                            <w:bottom w:val="none" w:sz="0" w:space="0" w:color="auto"/>
                                            <w:right w:val="none" w:sz="0" w:space="0" w:color="auto"/>
                                          </w:divBdr>
                                          <w:divsChild>
                                            <w:div w:id="1411391136">
                                              <w:marLeft w:val="0"/>
                                              <w:marRight w:val="0"/>
                                              <w:marTop w:val="0"/>
                                              <w:marBottom w:val="0"/>
                                              <w:divBdr>
                                                <w:top w:val="none" w:sz="0" w:space="0" w:color="auto"/>
                                                <w:left w:val="none" w:sz="0" w:space="0" w:color="auto"/>
                                                <w:bottom w:val="none" w:sz="0" w:space="0" w:color="auto"/>
                                                <w:right w:val="none" w:sz="0" w:space="0" w:color="auto"/>
                                              </w:divBdr>
                                              <w:divsChild>
                                                <w:div w:id="1318344889">
                                                  <w:marLeft w:val="0"/>
                                                  <w:marRight w:val="0"/>
                                                  <w:marTop w:val="0"/>
                                                  <w:marBottom w:val="0"/>
                                                  <w:divBdr>
                                                    <w:top w:val="none" w:sz="0" w:space="0" w:color="auto"/>
                                                    <w:left w:val="none" w:sz="0" w:space="0" w:color="auto"/>
                                                    <w:bottom w:val="none" w:sz="0" w:space="0" w:color="auto"/>
                                                    <w:right w:val="none" w:sz="0" w:space="0" w:color="auto"/>
                                                  </w:divBdr>
                                                  <w:divsChild>
                                                    <w:div w:id="1464932442">
                                                      <w:marLeft w:val="0"/>
                                                      <w:marRight w:val="0"/>
                                                      <w:marTop w:val="0"/>
                                                      <w:marBottom w:val="0"/>
                                                      <w:divBdr>
                                                        <w:top w:val="none" w:sz="0" w:space="0" w:color="auto"/>
                                                        <w:left w:val="none" w:sz="0" w:space="0" w:color="auto"/>
                                                        <w:bottom w:val="none" w:sz="0" w:space="0" w:color="auto"/>
                                                        <w:right w:val="none" w:sz="0" w:space="0" w:color="auto"/>
                                                      </w:divBdr>
                                                      <w:divsChild>
                                                        <w:div w:id="465775476">
                                                          <w:marLeft w:val="0"/>
                                                          <w:marRight w:val="0"/>
                                                          <w:marTop w:val="0"/>
                                                          <w:marBottom w:val="0"/>
                                                          <w:divBdr>
                                                            <w:top w:val="none" w:sz="0" w:space="0" w:color="auto"/>
                                                            <w:left w:val="none" w:sz="0" w:space="0" w:color="auto"/>
                                                            <w:bottom w:val="none" w:sz="0" w:space="0" w:color="auto"/>
                                                            <w:right w:val="none" w:sz="0" w:space="0" w:color="auto"/>
                                                          </w:divBdr>
                                                        </w:div>
                                                        <w:div w:id="271515785">
                                                          <w:marLeft w:val="0"/>
                                                          <w:marRight w:val="0"/>
                                                          <w:marTop w:val="0"/>
                                                          <w:marBottom w:val="0"/>
                                                          <w:divBdr>
                                                            <w:top w:val="none" w:sz="0" w:space="0" w:color="auto"/>
                                                            <w:left w:val="none" w:sz="0" w:space="0" w:color="auto"/>
                                                            <w:bottom w:val="none" w:sz="0" w:space="0" w:color="auto"/>
                                                            <w:right w:val="none" w:sz="0" w:space="0" w:color="auto"/>
                                                          </w:divBdr>
                                                        </w:div>
                                                        <w:div w:id="570702214">
                                                          <w:marLeft w:val="0"/>
                                                          <w:marRight w:val="0"/>
                                                          <w:marTop w:val="0"/>
                                                          <w:marBottom w:val="0"/>
                                                          <w:divBdr>
                                                            <w:top w:val="none" w:sz="0" w:space="0" w:color="auto"/>
                                                            <w:left w:val="none" w:sz="0" w:space="0" w:color="auto"/>
                                                            <w:bottom w:val="none" w:sz="0" w:space="0" w:color="auto"/>
                                                            <w:right w:val="none" w:sz="0" w:space="0" w:color="auto"/>
                                                          </w:divBdr>
                                                        </w:div>
                                                        <w:div w:id="1759056268">
                                                          <w:marLeft w:val="0"/>
                                                          <w:marRight w:val="0"/>
                                                          <w:marTop w:val="0"/>
                                                          <w:marBottom w:val="0"/>
                                                          <w:divBdr>
                                                            <w:top w:val="none" w:sz="0" w:space="0" w:color="auto"/>
                                                            <w:left w:val="none" w:sz="0" w:space="0" w:color="auto"/>
                                                            <w:bottom w:val="none" w:sz="0" w:space="0" w:color="auto"/>
                                                            <w:right w:val="none" w:sz="0" w:space="0" w:color="auto"/>
                                                          </w:divBdr>
                                                        </w:div>
                                                        <w:div w:id="785932638">
                                                          <w:marLeft w:val="0"/>
                                                          <w:marRight w:val="0"/>
                                                          <w:marTop w:val="0"/>
                                                          <w:marBottom w:val="0"/>
                                                          <w:divBdr>
                                                            <w:top w:val="none" w:sz="0" w:space="0" w:color="auto"/>
                                                            <w:left w:val="none" w:sz="0" w:space="0" w:color="auto"/>
                                                            <w:bottom w:val="none" w:sz="0" w:space="0" w:color="auto"/>
                                                            <w:right w:val="none" w:sz="0" w:space="0" w:color="auto"/>
                                                          </w:divBdr>
                                                        </w:div>
                                                        <w:div w:id="140931780">
                                                          <w:marLeft w:val="0"/>
                                                          <w:marRight w:val="0"/>
                                                          <w:marTop w:val="0"/>
                                                          <w:marBottom w:val="0"/>
                                                          <w:divBdr>
                                                            <w:top w:val="none" w:sz="0" w:space="0" w:color="auto"/>
                                                            <w:left w:val="none" w:sz="0" w:space="0" w:color="auto"/>
                                                            <w:bottom w:val="none" w:sz="0" w:space="0" w:color="auto"/>
                                                            <w:right w:val="none" w:sz="0" w:space="0" w:color="auto"/>
                                                          </w:divBdr>
                                                        </w:div>
                                                        <w:div w:id="1841433094">
                                                          <w:marLeft w:val="0"/>
                                                          <w:marRight w:val="0"/>
                                                          <w:marTop w:val="0"/>
                                                          <w:marBottom w:val="0"/>
                                                          <w:divBdr>
                                                            <w:top w:val="none" w:sz="0" w:space="0" w:color="auto"/>
                                                            <w:left w:val="none" w:sz="0" w:space="0" w:color="auto"/>
                                                            <w:bottom w:val="none" w:sz="0" w:space="0" w:color="auto"/>
                                                            <w:right w:val="none" w:sz="0" w:space="0" w:color="auto"/>
                                                          </w:divBdr>
                                                        </w:div>
                                                        <w:div w:id="336613692">
                                                          <w:marLeft w:val="0"/>
                                                          <w:marRight w:val="0"/>
                                                          <w:marTop w:val="0"/>
                                                          <w:marBottom w:val="0"/>
                                                          <w:divBdr>
                                                            <w:top w:val="none" w:sz="0" w:space="0" w:color="auto"/>
                                                            <w:left w:val="none" w:sz="0" w:space="0" w:color="auto"/>
                                                            <w:bottom w:val="none" w:sz="0" w:space="0" w:color="auto"/>
                                                            <w:right w:val="none" w:sz="0" w:space="0" w:color="auto"/>
                                                          </w:divBdr>
                                                        </w:div>
                                                        <w:div w:id="159932894">
                                                          <w:marLeft w:val="0"/>
                                                          <w:marRight w:val="0"/>
                                                          <w:marTop w:val="0"/>
                                                          <w:marBottom w:val="0"/>
                                                          <w:divBdr>
                                                            <w:top w:val="none" w:sz="0" w:space="0" w:color="auto"/>
                                                            <w:left w:val="none" w:sz="0" w:space="0" w:color="auto"/>
                                                            <w:bottom w:val="none" w:sz="0" w:space="0" w:color="auto"/>
                                                            <w:right w:val="none" w:sz="0" w:space="0" w:color="auto"/>
                                                          </w:divBdr>
                                                        </w:div>
                                                        <w:div w:id="668796660">
                                                          <w:marLeft w:val="0"/>
                                                          <w:marRight w:val="0"/>
                                                          <w:marTop w:val="0"/>
                                                          <w:marBottom w:val="0"/>
                                                          <w:divBdr>
                                                            <w:top w:val="none" w:sz="0" w:space="0" w:color="auto"/>
                                                            <w:left w:val="none" w:sz="0" w:space="0" w:color="auto"/>
                                                            <w:bottom w:val="none" w:sz="0" w:space="0" w:color="auto"/>
                                                            <w:right w:val="none" w:sz="0" w:space="0" w:color="auto"/>
                                                          </w:divBdr>
                                                        </w:div>
                                                        <w:div w:id="1286430583">
                                                          <w:marLeft w:val="0"/>
                                                          <w:marRight w:val="0"/>
                                                          <w:marTop w:val="0"/>
                                                          <w:marBottom w:val="0"/>
                                                          <w:divBdr>
                                                            <w:top w:val="none" w:sz="0" w:space="0" w:color="auto"/>
                                                            <w:left w:val="none" w:sz="0" w:space="0" w:color="auto"/>
                                                            <w:bottom w:val="none" w:sz="0" w:space="0" w:color="auto"/>
                                                            <w:right w:val="none" w:sz="0" w:space="0" w:color="auto"/>
                                                          </w:divBdr>
                                                        </w:div>
                                                        <w:div w:id="20622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0675950">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609020">
      <w:bodyDiv w:val="1"/>
      <w:marLeft w:val="0"/>
      <w:marRight w:val="0"/>
      <w:marTop w:val="0"/>
      <w:marBottom w:val="0"/>
      <w:divBdr>
        <w:top w:val="none" w:sz="0" w:space="0" w:color="auto"/>
        <w:left w:val="none" w:sz="0" w:space="0" w:color="auto"/>
        <w:bottom w:val="none" w:sz="0" w:space="0" w:color="auto"/>
        <w:right w:val="none" w:sz="0" w:space="0" w:color="auto"/>
      </w:divBdr>
    </w:div>
    <w:div w:id="1281301933">
      <w:bodyDiv w:val="1"/>
      <w:marLeft w:val="0"/>
      <w:marRight w:val="0"/>
      <w:marTop w:val="0"/>
      <w:marBottom w:val="0"/>
      <w:divBdr>
        <w:top w:val="none" w:sz="0" w:space="0" w:color="auto"/>
        <w:left w:val="none" w:sz="0" w:space="0" w:color="auto"/>
        <w:bottom w:val="none" w:sz="0" w:space="0" w:color="auto"/>
        <w:right w:val="none" w:sz="0" w:space="0" w:color="auto"/>
      </w:divBdr>
    </w:div>
    <w:div w:id="1291060042">
      <w:bodyDiv w:val="1"/>
      <w:marLeft w:val="0"/>
      <w:marRight w:val="0"/>
      <w:marTop w:val="0"/>
      <w:marBottom w:val="0"/>
      <w:divBdr>
        <w:top w:val="none" w:sz="0" w:space="0" w:color="auto"/>
        <w:left w:val="none" w:sz="0" w:space="0" w:color="auto"/>
        <w:bottom w:val="none" w:sz="0" w:space="0" w:color="auto"/>
        <w:right w:val="none" w:sz="0" w:space="0" w:color="auto"/>
      </w:divBdr>
    </w:div>
    <w:div w:id="1350446048">
      <w:bodyDiv w:val="1"/>
      <w:marLeft w:val="0"/>
      <w:marRight w:val="0"/>
      <w:marTop w:val="0"/>
      <w:marBottom w:val="0"/>
      <w:divBdr>
        <w:top w:val="none" w:sz="0" w:space="0" w:color="auto"/>
        <w:left w:val="none" w:sz="0" w:space="0" w:color="auto"/>
        <w:bottom w:val="none" w:sz="0" w:space="0" w:color="auto"/>
        <w:right w:val="none" w:sz="0" w:space="0" w:color="auto"/>
      </w:divBdr>
      <w:divsChild>
        <w:div w:id="691608703">
          <w:marLeft w:val="0"/>
          <w:marRight w:val="0"/>
          <w:marTop w:val="0"/>
          <w:marBottom w:val="0"/>
          <w:divBdr>
            <w:top w:val="none" w:sz="0" w:space="0" w:color="auto"/>
            <w:left w:val="none" w:sz="0" w:space="0" w:color="auto"/>
            <w:bottom w:val="none" w:sz="0" w:space="0" w:color="auto"/>
            <w:right w:val="none" w:sz="0" w:space="0" w:color="auto"/>
          </w:divBdr>
          <w:divsChild>
            <w:div w:id="266736839">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434546968">
                      <w:marLeft w:val="0"/>
                      <w:marRight w:val="0"/>
                      <w:marTop w:val="0"/>
                      <w:marBottom w:val="0"/>
                      <w:divBdr>
                        <w:top w:val="none" w:sz="0" w:space="0" w:color="auto"/>
                        <w:left w:val="none" w:sz="0" w:space="0" w:color="auto"/>
                        <w:bottom w:val="none" w:sz="0" w:space="0" w:color="auto"/>
                        <w:right w:val="none" w:sz="0" w:space="0" w:color="auto"/>
                      </w:divBdr>
                      <w:divsChild>
                        <w:div w:id="1759018081">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sChild>
                                <w:div w:id="889224632">
                                  <w:marLeft w:val="0"/>
                                  <w:marRight w:val="0"/>
                                  <w:marTop w:val="0"/>
                                  <w:marBottom w:val="0"/>
                                  <w:divBdr>
                                    <w:top w:val="none" w:sz="0" w:space="0" w:color="auto"/>
                                    <w:left w:val="none" w:sz="0" w:space="0" w:color="auto"/>
                                    <w:bottom w:val="none" w:sz="0" w:space="0" w:color="auto"/>
                                    <w:right w:val="none" w:sz="0" w:space="0" w:color="auto"/>
                                  </w:divBdr>
                                  <w:divsChild>
                                    <w:div w:id="1693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64808626">
      <w:bodyDiv w:val="1"/>
      <w:marLeft w:val="0"/>
      <w:marRight w:val="0"/>
      <w:marTop w:val="0"/>
      <w:marBottom w:val="0"/>
      <w:divBdr>
        <w:top w:val="none" w:sz="0" w:space="0" w:color="auto"/>
        <w:left w:val="none" w:sz="0" w:space="0" w:color="auto"/>
        <w:bottom w:val="none" w:sz="0" w:space="0" w:color="auto"/>
        <w:right w:val="none" w:sz="0" w:space="0" w:color="auto"/>
      </w:divBdr>
      <w:divsChild>
        <w:div w:id="1717657535">
          <w:marLeft w:val="0"/>
          <w:marRight w:val="0"/>
          <w:marTop w:val="0"/>
          <w:marBottom w:val="0"/>
          <w:divBdr>
            <w:top w:val="none" w:sz="0" w:space="0" w:color="auto"/>
            <w:left w:val="none" w:sz="0" w:space="0" w:color="auto"/>
            <w:bottom w:val="none" w:sz="0" w:space="0" w:color="auto"/>
            <w:right w:val="none" w:sz="0" w:space="0" w:color="auto"/>
          </w:divBdr>
          <w:divsChild>
            <w:div w:id="1540583494">
              <w:marLeft w:val="0"/>
              <w:marRight w:val="0"/>
              <w:marTop w:val="0"/>
              <w:marBottom w:val="0"/>
              <w:divBdr>
                <w:top w:val="none" w:sz="0" w:space="0" w:color="auto"/>
                <w:left w:val="none" w:sz="0" w:space="0" w:color="auto"/>
                <w:bottom w:val="none" w:sz="0" w:space="0" w:color="auto"/>
                <w:right w:val="none" w:sz="0" w:space="0" w:color="auto"/>
              </w:divBdr>
              <w:divsChild>
                <w:div w:id="10792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5528">
      <w:bodyDiv w:val="1"/>
      <w:marLeft w:val="0"/>
      <w:marRight w:val="0"/>
      <w:marTop w:val="0"/>
      <w:marBottom w:val="0"/>
      <w:divBdr>
        <w:top w:val="none" w:sz="0" w:space="0" w:color="auto"/>
        <w:left w:val="none" w:sz="0" w:space="0" w:color="auto"/>
        <w:bottom w:val="none" w:sz="0" w:space="0" w:color="auto"/>
        <w:right w:val="none" w:sz="0" w:space="0" w:color="auto"/>
      </w:divBdr>
    </w:div>
    <w:div w:id="1772823077">
      <w:bodyDiv w:val="1"/>
      <w:marLeft w:val="0"/>
      <w:marRight w:val="0"/>
      <w:marTop w:val="0"/>
      <w:marBottom w:val="0"/>
      <w:divBdr>
        <w:top w:val="none" w:sz="0" w:space="0" w:color="auto"/>
        <w:left w:val="none" w:sz="0" w:space="0" w:color="auto"/>
        <w:bottom w:val="none" w:sz="0" w:space="0" w:color="auto"/>
        <w:right w:val="none" w:sz="0" w:space="0" w:color="auto"/>
      </w:divBdr>
    </w:div>
    <w:div w:id="1832790426">
      <w:bodyDiv w:val="1"/>
      <w:marLeft w:val="0"/>
      <w:marRight w:val="0"/>
      <w:marTop w:val="0"/>
      <w:marBottom w:val="0"/>
      <w:divBdr>
        <w:top w:val="none" w:sz="0" w:space="0" w:color="auto"/>
        <w:left w:val="none" w:sz="0" w:space="0" w:color="auto"/>
        <w:bottom w:val="none" w:sz="0" w:space="0" w:color="auto"/>
        <w:right w:val="none" w:sz="0" w:space="0" w:color="auto"/>
      </w:divBdr>
    </w:div>
    <w:div w:id="1866824842">
      <w:bodyDiv w:val="1"/>
      <w:marLeft w:val="0"/>
      <w:marRight w:val="0"/>
      <w:marTop w:val="0"/>
      <w:marBottom w:val="0"/>
      <w:divBdr>
        <w:top w:val="none" w:sz="0" w:space="0" w:color="auto"/>
        <w:left w:val="none" w:sz="0" w:space="0" w:color="auto"/>
        <w:bottom w:val="none" w:sz="0" w:space="0" w:color="auto"/>
        <w:right w:val="none" w:sz="0" w:space="0" w:color="auto"/>
      </w:divBdr>
    </w:div>
    <w:div w:id="1903171426">
      <w:bodyDiv w:val="1"/>
      <w:marLeft w:val="0"/>
      <w:marRight w:val="0"/>
      <w:marTop w:val="0"/>
      <w:marBottom w:val="0"/>
      <w:divBdr>
        <w:top w:val="none" w:sz="0" w:space="0" w:color="auto"/>
        <w:left w:val="none" w:sz="0" w:space="0" w:color="auto"/>
        <w:bottom w:val="none" w:sz="0" w:space="0" w:color="auto"/>
        <w:right w:val="none" w:sz="0" w:space="0" w:color="auto"/>
      </w:divBdr>
    </w:div>
    <w:div w:id="2017685356">
      <w:bodyDiv w:val="1"/>
      <w:marLeft w:val="0"/>
      <w:marRight w:val="0"/>
      <w:marTop w:val="0"/>
      <w:marBottom w:val="0"/>
      <w:divBdr>
        <w:top w:val="none" w:sz="0" w:space="0" w:color="auto"/>
        <w:left w:val="none" w:sz="0" w:space="0" w:color="auto"/>
        <w:bottom w:val="none" w:sz="0" w:space="0" w:color="auto"/>
        <w:right w:val="none" w:sz="0" w:space="0" w:color="auto"/>
      </w:divBdr>
      <w:divsChild>
        <w:div w:id="879130112">
          <w:marLeft w:val="0"/>
          <w:marRight w:val="0"/>
          <w:marTop w:val="0"/>
          <w:marBottom w:val="0"/>
          <w:divBdr>
            <w:top w:val="none" w:sz="0" w:space="0" w:color="auto"/>
            <w:left w:val="none" w:sz="0" w:space="0" w:color="auto"/>
            <w:bottom w:val="none" w:sz="0" w:space="0" w:color="auto"/>
            <w:right w:val="none" w:sz="0" w:space="0" w:color="auto"/>
          </w:divBdr>
          <w:divsChild>
            <w:div w:id="1013146148">
              <w:marLeft w:val="0"/>
              <w:marRight w:val="0"/>
              <w:marTop w:val="0"/>
              <w:marBottom w:val="0"/>
              <w:divBdr>
                <w:top w:val="none" w:sz="0" w:space="0" w:color="auto"/>
                <w:left w:val="none" w:sz="0" w:space="0" w:color="auto"/>
                <w:bottom w:val="none" w:sz="0" w:space="0" w:color="auto"/>
                <w:right w:val="none" w:sz="0" w:space="0" w:color="auto"/>
              </w:divBdr>
              <w:divsChild>
                <w:div w:id="791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disabato@smithgroupjjr.com" TargetMode="External"/><Relationship Id="rId13" Type="http://schemas.openxmlformats.org/officeDocument/2006/relationships/hyperlink" Target="http://www.villageoflisle.org/home/index.asp?page=5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rtonarb.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mithgroupjjr.com/sustainabil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lageoflisle.org/home/index.asp?page=47" TargetMode="External"/><Relationship Id="rId5" Type="http://schemas.openxmlformats.org/officeDocument/2006/relationships/webSettings" Target="webSettings.xml"/><Relationship Id="rId15" Type="http://schemas.openxmlformats.org/officeDocument/2006/relationships/hyperlink" Target="http://www.architectmagazine.com/architects/architect-50--design.aspx" TargetMode="External"/><Relationship Id="rId10" Type="http://schemas.openxmlformats.org/officeDocument/2006/relationships/hyperlink" Target="http://www.smithgroupjjr.com/projects/main-street-streetsca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l-asla.org/" TargetMode="External"/><Relationship Id="rId14" Type="http://schemas.openxmlformats.org/officeDocument/2006/relationships/hyperlink" Target="http://www.smithgroupjj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A256-D80A-42D4-95EC-1C364BA8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3214</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arusseau</dc:creator>
  <cp:lastModifiedBy>Jaclyn Palomo</cp:lastModifiedBy>
  <cp:revision>6</cp:revision>
  <cp:lastPrinted>2014-03-20T19:14:00Z</cp:lastPrinted>
  <dcterms:created xsi:type="dcterms:W3CDTF">2014-06-16T12:24:00Z</dcterms:created>
  <dcterms:modified xsi:type="dcterms:W3CDTF">2014-06-16T23:44:00Z</dcterms:modified>
</cp:coreProperties>
</file>