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FB" w:rsidRPr="00D062DB" w:rsidRDefault="00530DFB" w:rsidP="00530DFB">
      <w:pPr>
        <w:pStyle w:val="normal0"/>
        <w:spacing w:line="240" w:lineRule="auto"/>
        <w:jc w:val="center"/>
        <w:rPr>
          <w:b/>
          <w:sz w:val="20"/>
          <w:szCs w:val="22"/>
          <w:u w:val="single"/>
          <w:lang w:val="en-US"/>
        </w:rPr>
      </w:pPr>
      <w:r w:rsidRPr="00D062DB">
        <w:rPr>
          <w:b/>
          <w:sz w:val="20"/>
          <w:szCs w:val="22"/>
          <w:u w:val="single"/>
          <w:lang w:val="en-US"/>
        </w:rPr>
        <w:t>About The KPA Group</w:t>
      </w:r>
    </w:p>
    <w:p w:rsidR="00530DFB" w:rsidRPr="00D062DB" w:rsidRDefault="00530DFB" w:rsidP="00530DFB">
      <w:pPr>
        <w:pStyle w:val="normal0"/>
        <w:spacing w:line="240" w:lineRule="auto"/>
        <w:jc w:val="both"/>
        <w:rPr>
          <w:sz w:val="20"/>
          <w:szCs w:val="22"/>
          <w:lang w:val="en-US"/>
        </w:rPr>
      </w:pPr>
      <w:r w:rsidRPr="00D062DB">
        <w:rPr>
          <w:sz w:val="20"/>
          <w:szCs w:val="22"/>
          <w:lang w:val="en-US"/>
        </w:rPr>
        <w:t xml:space="preserve">The KPA Group is an Architectural &amp; Engineering Practice with an integrated approach designed to increase the value of the expertise, delivering a better project.   </w:t>
      </w:r>
    </w:p>
    <w:p w:rsidR="00530DFB" w:rsidRPr="00D062DB" w:rsidRDefault="00530DFB" w:rsidP="00530DFB">
      <w:pPr>
        <w:pStyle w:val="normal0"/>
        <w:spacing w:line="240" w:lineRule="auto"/>
        <w:jc w:val="both"/>
        <w:rPr>
          <w:sz w:val="20"/>
          <w:szCs w:val="22"/>
          <w:lang w:val="en-US"/>
        </w:rPr>
      </w:pPr>
      <w:r w:rsidRPr="00D062DB">
        <w:rPr>
          <w:sz w:val="20"/>
          <w:szCs w:val="22"/>
          <w:lang w:val="en-US"/>
        </w:rPr>
        <w:t xml:space="preserve">The firm’s project portfolio consists of 1.5 billion dollars of successfully completed major projects:  historic retrofits and new building development, regionally and internationally, in Aviation, Veterans’ Facilities, Justice, Academic, Public Buildings and Microelectronics.  Of these projects about half were completed under a design-build delivery system.   The KPA Group includes industry experts specializing and experienced in critical aspects of structural engineering and architecture, including seismic design and earthquake engineering. </w:t>
      </w:r>
    </w:p>
    <w:p w:rsidR="00530DFB" w:rsidRPr="00D062DB" w:rsidRDefault="00530DFB" w:rsidP="00530DFB">
      <w:pPr>
        <w:pStyle w:val="normal0"/>
        <w:spacing w:line="240" w:lineRule="auto"/>
        <w:jc w:val="both"/>
        <w:rPr>
          <w:sz w:val="20"/>
          <w:szCs w:val="22"/>
          <w:lang w:val="en-US"/>
        </w:rPr>
      </w:pPr>
      <w:r w:rsidRPr="00D062DB">
        <w:rPr>
          <w:sz w:val="20"/>
          <w:szCs w:val="22"/>
          <w:lang w:val="en-US"/>
        </w:rPr>
        <w:t xml:space="preserve">The KPA Group’s current work is for clients who value KPA’s focus on serving client needs with creative and timely solutions delivered under a single point of management. To contact The KPA Group please email </w:t>
      </w:r>
      <w:hyperlink r:id="rId4" w:history="1">
        <w:r w:rsidRPr="00D062DB">
          <w:rPr>
            <w:rStyle w:val="Hyperlink"/>
            <w:sz w:val="20"/>
            <w:szCs w:val="22"/>
            <w:lang w:val="en-US"/>
          </w:rPr>
          <w:t>info@thekpagroup.com</w:t>
        </w:r>
      </w:hyperlink>
      <w:r w:rsidRPr="00D062DB">
        <w:rPr>
          <w:sz w:val="20"/>
          <w:szCs w:val="22"/>
          <w:lang w:val="en-US"/>
        </w:rPr>
        <w:t xml:space="preserve"> or call 510-271-6700</w:t>
      </w:r>
    </w:p>
    <w:p w:rsidR="00803BE3" w:rsidRDefault="00803BE3"/>
    <w:sectPr w:rsidR="00803BE3" w:rsidSect="0080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FB"/>
    <w:rsid w:val="00530DFB"/>
    <w:rsid w:val="0080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30DFB"/>
    <w:rPr>
      <w:rFonts w:ascii="Calibri" w:eastAsia="Calibri" w:hAnsi="Calibri" w:cs="Calibri"/>
      <w:color w:val="000000"/>
      <w:szCs w:val="20"/>
      <w:lang w:val="en-CA" w:eastAsia="en-CA" w:bidi="hi-IN"/>
    </w:rPr>
  </w:style>
  <w:style w:type="character" w:styleId="Hyperlink">
    <w:name w:val="Hyperlink"/>
    <w:basedOn w:val="DefaultParagraphFont"/>
    <w:uiPriority w:val="99"/>
    <w:unhideWhenUsed/>
    <w:rsid w:val="00530D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ekpa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Lynne</cp:lastModifiedBy>
  <cp:revision>1</cp:revision>
  <dcterms:created xsi:type="dcterms:W3CDTF">2014-06-16T17:45:00Z</dcterms:created>
  <dcterms:modified xsi:type="dcterms:W3CDTF">2014-06-16T17:46:00Z</dcterms:modified>
</cp:coreProperties>
</file>