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C3B" w:rsidRDefault="002B2317" w:rsidP="00580812">
      <w:pPr>
        <w:pStyle w:val="Subtitle"/>
        <w:ind w:left="0" w:firstLine="0"/>
        <w:rPr>
          <w:b/>
          <w:sz w:val="36"/>
          <w:szCs w:val="36"/>
        </w:rPr>
      </w:pPr>
      <w:r>
        <w:rPr>
          <w:i w:val="0"/>
          <w:noProof/>
        </w:rPr>
        <w:drawing>
          <wp:inline distT="0" distB="0" distL="0" distR="0" wp14:anchorId="689A0BE1" wp14:editId="78C69AB1">
            <wp:extent cx="2124075" cy="1047750"/>
            <wp:effectExtent l="19050" t="0" r="9525" b="0"/>
            <wp:docPr id="1" name="Picture 1" descr="VP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PS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348C2">
        <w:rPr>
          <w:i w:val="0"/>
        </w:rPr>
        <w:tab/>
      </w:r>
    </w:p>
    <w:p w:rsidR="00BA1774" w:rsidRDefault="00BA1774" w:rsidP="00580812">
      <w:pPr>
        <w:pStyle w:val="Subtitle"/>
        <w:ind w:left="0" w:firstLine="0"/>
      </w:pPr>
    </w:p>
    <w:p w:rsidR="000348C2" w:rsidRPr="0082449F" w:rsidRDefault="00580812" w:rsidP="004C09D1">
      <w:pPr>
        <w:pStyle w:val="Subtitle"/>
        <w:ind w:left="4320" w:firstLine="720"/>
        <w:jc w:val="both"/>
        <w:rPr>
          <w:b/>
          <w:i w:val="0"/>
        </w:rPr>
      </w:pPr>
      <w:r w:rsidRPr="0082449F">
        <w:rPr>
          <w:b/>
          <w:sz w:val="36"/>
          <w:szCs w:val="36"/>
          <w:u w:val="single"/>
        </w:rPr>
        <w:t>NEWS RELEASE</w:t>
      </w:r>
      <w:r w:rsidR="00690525" w:rsidRPr="0082449F">
        <w:rPr>
          <w:b/>
          <w:i w:val="0"/>
        </w:rPr>
        <w:tab/>
      </w:r>
      <w:r w:rsidR="00690525" w:rsidRPr="0082449F">
        <w:rPr>
          <w:b/>
          <w:i w:val="0"/>
        </w:rPr>
        <w:tab/>
      </w:r>
    </w:p>
    <w:p w:rsidR="006C294C" w:rsidRPr="0082449F" w:rsidRDefault="006C294C" w:rsidP="00580812">
      <w:pPr>
        <w:pStyle w:val="Subtitle"/>
        <w:ind w:left="0" w:firstLine="0"/>
        <w:rPr>
          <w:b/>
          <w:i w:val="0"/>
        </w:rPr>
      </w:pPr>
    </w:p>
    <w:p w:rsidR="006C294C" w:rsidRPr="0082449F" w:rsidRDefault="006C294C" w:rsidP="00580812">
      <w:pPr>
        <w:pStyle w:val="Subtitle"/>
        <w:ind w:left="0" w:firstLine="0"/>
        <w:rPr>
          <w:b/>
          <w:i w:val="0"/>
        </w:rPr>
      </w:pPr>
    </w:p>
    <w:p w:rsidR="002E7609" w:rsidRPr="0082449F" w:rsidRDefault="00580812" w:rsidP="00580812">
      <w:pPr>
        <w:pStyle w:val="Subtitle"/>
        <w:ind w:left="0" w:firstLine="0"/>
        <w:rPr>
          <w:b/>
          <w:i w:val="0"/>
          <w:sz w:val="36"/>
        </w:rPr>
      </w:pPr>
      <w:r w:rsidRPr="0082449F">
        <w:rPr>
          <w:b/>
          <w:i w:val="0"/>
        </w:rPr>
        <w:t xml:space="preserve">FOR IMMEDIATE RELEASE </w:t>
      </w:r>
      <w:r w:rsidRPr="0082449F">
        <w:rPr>
          <w:b/>
          <w:i w:val="0"/>
        </w:rPr>
        <w:tab/>
      </w:r>
      <w:r w:rsidRPr="0082449F">
        <w:rPr>
          <w:b/>
          <w:i w:val="0"/>
        </w:rPr>
        <w:tab/>
      </w:r>
      <w:r w:rsidRPr="0082449F">
        <w:rPr>
          <w:b/>
          <w:i w:val="0"/>
        </w:rPr>
        <w:tab/>
      </w:r>
      <w:r w:rsidR="00762C59" w:rsidRPr="0082449F">
        <w:rPr>
          <w:b/>
          <w:i w:val="0"/>
        </w:rPr>
        <w:t>Media</w:t>
      </w:r>
      <w:r w:rsidR="00762C59" w:rsidRPr="0082449F">
        <w:t xml:space="preserve"> </w:t>
      </w:r>
      <w:r w:rsidR="002E7609" w:rsidRPr="0082449F">
        <w:rPr>
          <w:b/>
          <w:i w:val="0"/>
        </w:rPr>
        <w:t>Contact:</w:t>
      </w:r>
    </w:p>
    <w:p w:rsidR="0088029E" w:rsidRPr="0082449F" w:rsidRDefault="0067645B" w:rsidP="00044EEB">
      <w:pPr>
        <w:pStyle w:val="BodyText"/>
      </w:pPr>
      <w:r w:rsidRPr="00663DBE">
        <w:rPr>
          <w:b/>
        </w:rPr>
        <w:t>July</w:t>
      </w:r>
      <w:r w:rsidR="001643AD">
        <w:rPr>
          <w:b/>
        </w:rPr>
        <w:t xml:space="preserve"> 17</w:t>
      </w:r>
      <w:bookmarkStart w:id="0" w:name="_GoBack"/>
      <w:bookmarkEnd w:id="0"/>
      <w:r w:rsidRPr="00663DBE">
        <w:rPr>
          <w:b/>
        </w:rPr>
        <w:t xml:space="preserve">, </w:t>
      </w:r>
      <w:r w:rsidR="00A63B93" w:rsidRPr="00663DBE">
        <w:rPr>
          <w:b/>
        </w:rPr>
        <w:t>2014</w:t>
      </w:r>
      <w:r w:rsidR="0088029E" w:rsidRPr="0082449F">
        <w:rPr>
          <w:b/>
        </w:rPr>
        <w:tab/>
      </w:r>
      <w:r w:rsidR="00E82EA3" w:rsidRPr="0082449F">
        <w:rPr>
          <w:b/>
        </w:rPr>
        <w:tab/>
      </w:r>
      <w:r w:rsidR="00E82EA3" w:rsidRPr="0082449F">
        <w:tab/>
      </w:r>
      <w:r w:rsidR="00E82EA3" w:rsidRPr="0082449F">
        <w:tab/>
      </w:r>
      <w:r w:rsidR="00E82EA3" w:rsidRPr="0082449F">
        <w:tab/>
      </w:r>
      <w:r w:rsidR="00A63B93">
        <w:tab/>
      </w:r>
      <w:r w:rsidR="00B63D85">
        <w:t>Michelle Sherrillo</w:t>
      </w:r>
    </w:p>
    <w:p w:rsidR="00044EEB" w:rsidRPr="0082449F" w:rsidRDefault="0088029E" w:rsidP="00044EEB">
      <w:pPr>
        <w:pStyle w:val="BodyText"/>
      </w:pPr>
      <w:r w:rsidRPr="0082449F">
        <w:tab/>
      </w:r>
      <w:r w:rsidRPr="0082449F">
        <w:tab/>
      </w:r>
      <w:r w:rsidRPr="0082449F">
        <w:tab/>
      </w:r>
      <w:r w:rsidRPr="0082449F">
        <w:tab/>
      </w:r>
      <w:r w:rsidRPr="0082449F">
        <w:tab/>
      </w:r>
      <w:r w:rsidRPr="0082449F">
        <w:tab/>
      </w:r>
      <w:r w:rsidRPr="0082449F">
        <w:tab/>
      </w:r>
      <w:r w:rsidR="004C09D1">
        <w:t>Valued Pharmacy Services</w:t>
      </w:r>
    </w:p>
    <w:p w:rsidR="004C09D1" w:rsidRDefault="00A63B93" w:rsidP="00044EEB">
      <w:pPr>
        <w:pStyle w:val="BodyText"/>
        <w:ind w:left="5040"/>
      </w:pPr>
      <w:r>
        <w:t>691 Trade Center Boulevard</w:t>
      </w:r>
    </w:p>
    <w:p w:rsidR="00044EEB" w:rsidRPr="0082449F" w:rsidRDefault="00A63B93" w:rsidP="00044EEB">
      <w:pPr>
        <w:pStyle w:val="BodyText"/>
        <w:ind w:left="5040"/>
      </w:pPr>
      <w:r>
        <w:t>Chesterfield</w:t>
      </w:r>
      <w:r w:rsidR="00044EEB" w:rsidRPr="0082449F">
        <w:t xml:space="preserve">, MO </w:t>
      </w:r>
      <w:r w:rsidR="0082449F" w:rsidRPr="0082449F">
        <w:t>63</w:t>
      </w:r>
      <w:r>
        <w:t>005</w:t>
      </w:r>
    </w:p>
    <w:p w:rsidR="00D6077E" w:rsidRPr="00D6077E" w:rsidRDefault="00E912E5" w:rsidP="00044EEB">
      <w:pPr>
        <w:pStyle w:val="BodyText"/>
        <w:ind w:left="5040"/>
        <w:rPr>
          <w:i/>
        </w:rPr>
      </w:pPr>
      <w:r>
        <w:t>(636) 779-</w:t>
      </w:r>
      <w:r w:rsidR="00B63D85">
        <w:t>5531</w:t>
      </w:r>
      <w:r w:rsidR="00D6077E">
        <w:t xml:space="preserve"> </w:t>
      </w:r>
      <w:r w:rsidR="00D6077E" w:rsidRPr="00D6077E">
        <w:rPr>
          <w:i/>
        </w:rPr>
        <w:t>(office)</w:t>
      </w:r>
    </w:p>
    <w:p w:rsidR="000348C2" w:rsidRPr="0082449F" w:rsidRDefault="00D6077E" w:rsidP="00044EEB">
      <w:pPr>
        <w:pStyle w:val="BodyText"/>
        <w:ind w:left="5040"/>
      </w:pPr>
      <w:r>
        <w:t xml:space="preserve">(314) 218-5037 </w:t>
      </w:r>
      <w:r w:rsidRPr="00D6077E">
        <w:rPr>
          <w:i/>
        </w:rPr>
        <w:t>(mobile)</w:t>
      </w:r>
      <w:r w:rsidR="00044EEB" w:rsidRPr="0082449F">
        <w:tab/>
      </w:r>
      <w:r w:rsidR="00044EEB" w:rsidRPr="0082449F">
        <w:tab/>
      </w:r>
      <w:r w:rsidR="00690525" w:rsidRPr="0082449F">
        <w:tab/>
      </w:r>
    </w:p>
    <w:p w:rsidR="000348C2" w:rsidRDefault="00915B33" w:rsidP="00216C75">
      <w:pPr>
        <w:pStyle w:val="BodyText"/>
        <w:ind w:left="4320" w:firstLine="720"/>
      </w:pPr>
      <w:hyperlink r:id="rId10" w:history="1">
        <w:r w:rsidR="00D469C7" w:rsidRPr="00C12404">
          <w:rPr>
            <w:rStyle w:val="Hyperlink"/>
          </w:rPr>
          <w:t>michellesherrillo@vpsrx.com</w:t>
        </w:r>
      </w:hyperlink>
    </w:p>
    <w:p w:rsidR="00216C75" w:rsidRPr="0082449F" w:rsidRDefault="00216C75" w:rsidP="00216C75">
      <w:pPr>
        <w:pStyle w:val="BodyText"/>
        <w:ind w:left="4320" w:firstLine="720"/>
      </w:pPr>
    </w:p>
    <w:p w:rsidR="005F1C27" w:rsidRDefault="001E28AA" w:rsidP="00D43C3B">
      <w:pPr>
        <w:pStyle w:val="BodyText"/>
      </w:pPr>
      <w:r w:rsidRPr="0082449F">
        <w:t xml:space="preserve"> </w:t>
      </w:r>
    </w:p>
    <w:p w:rsidR="00F40D95" w:rsidRPr="0082449F" w:rsidRDefault="00F40D95" w:rsidP="00D43C3B">
      <w:pPr>
        <w:pStyle w:val="BodyText"/>
      </w:pPr>
    </w:p>
    <w:p w:rsidR="00E42812" w:rsidRDefault="004C09D1" w:rsidP="00A63B93">
      <w:pPr>
        <w:ind w:left="-540" w:right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VALUED PHARMACY SERVICES </w:t>
      </w:r>
      <w:r w:rsidR="00A63B93">
        <w:rPr>
          <w:b/>
          <w:sz w:val="28"/>
          <w:szCs w:val="28"/>
        </w:rPr>
        <w:t xml:space="preserve">ANNOUNCES JOINT VENTURE </w:t>
      </w:r>
    </w:p>
    <w:p w:rsidR="006C294C" w:rsidRPr="0082449F" w:rsidRDefault="00A63B93" w:rsidP="00A63B93">
      <w:pPr>
        <w:ind w:left="-540" w:right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WITH TRUVERIS</w:t>
      </w:r>
      <w:r w:rsidR="00E42812">
        <w:rPr>
          <w:b/>
          <w:sz w:val="28"/>
          <w:szCs w:val="28"/>
        </w:rPr>
        <w:t xml:space="preserve"> </w:t>
      </w:r>
    </w:p>
    <w:p w:rsidR="00737F50" w:rsidRPr="006C294C" w:rsidRDefault="00737F50" w:rsidP="00737F50">
      <w:pPr>
        <w:ind w:left="-540" w:right="540"/>
        <w:jc w:val="center"/>
        <w:rPr>
          <w:rFonts w:ascii="Times New Roman" w:hAnsi="Times New Roman" w:cs="Times New Roman"/>
          <w:i/>
        </w:rPr>
      </w:pPr>
    </w:p>
    <w:p w:rsidR="00DC09BC" w:rsidRDefault="00350FF0" w:rsidP="00216C75">
      <w:pPr>
        <w:spacing w:before="100" w:beforeAutospacing="1" w:after="100" w:afterAutospacing="1"/>
      </w:pPr>
      <w:r w:rsidRPr="0082449F">
        <w:rPr>
          <w:b/>
        </w:rPr>
        <w:t>ST. LOUIS</w:t>
      </w:r>
      <w:r w:rsidR="004968CA" w:rsidRPr="0082449F">
        <w:rPr>
          <w:b/>
        </w:rPr>
        <w:t xml:space="preserve"> </w:t>
      </w:r>
      <w:r w:rsidR="004968CA" w:rsidRPr="0082449F">
        <w:t>–</w:t>
      </w:r>
      <w:r w:rsidR="0082449F" w:rsidRPr="0082449F">
        <w:t xml:space="preserve"> </w:t>
      </w:r>
      <w:r w:rsidR="004C09D1">
        <w:t xml:space="preserve">Valued Pharmacy Services </w:t>
      </w:r>
      <w:r w:rsidR="00097B01">
        <w:t xml:space="preserve">(VPS) </w:t>
      </w:r>
      <w:r w:rsidR="002B67F6">
        <w:t xml:space="preserve">– an innovative </w:t>
      </w:r>
      <w:r w:rsidR="00D469C7">
        <w:t>PBM Consulting Company</w:t>
      </w:r>
      <w:r w:rsidR="00E42812">
        <w:t xml:space="preserve"> based in St. Louis – has entered into a joint venture with Truveris</w:t>
      </w:r>
      <w:r w:rsidR="002F4A14">
        <w:t>, Inc.</w:t>
      </w:r>
      <w:r w:rsidR="0067645B">
        <w:t>, effective July</w:t>
      </w:r>
      <w:r w:rsidR="00F579A9">
        <w:t>, 2014.</w:t>
      </w:r>
    </w:p>
    <w:p w:rsidR="00F579A9" w:rsidRDefault="006B0243" w:rsidP="003C07B1">
      <w:pPr>
        <w:pStyle w:val="ecxmsonormal"/>
        <w:shd w:val="clear" w:color="auto" w:fill="FFFFFF"/>
        <w:rPr>
          <w:rFonts w:ascii="Arial" w:hAnsi="Arial" w:cs="Arial"/>
          <w:sz w:val="22"/>
          <w:szCs w:val="22"/>
        </w:rPr>
      </w:pPr>
      <w:r w:rsidRPr="00F579A9">
        <w:rPr>
          <w:rFonts w:ascii="Arial" w:hAnsi="Arial" w:cs="Arial"/>
          <w:sz w:val="22"/>
          <w:szCs w:val="22"/>
        </w:rPr>
        <w:t xml:space="preserve">Based in New York City, </w:t>
      </w:r>
      <w:r w:rsidR="003C07B1" w:rsidRPr="00F579A9">
        <w:rPr>
          <w:rFonts w:ascii="Arial" w:hAnsi="Arial" w:cs="Arial"/>
          <w:sz w:val="22"/>
          <w:szCs w:val="22"/>
        </w:rPr>
        <w:t>Truveris</w:t>
      </w:r>
      <w:r w:rsidRPr="00F579A9">
        <w:rPr>
          <w:rFonts w:ascii="Arial" w:hAnsi="Arial" w:cs="Arial"/>
          <w:sz w:val="22"/>
          <w:szCs w:val="22"/>
        </w:rPr>
        <w:t xml:space="preserve"> </w:t>
      </w:r>
      <w:r w:rsidR="0046305F">
        <w:rPr>
          <w:rFonts w:ascii="Arial" w:hAnsi="Arial" w:cs="Arial"/>
          <w:sz w:val="22"/>
          <w:szCs w:val="22"/>
        </w:rPr>
        <w:t>(</w:t>
      </w:r>
      <w:hyperlink r:id="rId11" w:history="1">
        <w:r w:rsidR="0046305F" w:rsidRPr="0046305F">
          <w:rPr>
            <w:rStyle w:val="Hyperlink"/>
            <w:rFonts w:ascii="Arial" w:hAnsi="Arial" w:cs="Arial"/>
            <w:sz w:val="22"/>
            <w:szCs w:val="22"/>
          </w:rPr>
          <w:t>truveris.com</w:t>
        </w:r>
      </w:hyperlink>
      <w:r w:rsidRPr="00F579A9">
        <w:rPr>
          <w:rFonts w:ascii="Arial" w:hAnsi="Arial" w:cs="Arial"/>
          <w:sz w:val="22"/>
          <w:szCs w:val="22"/>
        </w:rPr>
        <w:t>)</w:t>
      </w:r>
      <w:r w:rsidR="003C07B1" w:rsidRPr="00F579A9">
        <w:rPr>
          <w:rFonts w:ascii="Arial" w:hAnsi="Arial" w:cs="Arial"/>
          <w:sz w:val="22"/>
          <w:szCs w:val="22"/>
        </w:rPr>
        <w:t xml:space="preserve"> </w:t>
      </w:r>
      <w:r w:rsidR="002F4A14">
        <w:rPr>
          <w:rFonts w:ascii="Arial" w:hAnsi="Arial" w:cs="Arial"/>
          <w:sz w:val="22"/>
          <w:szCs w:val="22"/>
        </w:rPr>
        <w:t>develops</w:t>
      </w:r>
      <w:r w:rsidR="002F4A14" w:rsidRPr="00F579A9">
        <w:rPr>
          <w:rFonts w:ascii="Arial" w:hAnsi="Arial" w:cs="Arial"/>
          <w:sz w:val="22"/>
          <w:szCs w:val="22"/>
        </w:rPr>
        <w:t xml:space="preserve"> </w:t>
      </w:r>
      <w:r w:rsidR="003C07B1" w:rsidRPr="00F579A9">
        <w:rPr>
          <w:rFonts w:ascii="Arial" w:hAnsi="Arial" w:cs="Arial"/>
          <w:sz w:val="22"/>
          <w:szCs w:val="22"/>
        </w:rPr>
        <w:t xml:space="preserve">software to drive efficiency, transparency and cost containment in the prescription claims process. Truveris helps payers of pharmacy benefits negotiate agreements with Prescription Benefits Managers (PBMs), validate claim payment accuracy, </w:t>
      </w:r>
      <w:r w:rsidR="006D5BDB">
        <w:rPr>
          <w:rFonts w:ascii="Arial" w:hAnsi="Arial" w:cs="Arial"/>
          <w:sz w:val="22"/>
          <w:szCs w:val="22"/>
        </w:rPr>
        <w:t xml:space="preserve">and </w:t>
      </w:r>
      <w:r w:rsidR="003C07B1" w:rsidRPr="00F579A9">
        <w:rPr>
          <w:rFonts w:ascii="Arial" w:hAnsi="Arial" w:cs="Arial"/>
          <w:sz w:val="22"/>
          <w:szCs w:val="22"/>
        </w:rPr>
        <w:t xml:space="preserve">ensure </w:t>
      </w:r>
      <w:r w:rsidRPr="00F579A9">
        <w:rPr>
          <w:rFonts w:ascii="Arial" w:hAnsi="Arial" w:cs="Arial"/>
          <w:sz w:val="22"/>
          <w:szCs w:val="22"/>
        </w:rPr>
        <w:t>regulatory</w:t>
      </w:r>
      <w:r w:rsidR="003C07B1" w:rsidRPr="00F579A9">
        <w:rPr>
          <w:rFonts w:ascii="Arial" w:hAnsi="Arial" w:cs="Arial"/>
          <w:sz w:val="22"/>
          <w:szCs w:val="22"/>
        </w:rPr>
        <w:t xml:space="preserve"> compliance</w:t>
      </w:r>
      <w:r w:rsidR="006D5BDB">
        <w:rPr>
          <w:rFonts w:ascii="Arial" w:hAnsi="Arial" w:cs="Arial"/>
          <w:sz w:val="22"/>
          <w:szCs w:val="22"/>
        </w:rPr>
        <w:t xml:space="preserve">. </w:t>
      </w:r>
    </w:p>
    <w:p w:rsidR="00F579A9" w:rsidRPr="00F579A9" w:rsidRDefault="00F579A9" w:rsidP="00F579A9">
      <w:pPr>
        <w:pStyle w:val="NormalWeb"/>
        <w:shd w:val="clear" w:color="auto" w:fill="FFFFFF"/>
        <w:spacing w:before="100" w:beforeAutospacing="1" w:after="100" w:afterAutospacing="1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Truveris’</w:t>
      </w:r>
      <w:r w:rsidR="009442DD">
        <w:rPr>
          <w:rFonts w:ascii="Arial" w:hAnsi="Arial" w:cs="Arial"/>
          <w:sz w:val="22"/>
          <w:szCs w:val="22"/>
        </w:rPr>
        <w:t xml:space="preserve"> PBM bidding and selection </w:t>
      </w:r>
      <w:r>
        <w:rPr>
          <w:rFonts w:ascii="Arial" w:hAnsi="Arial" w:cs="Arial"/>
          <w:sz w:val="22"/>
          <w:szCs w:val="22"/>
        </w:rPr>
        <w:t xml:space="preserve">technology </w:t>
      </w:r>
      <w:r w:rsidR="00354110">
        <w:rPr>
          <w:rFonts w:ascii="Arial" w:hAnsi="Arial" w:cs="Arial"/>
          <w:sz w:val="22"/>
          <w:szCs w:val="22"/>
        </w:rPr>
        <w:t xml:space="preserve">clearly </w:t>
      </w:r>
      <w:r>
        <w:rPr>
          <w:rFonts w:ascii="Arial" w:hAnsi="Arial" w:cs="Arial"/>
          <w:sz w:val="22"/>
          <w:szCs w:val="22"/>
        </w:rPr>
        <w:t>compares</w:t>
      </w:r>
      <w:r w:rsidR="003C07B1" w:rsidRPr="00F579A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pharmacy benefit plans from various </w:t>
      </w:r>
      <w:r w:rsidR="002F4A14">
        <w:rPr>
          <w:rFonts w:ascii="Arial" w:hAnsi="Arial" w:cs="Arial"/>
          <w:sz w:val="22"/>
          <w:szCs w:val="22"/>
        </w:rPr>
        <w:t>vendors</w:t>
      </w:r>
      <w:r>
        <w:rPr>
          <w:rFonts w:ascii="Arial" w:hAnsi="Arial" w:cs="Arial"/>
          <w:sz w:val="22"/>
          <w:szCs w:val="22"/>
        </w:rPr>
        <w:t xml:space="preserve"> and summarizes the</w:t>
      </w:r>
      <w:r w:rsidR="009442DD">
        <w:rPr>
          <w:rFonts w:ascii="Arial" w:hAnsi="Arial" w:cs="Arial"/>
          <w:sz w:val="22"/>
          <w:szCs w:val="22"/>
        </w:rPr>
        <w:t xml:space="preserve"> plans’</w:t>
      </w:r>
      <w:r>
        <w:rPr>
          <w:rFonts w:ascii="Arial" w:hAnsi="Arial" w:cs="Arial"/>
          <w:sz w:val="22"/>
          <w:szCs w:val="22"/>
        </w:rPr>
        <w:t xml:space="preserve"> </w:t>
      </w:r>
      <w:r w:rsidR="002F4A14">
        <w:rPr>
          <w:rFonts w:ascii="Arial" w:hAnsi="Arial" w:cs="Arial"/>
          <w:sz w:val="22"/>
          <w:szCs w:val="22"/>
        </w:rPr>
        <w:t xml:space="preserve">pricing and contract </w:t>
      </w:r>
      <w:r>
        <w:rPr>
          <w:rFonts w:ascii="Arial" w:hAnsi="Arial" w:cs="Arial"/>
          <w:sz w:val="22"/>
          <w:szCs w:val="22"/>
        </w:rPr>
        <w:t>value for insurance brokers, analysts and consultants.</w:t>
      </w:r>
      <w:r w:rsidRPr="00F579A9">
        <w:rPr>
          <w:rFonts w:ascii="Open Sans" w:hAnsi="Open Sans"/>
          <w:color w:val="666666"/>
        </w:rPr>
        <w:t xml:space="preserve"> </w:t>
      </w:r>
      <w:r>
        <w:rPr>
          <w:rFonts w:ascii="Arial" w:hAnsi="Arial" w:cs="Arial"/>
          <w:sz w:val="22"/>
          <w:szCs w:val="22"/>
        </w:rPr>
        <w:t>T</w:t>
      </w:r>
      <w:r w:rsidR="0046305F">
        <w:rPr>
          <w:rFonts w:ascii="Arial" w:hAnsi="Arial" w:cs="Arial"/>
          <w:sz w:val="22"/>
          <w:szCs w:val="22"/>
        </w:rPr>
        <w:t>he T</w:t>
      </w:r>
      <w:r>
        <w:rPr>
          <w:rFonts w:ascii="Arial" w:hAnsi="Arial" w:cs="Arial"/>
          <w:sz w:val="22"/>
          <w:szCs w:val="22"/>
        </w:rPr>
        <w:t xml:space="preserve">ruveris </w:t>
      </w:r>
      <w:r w:rsidRPr="00F579A9">
        <w:rPr>
          <w:rFonts w:ascii="Arial" w:hAnsi="Arial" w:cs="Arial"/>
          <w:sz w:val="22"/>
          <w:szCs w:val="22"/>
        </w:rPr>
        <w:t>proprietary</w:t>
      </w:r>
      <w:r>
        <w:rPr>
          <w:rFonts w:ascii="Arial" w:hAnsi="Arial" w:cs="Arial"/>
          <w:sz w:val="22"/>
          <w:szCs w:val="22"/>
        </w:rPr>
        <w:t xml:space="preserve"> </w:t>
      </w:r>
      <w:r w:rsidRPr="00F579A9">
        <w:rPr>
          <w:rFonts w:ascii="Arial" w:hAnsi="Arial" w:cs="Arial"/>
          <w:sz w:val="22"/>
          <w:szCs w:val="22"/>
        </w:rPr>
        <w:t>platform</w:t>
      </w:r>
      <w:r w:rsidR="0046305F">
        <w:rPr>
          <w:rFonts w:ascii="Arial" w:hAnsi="Arial" w:cs="Arial"/>
          <w:sz w:val="22"/>
          <w:szCs w:val="22"/>
        </w:rPr>
        <w:t xml:space="preserve"> is the first to</w:t>
      </w:r>
      <w:r w:rsidR="002F4A14">
        <w:rPr>
          <w:rFonts w:ascii="Arial" w:hAnsi="Arial" w:cs="Arial"/>
          <w:sz w:val="22"/>
          <w:szCs w:val="22"/>
        </w:rPr>
        <w:t xml:space="preserve"> </w:t>
      </w:r>
      <w:r w:rsidRPr="00F579A9">
        <w:rPr>
          <w:rFonts w:ascii="Arial" w:hAnsi="Arial" w:cs="Arial"/>
          <w:sz w:val="22"/>
          <w:szCs w:val="22"/>
        </w:rPr>
        <w:t>manage</w:t>
      </w:r>
      <w:r w:rsidR="0046305F">
        <w:rPr>
          <w:rFonts w:ascii="Arial" w:hAnsi="Arial" w:cs="Arial"/>
          <w:sz w:val="22"/>
          <w:szCs w:val="22"/>
        </w:rPr>
        <w:t xml:space="preserve"> pharmacy benefit </w:t>
      </w:r>
      <w:r w:rsidRPr="00F579A9">
        <w:rPr>
          <w:rFonts w:ascii="Arial" w:hAnsi="Arial" w:cs="Arial"/>
          <w:sz w:val="22"/>
          <w:szCs w:val="22"/>
        </w:rPr>
        <w:t>bidding, contracting, and invoice reviews in real-time.</w:t>
      </w:r>
      <w:r>
        <w:rPr>
          <w:rFonts w:ascii="Arial" w:hAnsi="Arial" w:cs="Arial"/>
          <w:sz w:val="22"/>
          <w:szCs w:val="22"/>
        </w:rPr>
        <w:t xml:space="preserve"> </w:t>
      </w:r>
    </w:p>
    <w:p w:rsidR="00097B01" w:rsidRDefault="00B63D85" w:rsidP="004A55A3">
      <w:pPr>
        <w:pStyle w:val="ecxmsonormal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Valued Pharmacy Services </w:t>
      </w:r>
      <w:r w:rsidR="00580E0F">
        <w:rPr>
          <w:rFonts w:ascii="Arial" w:hAnsi="Arial" w:cs="Arial"/>
          <w:sz w:val="22"/>
          <w:szCs w:val="22"/>
        </w:rPr>
        <w:t xml:space="preserve">and Truveris </w:t>
      </w:r>
      <w:r w:rsidR="00270433">
        <w:rPr>
          <w:rFonts w:ascii="Arial" w:hAnsi="Arial" w:cs="Arial"/>
          <w:sz w:val="22"/>
          <w:szCs w:val="22"/>
        </w:rPr>
        <w:t xml:space="preserve">have </w:t>
      </w:r>
      <w:r w:rsidR="00580E0F">
        <w:rPr>
          <w:rFonts w:ascii="Arial" w:hAnsi="Arial" w:cs="Arial"/>
          <w:sz w:val="22"/>
          <w:szCs w:val="22"/>
        </w:rPr>
        <w:t>expand</w:t>
      </w:r>
      <w:r w:rsidR="00270433">
        <w:rPr>
          <w:rFonts w:ascii="Arial" w:hAnsi="Arial" w:cs="Arial"/>
          <w:sz w:val="22"/>
          <w:szCs w:val="22"/>
        </w:rPr>
        <w:t>ed</w:t>
      </w:r>
      <w:r w:rsidR="00580E0F">
        <w:rPr>
          <w:rFonts w:ascii="Arial" w:hAnsi="Arial" w:cs="Arial"/>
          <w:sz w:val="22"/>
          <w:szCs w:val="22"/>
        </w:rPr>
        <w:t xml:space="preserve"> on </w:t>
      </w:r>
      <w:r w:rsidR="004A55A3">
        <w:rPr>
          <w:rFonts w:ascii="Arial" w:hAnsi="Arial" w:cs="Arial"/>
          <w:sz w:val="22"/>
          <w:szCs w:val="22"/>
        </w:rPr>
        <w:t xml:space="preserve">this revolutionary </w:t>
      </w:r>
      <w:r w:rsidR="00280E99">
        <w:rPr>
          <w:rFonts w:ascii="Arial" w:hAnsi="Arial" w:cs="Arial"/>
          <w:sz w:val="22"/>
          <w:szCs w:val="22"/>
        </w:rPr>
        <w:t xml:space="preserve">technology </w:t>
      </w:r>
      <w:r w:rsidR="004A55A3">
        <w:rPr>
          <w:rFonts w:ascii="Arial" w:hAnsi="Arial" w:cs="Arial"/>
          <w:sz w:val="22"/>
          <w:szCs w:val="22"/>
        </w:rPr>
        <w:t xml:space="preserve">platform </w:t>
      </w:r>
      <w:r w:rsidR="00270433">
        <w:rPr>
          <w:rFonts w:ascii="Arial" w:hAnsi="Arial" w:cs="Arial"/>
          <w:sz w:val="22"/>
          <w:szCs w:val="22"/>
        </w:rPr>
        <w:t xml:space="preserve">with the launch of </w:t>
      </w:r>
      <w:hyperlink r:id="rId12" w:history="1">
        <w:r w:rsidR="00270433" w:rsidRPr="009573F0">
          <w:rPr>
            <w:rStyle w:val="Hyperlink"/>
            <w:rFonts w:ascii="Arial" w:hAnsi="Arial" w:cs="Arial"/>
            <w:sz w:val="22"/>
            <w:szCs w:val="22"/>
          </w:rPr>
          <w:t>central.rxchoice.com</w:t>
        </w:r>
      </w:hyperlink>
      <w:r w:rsidR="00270433" w:rsidRPr="00280E99">
        <w:rPr>
          <w:rFonts w:ascii="Arial" w:hAnsi="Arial" w:cs="Arial"/>
          <w:sz w:val="22"/>
          <w:szCs w:val="22"/>
        </w:rPr>
        <w:t>.</w:t>
      </w:r>
      <w:r w:rsidR="00270433">
        <w:rPr>
          <w:rFonts w:ascii="Arial" w:hAnsi="Arial" w:cs="Arial"/>
          <w:sz w:val="22"/>
          <w:szCs w:val="22"/>
        </w:rPr>
        <w:t xml:space="preserve"> </w:t>
      </w:r>
      <w:r w:rsidR="00771A09">
        <w:rPr>
          <w:rFonts w:ascii="Arial" w:hAnsi="Arial" w:cs="Arial"/>
          <w:sz w:val="22"/>
          <w:szCs w:val="22"/>
        </w:rPr>
        <w:t xml:space="preserve">Central RxChoice </w:t>
      </w:r>
      <w:r w:rsidR="009F0E2E">
        <w:rPr>
          <w:rFonts w:ascii="Arial" w:hAnsi="Arial" w:cs="Arial"/>
          <w:sz w:val="22"/>
          <w:szCs w:val="22"/>
        </w:rPr>
        <w:t xml:space="preserve">streamlines the RFP process for </w:t>
      </w:r>
      <w:r w:rsidR="00D104A1">
        <w:rPr>
          <w:rFonts w:ascii="Arial" w:hAnsi="Arial" w:cs="Arial"/>
          <w:sz w:val="22"/>
          <w:szCs w:val="22"/>
        </w:rPr>
        <w:t>brokers</w:t>
      </w:r>
      <w:r w:rsidR="00E84501">
        <w:rPr>
          <w:rFonts w:ascii="Arial" w:hAnsi="Arial" w:cs="Arial"/>
          <w:sz w:val="22"/>
          <w:szCs w:val="22"/>
        </w:rPr>
        <w:t xml:space="preserve"> and consultants</w:t>
      </w:r>
      <w:r w:rsidR="009F0E2E">
        <w:rPr>
          <w:rFonts w:ascii="Arial" w:hAnsi="Arial" w:cs="Arial"/>
          <w:sz w:val="22"/>
          <w:szCs w:val="22"/>
        </w:rPr>
        <w:t xml:space="preserve"> in the Value Pharmacy Services Coalition</w:t>
      </w:r>
      <w:r w:rsidR="00C247D0">
        <w:rPr>
          <w:rFonts w:ascii="Arial" w:hAnsi="Arial" w:cs="Arial"/>
          <w:sz w:val="22"/>
          <w:szCs w:val="22"/>
        </w:rPr>
        <w:t xml:space="preserve">, enabling </w:t>
      </w:r>
      <w:r w:rsidR="00270433">
        <w:rPr>
          <w:rFonts w:ascii="Arial" w:hAnsi="Arial" w:cs="Arial"/>
          <w:sz w:val="22"/>
          <w:szCs w:val="22"/>
        </w:rPr>
        <w:t>pharmacy benefit re</w:t>
      </w:r>
      <w:r w:rsidR="00D6077E">
        <w:rPr>
          <w:rFonts w:ascii="Arial" w:hAnsi="Arial" w:cs="Arial"/>
          <w:sz w:val="22"/>
          <w:szCs w:val="22"/>
        </w:rPr>
        <w:t>-</w:t>
      </w:r>
      <w:r w:rsidR="00270433">
        <w:rPr>
          <w:rFonts w:ascii="Arial" w:hAnsi="Arial" w:cs="Arial"/>
          <w:sz w:val="22"/>
          <w:szCs w:val="22"/>
        </w:rPr>
        <w:t>pricing in just 15 minutes</w:t>
      </w:r>
      <w:r w:rsidR="00097B01">
        <w:rPr>
          <w:rFonts w:ascii="Arial" w:hAnsi="Arial" w:cs="Arial"/>
          <w:sz w:val="22"/>
          <w:szCs w:val="22"/>
        </w:rPr>
        <w:t xml:space="preserve">. Brokers and </w:t>
      </w:r>
      <w:r w:rsidR="009F0E2E">
        <w:rPr>
          <w:rFonts w:ascii="Arial" w:hAnsi="Arial" w:cs="Arial"/>
          <w:sz w:val="22"/>
          <w:szCs w:val="22"/>
        </w:rPr>
        <w:t>p</w:t>
      </w:r>
      <w:r w:rsidR="00D469C7">
        <w:rPr>
          <w:rFonts w:ascii="Arial" w:hAnsi="Arial" w:cs="Arial"/>
          <w:sz w:val="22"/>
          <w:szCs w:val="22"/>
        </w:rPr>
        <w:t xml:space="preserve">lan </w:t>
      </w:r>
      <w:r w:rsidR="009F0E2E">
        <w:rPr>
          <w:rFonts w:ascii="Arial" w:hAnsi="Arial" w:cs="Arial"/>
          <w:sz w:val="22"/>
          <w:szCs w:val="22"/>
        </w:rPr>
        <w:t>s</w:t>
      </w:r>
      <w:r w:rsidR="00D469C7">
        <w:rPr>
          <w:rFonts w:ascii="Arial" w:hAnsi="Arial" w:cs="Arial"/>
          <w:sz w:val="22"/>
          <w:szCs w:val="22"/>
        </w:rPr>
        <w:t xml:space="preserve">ponsors </w:t>
      </w:r>
      <w:r w:rsidR="00097B01">
        <w:rPr>
          <w:rFonts w:ascii="Arial" w:hAnsi="Arial" w:cs="Arial"/>
          <w:sz w:val="22"/>
          <w:szCs w:val="22"/>
        </w:rPr>
        <w:t>can go to one</w:t>
      </w:r>
      <w:r w:rsidR="00A96F11">
        <w:rPr>
          <w:rFonts w:ascii="Arial" w:hAnsi="Arial" w:cs="Arial"/>
          <w:sz w:val="22"/>
          <w:szCs w:val="22"/>
        </w:rPr>
        <w:t xml:space="preserve"> source for </w:t>
      </w:r>
      <w:r w:rsidR="009F0E2E">
        <w:rPr>
          <w:rFonts w:ascii="Arial" w:hAnsi="Arial" w:cs="Arial"/>
          <w:sz w:val="22"/>
          <w:szCs w:val="22"/>
        </w:rPr>
        <w:t xml:space="preserve">multiple </w:t>
      </w:r>
      <w:r w:rsidR="00A96F11">
        <w:rPr>
          <w:rFonts w:ascii="Arial" w:hAnsi="Arial" w:cs="Arial"/>
          <w:sz w:val="22"/>
          <w:szCs w:val="22"/>
        </w:rPr>
        <w:t xml:space="preserve">PBM </w:t>
      </w:r>
      <w:r w:rsidR="009F0E2E">
        <w:rPr>
          <w:rFonts w:ascii="Arial" w:hAnsi="Arial" w:cs="Arial"/>
          <w:sz w:val="22"/>
          <w:szCs w:val="22"/>
        </w:rPr>
        <w:t xml:space="preserve">plan </w:t>
      </w:r>
      <w:r w:rsidR="00A96F11">
        <w:rPr>
          <w:rFonts w:ascii="Arial" w:hAnsi="Arial" w:cs="Arial"/>
          <w:sz w:val="22"/>
          <w:szCs w:val="22"/>
        </w:rPr>
        <w:t>options</w:t>
      </w:r>
      <w:r w:rsidR="00354110">
        <w:rPr>
          <w:rFonts w:ascii="Arial" w:hAnsi="Arial" w:cs="Arial"/>
          <w:sz w:val="22"/>
          <w:szCs w:val="22"/>
        </w:rPr>
        <w:t xml:space="preserve"> and access three-year plan pricing models powered by a Truveris proprietary algorithm. Central RxChoice will allow them to </w:t>
      </w:r>
      <w:r w:rsidR="00097B01">
        <w:rPr>
          <w:rFonts w:ascii="Arial" w:hAnsi="Arial" w:cs="Arial"/>
          <w:sz w:val="22"/>
          <w:szCs w:val="22"/>
        </w:rPr>
        <w:t xml:space="preserve">immediately compare </w:t>
      </w:r>
      <w:r w:rsidR="00BC24CC">
        <w:rPr>
          <w:rFonts w:ascii="Arial" w:hAnsi="Arial" w:cs="Arial"/>
          <w:sz w:val="22"/>
          <w:szCs w:val="22"/>
        </w:rPr>
        <w:t>the offerings of several PBMs, including the</w:t>
      </w:r>
      <w:r w:rsidR="00097B01">
        <w:rPr>
          <w:rFonts w:ascii="Arial" w:hAnsi="Arial" w:cs="Arial"/>
          <w:sz w:val="22"/>
          <w:szCs w:val="22"/>
        </w:rPr>
        <w:t xml:space="preserve"> V</w:t>
      </w:r>
      <w:r w:rsidR="00A96F11">
        <w:rPr>
          <w:rFonts w:ascii="Arial" w:hAnsi="Arial" w:cs="Arial"/>
          <w:sz w:val="22"/>
          <w:szCs w:val="22"/>
        </w:rPr>
        <w:t xml:space="preserve">alued </w:t>
      </w:r>
      <w:r w:rsidR="00097B01">
        <w:rPr>
          <w:rFonts w:ascii="Arial" w:hAnsi="Arial" w:cs="Arial"/>
          <w:sz w:val="22"/>
          <w:szCs w:val="22"/>
        </w:rPr>
        <w:t>P</w:t>
      </w:r>
      <w:r w:rsidR="00A96F11">
        <w:rPr>
          <w:rFonts w:ascii="Arial" w:hAnsi="Arial" w:cs="Arial"/>
          <w:sz w:val="22"/>
          <w:szCs w:val="22"/>
        </w:rPr>
        <w:t xml:space="preserve">harmacy </w:t>
      </w:r>
      <w:r w:rsidR="00097B01">
        <w:rPr>
          <w:rFonts w:ascii="Arial" w:hAnsi="Arial" w:cs="Arial"/>
          <w:sz w:val="22"/>
          <w:szCs w:val="22"/>
        </w:rPr>
        <w:t>S</w:t>
      </w:r>
      <w:r w:rsidR="00A96F11">
        <w:rPr>
          <w:rFonts w:ascii="Arial" w:hAnsi="Arial" w:cs="Arial"/>
          <w:sz w:val="22"/>
          <w:szCs w:val="22"/>
        </w:rPr>
        <w:t>ervices</w:t>
      </w:r>
      <w:r w:rsidR="00580E0F">
        <w:rPr>
          <w:rFonts w:ascii="Arial" w:hAnsi="Arial" w:cs="Arial"/>
          <w:sz w:val="22"/>
          <w:szCs w:val="22"/>
        </w:rPr>
        <w:t xml:space="preserve"> option. </w:t>
      </w:r>
      <w:r w:rsidR="00097B01">
        <w:rPr>
          <w:rFonts w:ascii="Arial" w:hAnsi="Arial" w:cs="Arial"/>
          <w:sz w:val="22"/>
          <w:szCs w:val="22"/>
        </w:rPr>
        <w:t xml:space="preserve"> </w:t>
      </w:r>
    </w:p>
    <w:p w:rsidR="006D5BDB" w:rsidRPr="00D6077E" w:rsidRDefault="006C454A" w:rsidP="00D6077E">
      <w:pPr>
        <w:spacing w:before="100" w:beforeAutospacing="1" w:after="100" w:afterAutospacing="1"/>
        <w:rPr>
          <w:color w:val="auto"/>
        </w:rPr>
      </w:pPr>
      <w:r w:rsidRPr="006C454A">
        <w:rPr>
          <w:color w:val="auto"/>
          <w:bdr w:val="none" w:sz="0" w:space="0" w:color="auto" w:frame="1"/>
        </w:rPr>
        <w:t>V</w:t>
      </w:r>
      <w:r>
        <w:rPr>
          <w:color w:val="auto"/>
          <w:bdr w:val="none" w:sz="0" w:space="0" w:color="auto" w:frame="1"/>
        </w:rPr>
        <w:t xml:space="preserve">alued Pharmacy Services </w:t>
      </w:r>
      <w:r w:rsidRPr="006C454A">
        <w:rPr>
          <w:color w:val="auto"/>
          <w:bdr w:val="none" w:sz="0" w:space="0" w:color="auto" w:frame="1"/>
        </w:rPr>
        <w:t>tackl</w:t>
      </w:r>
      <w:r w:rsidR="006D5BDB">
        <w:rPr>
          <w:color w:val="auto"/>
          <w:bdr w:val="none" w:sz="0" w:space="0" w:color="auto" w:frame="1"/>
        </w:rPr>
        <w:t xml:space="preserve">es </w:t>
      </w:r>
      <w:r w:rsidRPr="006C454A">
        <w:rPr>
          <w:color w:val="auto"/>
          <w:bdr w:val="none" w:sz="0" w:space="0" w:color="auto" w:frame="1"/>
        </w:rPr>
        <w:t>skyrocketing pharmacy cos</w:t>
      </w:r>
      <w:r>
        <w:rPr>
          <w:color w:val="auto"/>
          <w:bdr w:val="none" w:sz="0" w:space="0" w:color="auto" w:frame="1"/>
        </w:rPr>
        <w:t>ts for companies of all sizes. Their highly successful</w:t>
      </w:r>
      <w:r w:rsidR="00307E5B">
        <w:rPr>
          <w:color w:val="auto"/>
          <w:bdr w:val="none" w:sz="0" w:space="0" w:color="auto" w:frame="1"/>
        </w:rPr>
        <w:t> “C</w:t>
      </w:r>
      <w:r w:rsidRPr="006C454A">
        <w:rPr>
          <w:color w:val="auto"/>
          <w:bdr w:val="none" w:sz="0" w:space="0" w:color="auto" w:frame="1"/>
        </w:rPr>
        <w:t xml:space="preserve">oalition” approach ensures that all of </w:t>
      </w:r>
      <w:r>
        <w:rPr>
          <w:color w:val="auto"/>
          <w:bdr w:val="none" w:sz="0" w:space="0" w:color="auto" w:frame="1"/>
        </w:rPr>
        <w:t>thei</w:t>
      </w:r>
      <w:r w:rsidRPr="006C454A">
        <w:rPr>
          <w:color w:val="auto"/>
          <w:bdr w:val="none" w:sz="0" w:space="0" w:color="auto" w:frame="1"/>
        </w:rPr>
        <w:t xml:space="preserve">r clients receive </w:t>
      </w:r>
      <w:r w:rsidR="009F0E2E">
        <w:rPr>
          <w:color w:val="auto"/>
          <w:bdr w:val="none" w:sz="0" w:space="0" w:color="auto" w:frame="1"/>
        </w:rPr>
        <w:t xml:space="preserve">competitive </w:t>
      </w:r>
      <w:r w:rsidRPr="006C454A">
        <w:rPr>
          <w:color w:val="auto"/>
          <w:bdr w:val="none" w:sz="0" w:space="0" w:color="auto" w:frame="1"/>
        </w:rPr>
        <w:t xml:space="preserve">benefit options typically reserved for </w:t>
      </w:r>
      <w:r>
        <w:rPr>
          <w:color w:val="auto"/>
          <w:bdr w:val="none" w:sz="0" w:space="0" w:color="auto" w:frame="1"/>
        </w:rPr>
        <w:t xml:space="preserve">larger companies and </w:t>
      </w:r>
      <w:r w:rsidRPr="006C454A">
        <w:rPr>
          <w:color w:val="auto"/>
          <w:bdr w:val="none" w:sz="0" w:space="0" w:color="auto" w:frame="1"/>
        </w:rPr>
        <w:t>exclusive entities.</w:t>
      </w:r>
      <w:r>
        <w:rPr>
          <w:color w:val="auto"/>
        </w:rPr>
        <w:t xml:space="preserve"> </w:t>
      </w:r>
      <w:r w:rsidR="006D5BDB">
        <w:rPr>
          <w:color w:val="auto"/>
        </w:rPr>
        <w:t>In addition to l</w:t>
      </w:r>
      <w:r w:rsidR="00580E0F">
        <w:rPr>
          <w:color w:val="auto"/>
        </w:rPr>
        <w:t>everaged</w:t>
      </w:r>
      <w:r w:rsidR="009F0E2E">
        <w:rPr>
          <w:color w:val="auto"/>
        </w:rPr>
        <w:t>-</w:t>
      </w:r>
      <w:r w:rsidR="00580E0F">
        <w:rPr>
          <w:color w:val="auto"/>
        </w:rPr>
        <w:t>based Coal</w:t>
      </w:r>
      <w:r w:rsidR="006D5BDB">
        <w:rPr>
          <w:color w:val="auto"/>
        </w:rPr>
        <w:t>ition pricing, Valued Pharmacy S</w:t>
      </w:r>
      <w:r w:rsidR="00580E0F">
        <w:rPr>
          <w:color w:val="auto"/>
        </w:rPr>
        <w:t xml:space="preserve">ervices works on the </w:t>
      </w:r>
      <w:r w:rsidR="009F0E2E">
        <w:rPr>
          <w:color w:val="auto"/>
        </w:rPr>
        <w:t xml:space="preserve">cutting </w:t>
      </w:r>
      <w:r w:rsidR="00580E0F">
        <w:rPr>
          <w:color w:val="auto"/>
        </w:rPr>
        <w:t xml:space="preserve">edge of Specialty </w:t>
      </w:r>
      <w:r w:rsidR="006D5BDB">
        <w:rPr>
          <w:color w:val="auto"/>
        </w:rPr>
        <w:t xml:space="preserve">Drug </w:t>
      </w:r>
      <w:r w:rsidR="00580E0F">
        <w:rPr>
          <w:color w:val="auto"/>
        </w:rPr>
        <w:t>Management, Cost Containment and Monthly Trend Management.</w:t>
      </w:r>
    </w:p>
    <w:p w:rsidR="00D6077E" w:rsidRDefault="00D6077E" w:rsidP="009E728E">
      <w:pPr>
        <w:pStyle w:val="ecxmso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9E728E" w:rsidRDefault="00E42812" w:rsidP="009E728E">
      <w:pPr>
        <w:pStyle w:val="ecxmso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Commenting on this strategic joint venture</w:t>
      </w:r>
      <w:r w:rsidR="00B30A35" w:rsidRPr="0089541F">
        <w:rPr>
          <w:rFonts w:ascii="Arial" w:hAnsi="Arial" w:cs="Arial"/>
          <w:color w:val="000000"/>
          <w:sz w:val="22"/>
          <w:szCs w:val="22"/>
        </w:rPr>
        <w:t xml:space="preserve">, Valued Pharmacy Services President Mike Rogers notes, </w:t>
      </w:r>
      <w:r w:rsidR="009E728E">
        <w:rPr>
          <w:rFonts w:ascii="Arial" w:hAnsi="Arial" w:cs="Arial"/>
          <w:color w:val="000000"/>
          <w:sz w:val="22"/>
          <w:szCs w:val="22"/>
        </w:rPr>
        <w:t>“</w:t>
      </w:r>
      <w:r w:rsidR="00DD31A2">
        <w:rPr>
          <w:rFonts w:ascii="Arial" w:hAnsi="Arial" w:cs="Arial"/>
          <w:color w:val="000000"/>
          <w:sz w:val="22"/>
          <w:szCs w:val="22"/>
        </w:rPr>
        <w:t xml:space="preserve">Our new partnership with Truveris and their proprietary platform will allow Brokers and </w:t>
      </w:r>
      <w:r w:rsidR="00D469C7">
        <w:rPr>
          <w:rFonts w:ascii="Arial" w:hAnsi="Arial" w:cs="Arial"/>
          <w:color w:val="000000"/>
          <w:sz w:val="22"/>
          <w:szCs w:val="22"/>
        </w:rPr>
        <w:t xml:space="preserve">Consultants </w:t>
      </w:r>
      <w:r w:rsidR="00E84501">
        <w:rPr>
          <w:rFonts w:ascii="Arial" w:hAnsi="Arial" w:cs="Arial"/>
          <w:color w:val="000000"/>
          <w:sz w:val="22"/>
          <w:szCs w:val="22"/>
        </w:rPr>
        <w:t>on the Central R</w:t>
      </w:r>
      <w:r w:rsidR="009F0E2E">
        <w:rPr>
          <w:rFonts w:ascii="Arial" w:hAnsi="Arial" w:cs="Arial"/>
          <w:color w:val="000000"/>
          <w:sz w:val="22"/>
          <w:szCs w:val="22"/>
        </w:rPr>
        <w:t>x</w:t>
      </w:r>
      <w:r w:rsidR="00E84501">
        <w:rPr>
          <w:rFonts w:ascii="Arial" w:hAnsi="Arial" w:cs="Arial"/>
          <w:color w:val="000000"/>
          <w:sz w:val="22"/>
          <w:szCs w:val="22"/>
        </w:rPr>
        <w:t xml:space="preserve">Choice PBM technology platform </w:t>
      </w:r>
      <w:r w:rsidR="00DD31A2">
        <w:rPr>
          <w:rFonts w:ascii="Arial" w:hAnsi="Arial" w:cs="Arial"/>
          <w:color w:val="000000"/>
          <w:sz w:val="22"/>
          <w:szCs w:val="22"/>
        </w:rPr>
        <w:t xml:space="preserve">to effectively produce a quote in literally minutes…sidestepping the arduous process traditionally associated with managing an RFP.” </w:t>
      </w:r>
    </w:p>
    <w:p w:rsidR="009E728E" w:rsidRDefault="009E728E" w:rsidP="009E728E">
      <w:pPr>
        <w:pStyle w:val="ecxmso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B30A35" w:rsidRDefault="009E728E" w:rsidP="009E5DBA">
      <w:pPr>
        <w:pStyle w:val="ecxmso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Rogers adds, “</w:t>
      </w:r>
      <w:r w:rsidR="009E5DBA">
        <w:rPr>
          <w:rFonts w:ascii="Arial" w:hAnsi="Arial" w:cs="Arial"/>
          <w:color w:val="000000"/>
          <w:sz w:val="22"/>
          <w:szCs w:val="22"/>
        </w:rPr>
        <w:t>This new</w:t>
      </w:r>
      <w:r>
        <w:rPr>
          <w:rFonts w:ascii="Arial" w:hAnsi="Arial" w:cs="Arial"/>
          <w:color w:val="000000"/>
          <w:sz w:val="22"/>
          <w:szCs w:val="22"/>
        </w:rPr>
        <w:t xml:space="preserve"> joint venture with Truveris will allow us to </w:t>
      </w:r>
      <w:r w:rsidR="009E5DBA">
        <w:rPr>
          <w:rFonts w:ascii="Arial" w:hAnsi="Arial" w:cs="Arial"/>
          <w:color w:val="000000"/>
          <w:sz w:val="22"/>
          <w:szCs w:val="22"/>
        </w:rPr>
        <w:t>provide better options and increased services to both our current clients as well as new members of our Coalition.”</w:t>
      </w:r>
    </w:p>
    <w:p w:rsidR="00A96F11" w:rsidRDefault="009D1CFD" w:rsidP="00767C5B">
      <w:pPr>
        <w:spacing w:before="100" w:beforeAutospacing="1" w:after="100" w:afterAutospacing="1"/>
        <w:ind w:right="360"/>
      </w:pPr>
      <w:r w:rsidRPr="00216C75">
        <w:t>For</w:t>
      </w:r>
      <w:r w:rsidR="00216C75">
        <w:t xml:space="preserve"> </w:t>
      </w:r>
      <w:r>
        <w:t xml:space="preserve">more information about </w:t>
      </w:r>
      <w:r w:rsidR="0067645B">
        <w:t>t</w:t>
      </w:r>
      <w:r w:rsidR="00837F36">
        <w:t>he</w:t>
      </w:r>
      <w:r w:rsidR="00097B01">
        <w:t xml:space="preserve"> joint venture with</w:t>
      </w:r>
      <w:r w:rsidR="00E84501">
        <w:t xml:space="preserve"> Central R</w:t>
      </w:r>
      <w:r w:rsidR="009F0E2E">
        <w:t>x</w:t>
      </w:r>
      <w:r w:rsidR="00E84501">
        <w:t>Choice</w:t>
      </w:r>
      <w:r w:rsidR="009F0E2E">
        <w:t xml:space="preserve"> </w:t>
      </w:r>
      <w:r w:rsidR="005D3EB4">
        <w:t>and</w:t>
      </w:r>
      <w:r w:rsidR="009F0E2E">
        <w:t xml:space="preserve"> </w:t>
      </w:r>
      <w:r w:rsidR="00097B01">
        <w:t>Truveris</w:t>
      </w:r>
      <w:r w:rsidR="00837F36">
        <w:t xml:space="preserve">, </w:t>
      </w:r>
      <w:r>
        <w:t>please cont</w:t>
      </w:r>
      <w:r w:rsidR="003E7935">
        <w:t xml:space="preserve">act </w:t>
      </w:r>
      <w:r w:rsidR="0067645B">
        <w:t>National Sales V</w:t>
      </w:r>
      <w:r w:rsidR="00D6077E">
        <w:t xml:space="preserve">ice </w:t>
      </w:r>
      <w:r w:rsidR="0067645B">
        <w:t>P</w:t>
      </w:r>
      <w:r w:rsidR="00D6077E">
        <w:t>resident</w:t>
      </w:r>
      <w:r w:rsidR="0067645B">
        <w:t xml:space="preserve">, </w:t>
      </w:r>
      <w:r w:rsidR="00DD31A2">
        <w:t>Michelle Sherrillo</w:t>
      </w:r>
      <w:r w:rsidR="0067645B">
        <w:t xml:space="preserve"> at (314) 218-5037 or via email at </w:t>
      </w:r>
      <w:r w:rsidR="00DD31A2" w:rsidRPr="00102A0E">
        <w:rPr>
          <w:color w:val="0000FF"/>
          <w:u w:val="single"/>
        </w:rPr>
        <w:t>michellesherrillo@vpsrx.com</w:t>
      </w:r>
      <w:r w:rsidR="00102A0E">
        <w:t>.</w:t>
      </w:r>
    </w:p>
    <w:p w:rsidR="00DD31A2" w:rsidRDefault="00E84501" w:rsidP="00767C5B">
      <w:pPr>
        <w:spacing w:before="100" w:beforeAutospacing="1" w:after="100" w:afterAutospacing="1"/>
        <w:ind w:right="360"/>
      </w:pPr>
      <w:r>
        <w:t>And to learn more about Valued Pharmacy Services (VPS)</w:t>
      </w:r>
      <w:r w:rsidR="00A96F11">
        <w:t xml:space="preserve"> and the pharmacy benefit options they offer, contact </w:t>
      </w:r>
      <w:r w:rsidR="00DD31A2">
        <w:t xml:space="preserve">Executive </w:t>
      </w:r>
      <w:r w:rsidR="003E7935">
        <w:t xml:space="preserve">Vice President, Charlie Hartung </w:t>
      </w:r>
      <w:r w:rsidR="009D1CFD">
        <w:t xml:space="preserve">at </w:t>
      </w:r>
      <w:r w:rsidR="00216C75" w:rsidRPr="00382F9B">
        <w:t>(</w:t>
      </w:r>
      <w:r w:rsidR="0067645B">
        <w:t>314</w:t>
      </w:r>
      <w:r w:rsidR="00216C75" w:rsidRPr="00382F9B">
        <w:t xml:space="preserve">) </w:t>
      </w:r>
      <w:r w:rsidR="003D1FFC">
        <w:t>7</w:t>
      </w:r>
      <w:r w:rsidR="0067645B">
        <w:t>24</w:t>
      </w:r>
      <w:r w:rsidR="00216C75">
        <w:t>-</w:t>
      </w:r>
      <w:r w:rsidR="002B2317">
        <w:t>55</w:t>
      </w:r>
      <w:r w:rsidR="0067645B">
        <w:t>62</w:t>
      </w:r>
      <w:r w:rsidR="00216C75">
        <w:t xml:space="preserve"> or via email at</w:t>
      </w:r>
      <w:r w:rsidR="00DD31A2">
        <w:t xml:space="preserve"> </w:t>
      </w:r>
      <w:hyperlink r:id="rId13" w:history="1">
        <w:r w:rsidR="00DD31A2" w:rsidRPr="00C12404">
          <w:rPr>
            <w:rStyle w:val="Hyperlink"/>
          </w:rPr>
          <w:t>charliehartung@vpsrx.com</w:t>
        </w:r>
      </w:hyperlink>
      <w:r w:rsidR="00DD31A2">
        <w:t xml:space="preserve">. </w:t>
      </w:r>
      <w:r w:rsidR="00216C75">
        <w:t xml:space="preserve"> </w:t>
      </w:r>
    </w:p>
    <w:p w:rsidR="00CE2F12" w:rsidRPr="0082449F" w:rsidRDefault="004C2842" w:rsidP="00767C5B">
      <w:pPr>
        <w:spacing w:before="100" w:beforeAutospacing="1" w:after="100" w:afterAutospacing="1"/>
        <w:ind w:right="360"/>
      </w:pPr>
      <w:r>
        <w:t xml:space="preserve">Additional details </w:t>
      </w:r>
      <w:r w:rsidR="002010D7">
        <w:t xml:space="preserve">about Valued Pharmacy Services </w:t>
      </w:r>
      <w:r>
        <w:t xml:space="preserve">are </w:t>
      </w:r>
      <w:r w:rsidR="00F40D95">
        <w:t xml:space="preserve">also </w:t>
      </w:r>
      <w:r>
        <w:t xml:space="preserve">available at </w:t>
      </w:r>
      <w:hyperlink r:id="rId14" w:history="1">
        <w:r w:rsidRPr="00FA68E5">
          <w:rPr>
            <w:rStyle w:val="Hyperlink"/>
          </w:rPr>
          <w:t>www.vpsrx.com</w:t>
        </w:r>
      </w:hyperlink>
      <w:r>
        <w:t>.</w:t>
      </w:r>
    </w:p>
    <w:tbl>
      <w:tblPr>
        <w:tblW w:w="0" w:type="auto"/>
        <w:tblCellSpacing w:w="0" w:type="dxa"/>
        <w:tblInd w:w="-189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</w:tblGrid>
      <w:tr w:rsidR="00B27C17" w:rsidRPr="00BA1774">
        <w:trPr>
          <w:tblCellSpacing w:w="0" w:type="dxa"/>
        </w:trPr>
        <w:tc>
          <w:tcPr>
            <w:tcW w:w="0" w:type="auto"/>
            <w:noWrap/>
            <w:vAlign w:val="center"/>
          </w:tcPr>
          <w:p w:rsidR="00B27C17" w:rsidRPr="00BA1774" w:rsidRDefault="00B27C17" w:rsidP="00B634BC">
            <w:pPr>
              <w:ind w:left="-540" w:right="360"/>
              <w:rPr>
                <w:sz w:val="20"/>
                <w:szCs w:val="20"/>
              </w:rPr>
            </w:pPr>
          </w:p>
        </w:tc>
      </w:tr>
    </w:tbl>
    <w:p w:rsidR="00BA1774" w:rsidRDefault="00BA1774" w:rsidP="005C09A5">
      <w:pPr>
        <w:ind w:right="360"/>
        <w:rPr>
          <w:sz w:val="20"/>
          <w:szCs w:val="20"/>
        </w:rPr>
      </w:pPr>
    </w:p>
    <w:p w:rsidR="00350FF0" w:rsidRPr="00BA1774" w:rsidRDefault="00350FF0" w:rsidP="00350FF0">
      <w:pPr>
        <w:ind w:left="3600" w:right="360"/>
        <w:rPr>
          <w:sz w:val="20"/>
          <w:szCs w:val="20"/>
        </w:rPr>
      </w:pPr>
      <w:r w:rsidRPr="00BA1774">
        <w:rPr>
          <w:sz w:val="20"/>
          <w:szCs w:val="20"/>
        </w:rPr>
        <w:t>#</w:t>
      </w:r>
      <w:r w:rsidRPr="00BA1774">
        <w:rPr>
          <w:sz w:val="20"/>
          <w:szCs w:val="20"/>
        </w:rPr>
        <w:tab/>
        <w:t>#</w:t>
      </w:r>
      <w:r w:rsidRPr="00BA1774">
        <w:rPr>
          <w:sz w:val="20"/>
          <w:szCs w:val="20"/>
        </w:rPr>
        <w:tab/>
        <w:t>#</w:t>
      </w:r>
    </w:p>
    <w:sectPr w:rsidR="00350FF0" w:rsidRPr="00BA1774" w:rsidSect="00580812">
      <w:headerReference w:type="default" r:id="rId15"/>
      <w:footerReference w:type="first" r:id="rId16"/>
      <w:pgSz w:w="12240" w:h="15840" w:code="1"/>
      <w:pgMar w:top="1080" w:right="360" w:bottom="126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B33" w:rsidRDefault="00915B33">
      <w:r>
        <w:separator/>
      </w:r>
    </w:p>
  </w:endnote>
  <w:endnote w:type="continuationSeparator" w:id="0">
    <w:p w:rsidR="00915B33" w:rsidRDefault="00915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Bookman">
    <w:altName w:val="Bookman Old Style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variable"/>
    <w:sig w:usb0="00000001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8CD" w:rsidRPr="00E461C4" w:rsidRDefault="00F578CD" w:rsidP="00E461C4">
    <w:pPr>
      <w:pStyle w:val="Footer"/>
      <w:jc w:val="center"/>
      <w:rPr>
        <w:i/>
        <w:sz w:val="20"/>
        <w:szCs w:val="20"/>
      </w:rPr>
    </w:pPr>
    <w:r w:rsidRPr="00E461C4">
      <w:rPr>
        <w:i/>
        <w:sz w:val="20"/>
        <w:szCs w:val="20"/>
      </w:rPr>
      <w:t>(More)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B33" w:rsidRDefault="00915B33">
      <w:r>
        <w:separator/>
      </w:r>
    </w:p>
  </w:footnote>
  <w:footnote w:type="continuationSeparator" w:id="0">
    <w:p w:rsidR="00915B33" w:rsidRDefault="00915B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77E" w:rsidRPr="00D6077E" w:rsidRDefault="00D6077E">
    <w:pPr>
      <w:pStyle w:val="Header"/>
      <w:rPr>
        <w:rFonts w:ascii="Arial" w:hAnsi="Arial"/>
        <w:i/>
        <w:sz w:val="20"/>
        <w:szCs w:val="20"/>
      </w:rPr>
    </w:pPr>
    <w:r w:rsidRPr="00D6077E">
      <w:rPr>
        <w:rFonts w:ascii="Arial" w:hAnsi="Arial"/>
        <w:i/>
        <w:sz w:val="20"/>
        <w:szCs w:val="20"/>
      </w:rPr>
      <w:t>Valued Pharmacy Services</w:t>
    </w:r>
    <w:r>
      <w:rPr>
        <w:rFonts w:ascii="Arial" w:hAnsi="Arial"/>
        <w:i/>
        <w:sz w:val="20"/>
        <w:szCs w:val="20"/>
      </w:rPr>
      <w:t xml:space="preserve"> </w:t>
    </w:r>
    <w:r w:rsidRPr="00D6077E">
      <w:rPr>
        <w:rFonts w:ascii="Arial" w:hAnsi="Arial"/>
        <w:i/>
        <w:sz w:val="20"/>
        <w:szCs w:val="20"/>
      </w:rPr>
      <w:t>/</w:t>
    </w:r>
    <w:r>
      <w:rPr>
        <w:rFonts w:ascii="Arial" w:hAnsi="Arial"/>
        <w:i/>
        <w:sz w:val="20"/>
        <w:szCs w:val="20"/>
      </w:rPr>
      <w:t xml:space="preserve"> </w:t>
    </w:r>
    <w:r w:rsidRPr="00D6077E">
      <w:rPr>
        <w:rFonts w:ascii="Arial" w:hAnsi="Arial"/>
        <w:i/>
        <w:sz w:val="20"/>
        <w:szCs w:val="20"/>
      </w:rPr>
      <w:t>Truveris Announcement</w:t>
    </w:r>
    <w:r>
      <w:rPr>
        <w:rFonts w:ascii="Arial" w:hAnsi="Arial"/>
        <w:i/>
        <w:sz w:val="20"/>
        <w:szCs w:val="20"/>
      </w:rPr>
      <w:t xml:space="preserve"> </w:t>
    </w:r>
    <w:r w:rsidRPr="00D6077E">
      <w:rPr>
        <w:rFonts w:ascii="Arial" w:hAnsi="Arial"/>
        <w:i/>
        <w:sz w:val="20"/>
        <w:szCs w:val="20"/>
      </w:rPr>
      <w:t>/</w:t>
    </w:r>
    <w:r>
      <w:rPr>
        <w:rFonts w:ascii="Arial" w:hAnsi="Arial"/>
        <w:i/>
        <w:sz w:val="20"/>
        <w:szCs w:val="20"/>
      </w:rPr>
      <w:t xml:space="preserve"> </w:t>
    </w:r>
    <w:r w:rsidRPr="00D6077E">
      <w:rPr>
        <w:rFonts w:ascii="Arial" w:hAnsi="Arial"/>
        <w:i/>
        <w:sz w:val="20"/>
        <w:szCs w:val="20"/>
      </w:rPr>
      <w:t>Page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.05pt;height:9.05pt" o:bullet="t">
        <v:imagedata r:id="rId1" o:title="BD14984_"/>
      </v:shape>
    </w:pict>
  </w:numPicBullet>
  <w:abstractNum w:abstractNumId="0">
    <w:nsid w:val="04736876"/>
    <w:multiLevelType w:val="hybridMultilevel"/>
    <w:tmpl w:val="6598E6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7375FA4"/>
    <w:multiLevelType w:val="hybridMultilevel"/>
    <w:tmpl w:val="1B2E1E68"/>
    <w:lvl w:ilvl="0" w:tplc="792AB3C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B67D7B"/>
    <w:multiLevelType w:val="hybridMultilevel"/>
    <w:tmpl w:val="14B4B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4909C3"/>
    <w:multiLevelType w:val="multilevel"/>
    <w:tmpl w:val="7D6AB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853901"/>
    <w:multiLevelType w:val="hybridMultilevel"/>
    <w:tmpl w:val="B3BCDDCA"/>
    <w:lvl w:ilvl="0" w:tplc="A7AAC5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DBD782A"/>
    <w:multiLevelType w:val="hybridMultilevel"/>
    <w:tmpl w:val="4E3A6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CB0A4D"/>
    <w:multiLevelType w:val="hybridMultilevel"/>
    <w:tmpl w:val="C1D802EE"/>
    <w:lvl w:ilvl="0" w:tplc="2DFED6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BA9"/>
    <w:rsid w:val="00005AE1"/>
    <w:rsid w:val="0000783B"/>
    <w:rsid w:val="0001379B"/>
    <w:rsid w:val="000274B6"/>
    <w:rsid w:val="00033301"/>
    <w:rsid w:val="000348C2"/>
    <w:rsid w:val="00043B16"/>
    <w:rsid w:val="00044EEB"/>
    <w:rsid w:val="000518F3"/>
    <w:rsid w:val="00052329"/>
    <w:rsid w:val="00072643"/>
    <w:rsid w:val="000743C3"/>
    <w:rsid w:val="000826E0"/>
    <w:rsid w:val="00085CE9"/>
    <w:rsid w:val="00090055"/>
    <w:rsid w:val="00097B01"/>
    <w:rsid w:val="000B0FD7"/>
    <w:rsid w:val="000C6409"/>
    <w:rsid w:val="000D551D"/>
    <w:rsid w:val="000E1981"/>
    <w:rsid w:val="000E7160"/>
    <w:rsid w:val="000E75A8"/>
    <w:rsid w:val="000E77EC"/>
    <w:rsid w:val="000E7B0B"/>
    <w:rsid w:val="000F08E0"/>
    <w:rsid w:val="000F0C8B"/>
    <w:rsid w:val="000F1A47"/>
    <w:rsid w:val="00101BCC"/>
    <w:rsid w:val="00102A0E"/>
    <w:rsid w:val="0010672F"/>
    <w:rsid w:val="00112B4F"/>
    <w:rsid w:val="001147D1"/>
    <w:rsid w:val="001214A6"/>
    <w:rsid w:val="0012232F"/>
    <w:rsid w:val="00126423"/>
    <w:rsid w:val="00144C5D"/>
    <w:rsid w:val="00145004"/>
    <w:rsid w:val="00153975"/>
    <w:rsid w:val="001643AD"/>
    <w:rsid w:val="00176C92"/>
    <w:rsid w:val="00181074"/>
    <w:rsid w:val="00185A79"/>
    <w:rsid w:val="0019005B"/>
    <w:rsid w:val="001930FD"/>
    <w:rsid w:val="0019373A"/>
    <w:rsid w:val="00197D41"/>
    <w:rsid w:val="001C211F"/>
    <w:rsid w:val="001D5190"/>
    <w:rsid w:val="001D6010"/>
    <w:rsid w:val="001E201B"/>
    <w:rsid w:val="001E28AA"/>
    <w:rsid w:val="001E6092"/>
    <w:rsid w:val="001F3C38"/>
    <w:rsid w:val="001F52BD"/>
    <w:rsid w:val="002010D7"/>
    <w:rsid w:val="00211BA4"/>
    <w:rsid w:val="00212603"/>
    <w:rsid w:val="00214E86"/>
    <w:rsid w:val="0021549A"/>
    <w:rsid w:val="00216C75"/>
    <w:rsid w:val="00217D44"/>
    <w:rsid w:val="002272B9"/>
    <w:rsid w:val="0023296C"/>
    <w:rsid w:val="00241A5D"/>
    <w:rsid w:val="0024277B"/>
    <w:rsid w:val="00260364"/>
    <w:rsid w:val="00266294"/>
    <w:rsid w:val="00270433"/>
    <w:rsid w:val="00280E99"/>
    <w:rsid w:val="00286958"/>
    <w:rsid w:val="00286DEE"/>
    <w:rsid w:val="002A269B"/>
    <w:rsid w:val="002A3567"/>
    <w:rsid w:val="002B2317"/>
    <w:rsid w:val="002B310D"/>
    <w:rsid w:val="002B67F6"/>
    <w:rsid w:val="002C6AB1"/>
    <w:rsid w:val="002D7948"/>
    <w:rsid w:val="002E33C1"/>
    <w:rsid w:val="002E7609"/>
    <w:rsid w:val="002E7B32"/>
    <w:rsid w:val="002F4A14"/>
    <w:rsid w:val="0030001F"/>
    <w:rsid w:val="00307E5B"/>
    <w:rsid w:val="003202DD"/>
    <w:rsid w:val="00325C6E"/>
    <w:rsid w:val="00345B18"/>
    <w:rsid w:val="00350FF0"/>
    <w:rsid w:val="00354110"/>
    <w:rsid w:val="003570DF"/>
    <w:rsid w:val="00362C45"/>
    <w:rsid w:val="003649F0"/>
    <w:rsid w:val="00365E91"/>
    <w:rsid w:val="003706DF"/>
    <w:rsid w:val="0037080C"/>
    <w:rsid w:val="00380BB8"/>
    <w:rsid w:val="00382F9B"/>
    <w:rsid w:val="00384030"/>
    <w:rsid w:val="003A0A52"/>
    <w:rsid w:val="003A0AD5"/>
    <w:rsid w:val="003A665D"/>
    <w:rsid w:val="003A71E5"/>
    <w:rsid w:val="003C07B1"/>
    <w:rsid w:val="003D1FFC"/>
    <w:rsid w:val="003E0CB7"/>
    <w:rsid w:val="003E7087"/>
    <w:rsid w:val="003E7935"/>
    <w:rsid w:val="003F157C"/>
    <w:rsid w:val="003F21A1"/>
    <w:rsid w:val="004221C9"/>
    <w:rsid w:val="0042712D"/>
    <w:rsid w:val="004274A6"/>
    <w:rsid w:val="00441F5C"/>
    <w:rsid w:val="00442AB2"/>
    <w:rsid w:val="004503CA"/>
    <w:rsid w:val="00451147"/>
    <w:rsid w:val="00451995"/>
    <w:rsid w:val="004523AF"/>
    <w:rsid w:val="00456DAB"/>
    <w:rsid w:val="00457449"/>
    <w:rsid w:val="0046305F"/>
    <w:rsid w:val="004701BA"/>
    <w:rsid w:val="0047089B"/>
    <w:rsid w:val="00473715"/>
    <w:rsid w:val="00473AED"/>
    <w:rsid w:val="00490770"/>
    <w:rsid w:val="00492477"/>
    <w:rsid w:val="004968CA"/>
    <w:rsid w:val="004A475C"/>
    <w:rsid w:val="004A55A3"/>
    <w:rsid w:val="004B39EA"/>
    <w:rsid w:val="004B526A"/>
    <w:rsid w:val="004B5F87"/>
    <w:rsid w:val="004C09D1"/>
    <w:rsid w:val="004C191D"/>
    <w:rsid w:val="004C2842"/>
    <w:rsid w:val="004C6C03"/>
    <w:rsid w:val="004D3F62"/>
    <w:rsid w:val="004D7B4E"/>
    <w:rsid w:val="004E14C0"/>
    <w:rsid w:val="004F0660"/>
    <w:rsid w:val="004F6F64"/>
    <w:rsid w:val="00500FFF"/>
    <w:rsid w:val="0050317F"/>
    <w:rsid w:val="00511D9A"/>
    <w:rsid w:val="00516FD3"/>
    <w:rsid w:val="0053271D"/>
    <w:rsid w:val="005441A5"/>
    <w:rsid w:val="0054730A"/>
    <w:rsid w:val="005554F9"/>
    <w:rsid w:val="005707CA"/>
    <w:rsid w:val="005730DE"/>
    <w:rsid w:val="00573F8A"/>
    <w:rsid w:val="00580812"/>
    <w:rsid w:val="00580E0F"/>
    <w:rsid w:val="00587604"/>
    <w:rsid w:val="005913AF"/>
    <w:rsid w:val="005B517D"/>
    <w:rsid w:val="005B5549"/>
    <w:rsid w:val="005C09A5"/>
    <w:rsid w:val="005D3EB4"/>
    <w:rsid w:val="005D7940"/>
    <w:rsid w:val="005E2C79"/>
    <w:rsid w:val="005E44C9"/>
    <w:rsid w:val="005E5769"/>
    <w:rsid w:val="005E59BF"/>
    <w:rsid w:val="005E73CC"/>
    <w:rsid w:val="005E7784"/>
    <w:rsid w:val="005F1C27"/>
    <w:rsid w:val="005F33BF"/>
    <w:rsid w:val="005F34B2"/>
    <w:rsid w:val="0060397F"/>
    <w:rsid w:val="00606529"/>
    <w:rsid w:val="006179CE"/>
    <w:rsid w:val="006254FA"/>
    <w:rsid w:val="006273C4"/>
    <w:rsid w:val="00631354"/>
    <w:rsid w:val="00656702"/>
    <w:rsid w:val="00656824"/>
    <w:rsid w:val="00657C1D"/>
    <w:rsid w:val="00661D34"/>
    <w:rsid w:val="00663DBE"/>
    <w:rsid w:val="00664418"/>
    <w:rsid w:val="00675EE8"/>
    <w:rsid w:val="0067645B"/>
    <w:rsid w:val="00677504"/>
    <w:rsid w:val="00690525"/>
    <w:rsid w:val="00692779"/>
    <w:rsid w:val="006944FA"/>
    <w:rsid w:val="006A2044"/>
    <w:rsid w:val="006B0243"/>
    <w:rsid w:val="006C294C"/>
    <w:rsid w:val="006C454A"/>
    <w:rsid w:val="006C6372"/>
    <w:rsid w:val="006D0183"/>
    <w:rsid w:val="006D5BDB"/>
    <w:rsid w:val="006D6B46"/>
    <w:rsid w:val="006E19F4"/>
    <w:rsid w:val="006E202B"/>
    <w:rsid w:val="006E4ECF"/>
    <w:rsid w:val="006E5F27"/>
    <w:rsid w:val="006F69EB"/>
    <w:rsid w:val="006F6E6B"/>
    <w:rsid w:val="007103FA"/>
    <w:rsid w:val="00720745"/>
    <w:rsid w:val="00723E24"/>
    <w:rsid w:val="0072637C"/>
    <w:rsid w:val="00727AD8"/>
    <w:rsid w:val="00737F50"/>
    <w:rsid w:val="00747EBD"/>
    <w:rsid w:val="007538F5"/>
    <w:rsid w:val="00762C59"/>
    <w:rsid w:val="00767C5B"/>
    <w:rsid w:val="00771A09"/>
    <w:rsid w:val="00776EFD"/>
    <w:rsid w:val="00793A6D"/>
    <w:rsid w:val="007A0E16"/>
    <w:rsid w:val="007A3CED"/>
    <w:rsid w:val="007A4354"/>
    <w:rsid w:val="007B0E54"/>
    <w:rsid w:val="007B72CC"/>
    <w:rsid w:val="007C0735"/>
    <w:rsid w:val="007C1484"/>
    <w:rsid w:val="007C4DA1"/>
    <w:rsid w:val="007D7230"/>
    <w:rsid w:val="007E0D60"/>
    <w:rsid w:val="007E35E5"/>
    <w:rsid w:val="007E514C"/>
    <w:rsid w:val="007F558A"/>
    <w:rsid w:val="008172DB"/>
    <w:rsid w:val="008203D5"/>
    <w:rsid w:val="0082449F"/>
    <w:rsid w:val="008261E9"/>
    <w:rsid w:val="00837F36"/>
    <w:rsid w:val="00844D64"/>
    <w:rsid w:val="0084724B"/>
    <w:rsid w:val="008554CC"/>
    <w:rsid w:val="0085678A"/>
    <w:rsid w:val="008569DD"/>
    <w:rsid w:val="00857CAC"/>
    <w:rsid w:val="008601AE"/>
    <w:rsid w:val="00874A15"/>
    <w:rsid w:val="00876DAF"/>
    <w:rsid w:val="0088029E"/>
    <w:rsid w:val="00882D78"/>
    <w:rsid w:val="00883D74"/>
    <w:rsid w:val="00885C56"/>
    <w:rsid w:val="00886A8C"/>
    <w:rsid w:val="00893401"/>
    <w:rsid w:val="0089353D"/>
    <w:rsid w:val="0089369B"/>
    <w:rsid w:val="0089541F"/>
    <w:rsid w:val="00897EA1"/>
    <w:rsid w:val="008B4236"/>
    <w:rsid w:val="008D5D8D"/>
    <w:rsid w:val="008E72A4"/>
    <w:rsid w:val="008E7546"/>
    <w:rsid w:val="008F1727"/>
    <w:rsid w:val="0090223A"/>
    <w:rsid w:val="00904682"/>
    <w:rsid w:val="009108B2"/>
    <w:rsid w:val="00915B33"/>
    <w:rsid w:val="009212DD"/>
    <w:rsid w:val="00921710"/>
    <w:rsid w:val="00926140"/>
    <w:rsid w:val="009327E6"/>
    <w:rsid w:val="00934D7D"/>
    <w:rsid w:val="00940B65"/>
    <w:rsid w:val="009442DD"/>
    <w:rsid w:val="00944F79"/>
    <w:rsid w:val="009451C3"/>
    <w:rsid w:val="00950C9F"/>
    <w:rsid w:val="00956BFA"/>
    <w:rsid w:val="009573F0"/>
    <w:rsid w:val="00965B19"/>
    <w:rsid w:val="00973684"/>
    <w:rsid w:val="009754C4"/>
    <w:rsid w:val="00982FD7"/>
    <w:rsid w:val="00994FF5"/>
    <w:rsid w:val="00995499"/>
    <w:rsid w:val="009956DA"/>
    <w:rsid w:val="00996C2A"/>
    <w:rsid w:val="00997C1B"/>
    <w:rsid w:val="009A1191"/>
    <w:rsid w:val="009A1CCD"/>
    <w:rsid w:val="009A6976"/>
    <w:rsid w:val="009B48F3"/>
    <w:rsid w:val="009B5C6C"/>
    <w:rsid w:val="009B5FC5"/>
    <w:rsid w:val="009C3D97"/>
    <w:rsid w:val="009D1924"/>
    <w:rsid w:val="009D1CFD"/>
    <w:rsid w:val="009E1CE4"/>
    <w:rsid w:val="009E3E26"/>
    <w:rsid w:val="009E4124"/>
    <w:rsid w:val="009E5DBA"/>
    <w:rsid w:val="009E6010"/>
    <w:rsid w:val="009E664B"/>
    <w:rsid w:val="009E728E"/>
    <w:rsid w:val="009F04CB"/>
    <w:rsid w:val="009F0E2E"/>
    <w:rsid w:val="009F3540"/>
    <w:rsid w:val="00A130CE"/>
    <w:rsid w:val="00A13F11"/>
    <w:rsid w:val="00A14134"/>
    <w:rsid w:val="00A52670"/>
    <w:rsid w:val="00A5389E"/>
    <w:rsid w:val="00A60671"/>
    <w:rsid w:val="00A6275D"/>
    <w:rsid w:val="00A63B93"/>
    <w:rsid w:val="00A66657"/>
    <w:rsid w:val="00A70E08"/>
    <w:rsid w:val="00A74268"/>
    <w:rsid w:val="00A83C45"/>
    <w:rsid w:val="00A879E1"/>
    <w:rsid w:val="00A93559"/>
    <w:rsid w:val="00A93DF5"/>
    <w:rsid w:val="00A96F11"/>
    <w:rsid w:val="00AA0E99"/>
    <w:rsid w:val="00AB0DA0"/>
    <w:rsid w:val="00AD6276"/>
    <w:rsid w:val="00AE2031"/>
    <w:rsid w:val="00AE5882"/>
    <w:rsid w:val="00AE6FE4"/>
    <w:rsid w:val="00AE7F58"/>
    <w:rsid w:val="00AF5775"/>
    <w:rsid w:val="00B00D57"/>
    <w:rsid w:val="00B100DD"/>
    <w:rsid w:val="00B26827"/>
    <w:rsid w:val="00B27C17"/>
    <w:rsid w:val="00B30A35"/>
    <w:rsid w:val="00B31B2F"/>
    <w:rsid w:val="00B40319"/>
    <w:rsid w:val="00B42589"/>
    <w:rsid w:val="00B4351F"/>
    <w:rsid w:val="00B52EE7"/>
    <w:rsid w:val="00B5649E"/>
    <w:rsid w:val="00B607DB"/>
    <w:rsid w:val="00B634BC"/>
    <w:rsid w:val="00B63D85"/>
    <w:rsid w:val="00B64DDF"/>
    <w:rsid w:val="00B743CB"/>
    <w:rsid w:val="00B9426B"/>
    <w:rsid w:val="00BA1774"/>
    <w:rsid w:val="00BA2996"/>
    <w:rsid w:val="00BA5EC8"/>
    <w:rsid w:val="00BB071A"/>
    <w:rsid w:val="00BB5329"/>
    <w:rsid w:val="00BB7DEB"/>
    <w:rsid w:val="00BC24CC"/>
    <w:rsid w:val="00BC7A73"/>
    <w:rsid w:val="00BD1490"/>
    <w:rsid w:val="00BD55A2"/>
    <w:rsid w:val="00BD6828"/>
    <w:rsid w:val="00BD6CD9"/>
    <w:rsid w:val="00BE0693"/>
    <w:rsid w:val="00BE0988"/>
    <w:rsid w:val="00BE1A1B"/>
    <w:rsid w:val="00BE6F9B"/>
    <w:rsid w:val="00C00219"/>
    <w:rsid w:val="00C114C9"/>
    <w:rsid w:val="00C12D5D"/>
    <w:rsid w:val="00C217F0"/>
    <w:rsid w:val="00C247D0"/>
    <w:rsid w:val="00C40F83"/>
    <w:rsid w:val="00C62EA0"/>
    <w:rsid w:val="00C72C1D"/>
    <w:rsid w:val="00C75939"/>
    <w:rsid w:val="00C771E4"/>
    <w:rsid w:val="00C80E7C"/>
    <w:rsid w:val="00C91C59"/>
    <w:rsid w:val="00CA1611"/>
    <w:rsid w:val="00CA2B09"/>
    <w:rsid w:val="00CB3975"/>
    <w:rsid w:val="00CC0D8B"/>
    <w:rsid w:val="00CC272E"/>
    <w:rsid w:val="00CC6284"/>
    <w:rsid w:val="00CD4103"/>
    <w:rsid w:val="00CD656C"/>
    <w:rsid w:val="00CD68A2"/>
    <w:rsid w:val="00CE2F12"/>
    <w:rsid w:val="00CE7A37"/>
    <w:rsid w:val="00CF0BF0"/>
    <w:rsid w:val="00D00C73"/>
    <w:rsid w:val="00D039FB"/>
    <w:rsid w:val="00D03AF7"/>
    <w:rsid w:val="00D104A1"/>
    <w:rsid w:val="00D20D1B"/>
    <w:rsid w:val="00D218D9"/>
    <w:rsid w:val="00D23E6C"/>
    <w:rsid w:val="00D24308"/>
    <w:rsid w:val="00D26632"/>
    <w:rsid w:val="00D4195B"/>
    <w:rsid w:val="00D43C3B"/>
    <w:rsid w:val="00D44F8D"/>
    <w:rsid w:val="00D4652A"/>
    <w:rsid w:val="00D469C7"/>
    <w:rsid w:val="00D50E9D"/>
    <w:rsid w:val="00D52BB0"/>
    <w:rsid w:val="00D533BE"/>
    <w:rsid w:val="00D57871"/>
    <w:rsid w:val="00D6077E"/>
    <w:rsid w:val="00D73F79"/>
    <w:rsid w:val="00D74D3D"/>
    <w:rsid w:val="00D8521D"/>
    <w:rsid w:val="00D975A7"/>
    <w:rsid w:val="00D9797D"/>
    <w:rsid w:val="00DA3E94"/>
    <w:rsid w:val="00DA4164"/>
    <w:rsid w:val="00DA6DE2"/>
    <w:rsid w:val="00DA6ED2"/>
    <w:rsid w:val="00DB3C26"/>
    <w:rsid w:val="00DC09BC"/>
    <w:rsid w:val="00DC10FE"/>
    <w:rsid w:val="00DC1665"/>
    <w:rsid w:val="00DC1B52"/>
    <w:rsid w:val="00DC645C"/>
    <w:rsid w:val="00DD31A2"/>
    <w:rsid w:val="00DD4FAF"/>
    <w:rsid w:val="00DF0054"/>
    <w:rsid w:val="00DF1F03"/>
    <w:rsid w:val="00DF35DC"/>
    <w:rsid w:val="00DF49CC"/>
    <w:rsid w:val="00E02C21"/>
    <w:rsid w:val="00E201C5"/>
    <w:rsid w:val="00E23448"/>
    <w:rsid w:val="00E24BD4"/>
    <w:rsid w:val="00E267AE"/>
    <w:rsid w:val="00E36BA9"/>
    <w:rsid w:val="00E3716C"/>
    <w:rsid w:val="00E415F2"/>
    <w:rsid w:val="00E42812"/>
    <w:rsid w:val="00E441DE"/>
    <w:rsid w:val="00E44598"/>
    <w:rsid w:val="00E461C4"/>
    <w:rsid w:val="00E5449D"/>
    <w:rsid w:val="00E55CDE"/>
    <w:rsid w:val="00E568DA"/>
    <w:rsid w:val="00E57BF6"/>
    <w:rsid w:val="00E62C3B"/>
    <w:rsid w:val="00E6766A"/>
    <w:rsid w:val="00E739BB"/>
    <w:rsid w:val="00E82EA3"/>
    <w:rsid w:val="00E84501"/>
    <w:rsid w:val="00E87054"/>
    <w:rsid w:val="00E87BF1"/>
    <w:rsid w:val="00E912E5"/>
    <w:rsid w:val="00E926BF"/>
    <w:rsid w:val="00EA4AC9"/>
    <w:rsid w:val="00EB024B"/>
    <w:rsid w:val="00EC16F1"/>
    <w:rsid w:val="00EC65D5"/>
    <w:rsid w:val="00EC6B42"/>
    <w:rsid w:val="00EC75D4"/>
    <w:rsid w:val="00ED2420"/>
    <w:rsid w:val="00ED527B"/>
    <w:rsid w:val="00ED5BFC"/>
    <w:rsid w:val="00EF3BA2"/>
    <w:rsid w:val="00F03D63"/>
    <w:rsid w:val="00F313BB"/>
    <w:rsid w:val="00F31829"/>
    <w:rsid w:val="00F350C3"/>
    <w:rsid w:val="00F40D95"/>
    <w:rsid w:val="00F419B6"/>
    <w:rsid w:val="00F46AA6"/>
    <w:rsid w:val="00F578CD"/>
    <w:rsid w:val="00F579A9"/>
    <w:rsid w:val="00F63DAE"/>
    <w:rsid w:val="00F71B3F"/>
    <w:rsid w:val="00F721AF"/>
    <w:rsid w:val="00F80F07"/>
    <w:rsid w:val="00F81516"/>
    <w:rsid w:val="00F85237"/>
    <w:rsid w:val="00FA054B"/>
    <w:rsid w:val="00FA68E5"/>
    <w:rsid w:val="00FA7C13"/>
    <w:rsid w:val="00FB1D58"/>
    <w:rsid w:val="00FB78F5"/>
    <w:rsid w:val="00FC4792"/>
    <w:rsid w:val="00FC7AC0"/>
    <w:rsid w:val="00FD0051"/>
    <w:rsid w:val="00FD0177"/>
    <w:rsid w:val="00FE4F60"/>
    <w:rsid w:val="00FE7EE4"/>
    <w:rsid w:val="00FF39C9"/>
    <w:rsid w:val="00FF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A4EF5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color w:val="000000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widowControl w:val="0"/>
      <w:overflowPunct w:val="0"/>
      <w:autoSpaceDE w:val="0"/>
      <w:autoSpaceDN w:val="0"/>
      <w:adjustRightInd w:val="0"/>
      <w:textAlignment w:val="baseline"/>
      <w:outlineLvl w:val="0"/>
    </w:pPr>
    <w:rPr>
      <w:b/>
      <w:sz w:val="28"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center" w:pos="4680"/>
      </w:tabs>
      <w:suppressAutoHyphens/>
      <w:outlineLvl w:val="1"/>
    </w:pPr>
    <w:rPr>
      <w:b/>
      <w:spacing w:val="-3"/>
      <w:sz w:val="36"/>
    </w:rPr>
  </w:style>
  <w:style w:type="paragraph" w:styleId="Heading3">
    <w:name w:val="heading 3"/>
    <w:basedOn w:val="Normal"/>
    <w:next w:val="Normal"/>
    <w:qFormat/>
    <w:pPr>
      <w:keepNext/>
      <w:suppressAutoHyphens/>
      <w:ind w:left="720" w:hanging="720"/>
      <w:outlineLvl w:val="2"/>
    </w:pPr>
    <w:rPr>
      <w:b/>
      <w:spacing w:val="-3"/>
      <w:sz w:val="36"/>
    </w:rPr>
  </w:style>
  <w:style w:type="paragraph" w:styleId="Heading4">
    <w:name w:val="heading 4"/>
    <w:basedOn w:val="Normal"/>
    <w:next w:val="Normal"/>
    <w:qFormat/>
    <w:pPr>
      <w:keepNext/>
      <w:tabs>
        <w:tab w:val="center" w:pos="4680"/>
      </w:tabs>
      <w:suppressAutoHyphens/>
      <w:outlineLvl w:val="3"/>
    </w:pPr>
    <w:rPr>
      <w:b/>
      <w:spacing w:val="-3"/>
    </w:rPr>
  </w:style>
  <w:style w:type="paragraph" w:styleId="Heading5">
    <w:name w:val="heading 5"/>
    <w:basedOn w:val="Normal"/>
    <w:next w:val="Normal"/>
    <w:qFormat/>
    <w:pPr>
      <w:keepNext/>
      <w:tabs>
        <w:tab w:val="center" w:pos="4680"/>
      </w:tabs>
      <w:suppressAutoHyphens/>
      <w:jc w:val="center"/>
      <w:outlineLvl w:val="4"/>
    </w:pPr>
    <w:rPr>
      <w:b/>
      <w:i/>
      <w:sz w:val="72"/>
    </w:rPr>
  </w:style>
  <w:style w:type="paragraph" w:styleId="Heading6">
    <w:name w:val="heading 6"/>
    <w:basedOn w:val="Normal"/>
    <w:next w:val="Normal"/>
    <w:qFormat/>
    <w:pPr>
      <w:keepNext/>
      <w:spacing w:line="360" w:lineRule="atLeast"/>
      <w:ind w:right="-720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keepNext/>
      <w:spacing w:line="360" w:lineRule="atLeast"/>
      <w:ind w:left="720" w:right="-720" w:hanging="720"/>
      <w:outlineLvl w:val="6"/>
    </w:pPr>
    <w:rPr>
      <w:i/>
    </w:rPr>
  </w:style>
  <w:style w:type="paragraph" w:styleId="Heading8">
    <w:name w:val="heading 8"/>
    <w:basedOn w:val="Normal"/>
    <w:next w:val="Normal"/>
    <w:qFormat/>
    <w:pPr>
      <w:keepNext/>
      <w:numPr>
        <w:ilvl w:val="12"/>
      </w:numPr>
      <w:spacing w:line="360" w:lineRule="atLeast"/>
      <w:ind w:left="720" w:hanging="72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keepNext/>
      <w:numPr>
        <w:ilvl w:val="12"/>
      </w:numPr>
      <w:spacing w:line="360" w:lineRule="atLeast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pPr>
      <w:widowControl w:val="0"/>
      <w:overflowPunct w:val="0"/>
      <w:autoSpaceDE w:val="0"/>
      <w:autoSpaceDN w:val="0"/>
      <w:adjustRightInd w:val="0"/>
      <w:textAlignment w:val="baseline"/>
    </w:pPr>
    <w:rPr>
      <w:rFonts w:ascii="CG Times" w:hAnsi="CG Times"/>
      <w:sz w:val="24"/>
    </w:rPr>
  </w:style>
  <w:style w:type="paragraph" w:styleId="Title">
    <w:name w:val="Title"/>
    <w:basedOn w:val="Normal"/>
    <w:qFormat/>
    <w:pPr>
      <w:widowControl w:val="0"/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pacing w:val="-3"/>
      <w:sz w:val="32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BodyText2">
    <w:name w:val="Body Text 2"/>
    <w:basedOn w:val="Normal"/>
    <w:rPr>
      <w:sz w:val="24"/>
    </w:rPr>
  </w:style>
  <w:style w:type="paragraph" w:styleId="BlockText">
    <w:name w:val="Block Text"/>
    <w:basedOn w:val="Normal"/>
    <w:pPr>
      <w:tabs>
        <w:tab w:val="left" w:pos="8640"/>
      </w:tabs>
      <w:spacing w:line="360" w:lineRule="atLeast"/>
      <w:ind w:left="720" w:right="-720" w:hanging="720"/>
    </w:pPr>
    <w:rPr>
      <w:rFonts w:ascii="Palatino" w:hAnsi="Palatino"/>
      <w:sz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rFonts w:ascii="Bookman" w:hAnsi="Bookman"/>
      <w:sz w:val="24"/>
    </w:rPr>
  </w:style>
  <w:style w:type="paragraph" w:styleId="Subtitle">
    <w:name w:val="Subtitle"/>
    <w:basedOn w:val="Normal"/>
    <w:qFormat/>
    <w:pPr>
      <w:ind w:left="800" w:hanging="800"/>
    </w:pPr>
    <w:rPr>
      <w:i/>
    </w:rPr>
  </w:style>
  <w:style w:type="character" w:customStyle="1" w:styleId="grame">
    <w:name w:val="grame"/>
    <w:basedOn w:val="DefaultParagraphFont"/>
    <w:rsid w:val="00D57871"/>
  </w:style>
  <w:style w:type="paragraph" w:styleId="Footer">
    <w:name w:val="footer"/>
    <w:basedOn w:val="Normal"/>
    <w:rsid w:val="00516FD3"/>
    <w:pPr>
      <w:tabs>
        <w:tab w:val="center" w:pos="4320"/>
        <w:tab w:val="right" w:pos="8640"/>
      </w:tabs>
    </w:pPr>
  </w:style>
  <w:style w:type="character" w:styleId="Hyperlink">
    <w:name w:val="Hyperlink"/>
    <w:rsid w:val="00516FD3"/>
    <w:rPr>
      <w:color w:val="0000FF"/>
      <w:u w:val="single"/>
    </w:rPr>
  </w:style>
  <w:style w:type="character" w:customStyle="1" w:styleId="BodyTextChar">
    <w:name w:val="Body Text Char"/>
    <w:link w:val="BodyText"/>
    <w:rsid w:val="00E3716C"/>
    <w:rPr>
      <w:rFonts w:ascii="Arial" w:hAnsi="Arial" w:cs="Arial"/>
      <w:color w:val="000000"/>
      <w:sz w:val="22"/>
      <w:szCs w:val="22"/>
      <w:lang w:val="en-US" w:eastAsia="en-US" w:bidi="ar-SA"/>
    </w:rPr>
  </w:style>
  <w:style w:type="paragraph" w:styleId="HTMLPreformatted">
    <w:name w:val="HTML Preformatted"/>
    <w:basedOn w:val="Normal"/>
    <w:rsid w:val="00BE09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paragraph" w:styleId="List">
    <w:name w:val="List"/>
    <w:basedOn w:val="Normal"/>
    <w:rsid w:val="007E0D60"/>
    <w:pPr>
      <w:ind w:left="360" w:hanging="360"/>
    </w:pPr>
  </w:style>
  <w:style w:type="paragraph" w:styleId="List2">
    <w:name w:val="List 2"/>
    <w:basedOn w:val="Normal"/>
    <w:rsid w:val="007E0D60"/>
    <w:pPr>
      <w:ind w:left="720" w:hanging="360"/>
    </w:pPr>
  </w:style>
  <w:style w:type="paragraph" w:styleId="Date">
    <w:name w:val="Date"/>
    <w:basedOn w:val="Normal"/>
    <w:next w:val="Normal"/>
    <w:rsid w:val="007E0D60"/>
  </w:style>
  <w:style w:type="paragraph" w:customStyle="1" w:styleId="InsideAddress">
    <w:name w:val="Inside Address"/>
    <w:basedOn w:val="Normal"/>
    <w:rsid w:val="007E0D60"/>
  </w:style>
  <w:style w:type="paragraph" w:styleId="BodyTextFirstIndent">
    <w:name w:val="Body Text First Indent"/>
    <w:basedOn w:val="BodyText"/>
    <w:rsid w:val="007E0D60"/>
    <w:pPr>
      <w:spacing w:after="120"/>
      <w:ind w:firstLine="210"/>
      <w:jc w:val="left"/>
    </w:pPr>
  </w:style>
  <w:style w:type="character" w:customStyle="1" w:styleId="nine">
    <w:name w:val="nine"/>
    <w:basedOn w:val="DefaultParagraphFont"/>
    <w:rsid w:val="00997C1B"/>
  </w:style>
  <w:style w:type="character" w:customStyle="1" w:styleId="sixteen">
    <w:name w:val="sixteen"/>
    <w:basedOn w:val="DefaultParagraphFont"/>
    <w:rsid w:val="00B27C17"/>
  </w:style>
  <w:style w:type="paragraph" w:styleId="Caption">
    <w:name w:val="caption"/>
    <w:basedOn w:val="Normal"/>
    <w:next w:val="Normal"/>
    <w:qFormat/>
    <w:rsid w:val="00CE2F12"/>
    <w:rPr>
      <w:b/>
      <w:bCs/>
      <w:sz w:val="20"/>
      <w:szCs w:val="20"/>
    </w:rPr>
  </w:style>
  <w:style w:type="paragraph" w:styleId="BodyTextIndent">
    <w:name w:val="Body Text Indent"/>
    <w:basedOn w:val="Normal"/>
    <w:rsid w:val="00CE2F12"/>
    <w:pPr>
      <w:spacing w:after="120"/>
      <w:ind w:left="360"/>
    </w:pPr>
  </w:style>
  <w:style w:type="paragraph" w:styleId="BodyTextFirstIndent2">
    <w:name w:val="Body Text First Indent 2"/>
    <w:basedOn w:val="BodyTextIndent"/>
    <w:rsid w:val="00CE2F12"/>
    <w:pPr>
      <w:ind w:firstLine="210"/>
    </w:pPr>
  </w:style>
  <w:style w:type="paragraph" w:styleId="BalloonText">
    <w:name w:val="Balloon Text"/>
    <w:basedOn w:val="Normal"/>
    <w:semiHidden/>
    <w:rsid w:val="00C217F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44EEB"/>
    <w:pPr>
      <w:spacing w:before="240" w:after="240"/>
    </w:pPr>
    <w:rPr>
      <w:rFonts w:ascii="Times New Roman" w:hAnsi="Times New Roman" w:cs="Times New Roman"/>
      <w:color w:val="auto"/>
      <w:sz w:val="24"/>
      <w:szCs w:val="24"/>
    </w:rPr>
  </w:style>
  <w:style w:type="character" w:styleId="CommentReference">
    <w:name w:val="annotation reference"/>
    <w:rsid w:val="00E02C21"/>
    <w:rPr>
      <w:sz w:val="16"/>
      <w:szCs w:val="16"/>
    </w:rPr>
  </w:style>
  <w:style w:type="paragraph" w:styleId="CommentText">
    <w:name w:val="annotation text"/>
    <w:basedOn w:val="Normal"/>
    <w:link w:val="CommentTextChar"/>
    <w:rsid w:val="00E02C21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rsid w:val="00E02C21"/>
    <w:rPr>
      <w:rFonts w:ascii="Arial" w:hAnsi="Arial" w:cs="Arial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rsid w:val="00E02C21"/>
    <w:rPr>
      <w:b/>
      <w:bCs/>
    </w:rPr>
  </w:style>
  <w:style w:type="character" w:customStyle="1" w:styleId="CommentSubjectChar">
    <w:name w:val="Comment Subject Char"/>
    <w:link w:val="CommentSubject"/>
    <w:rsid w:val="00E02C21"/>
    <w:rPr>
      <w:rFonts w:ascii="Arial" w:hAnsi="Arial" w:cs="Arial"/>
      <w:b/>
      <w:bCs/>
      <w:color w:val="000000"/>
    </w:rPr>
  </w:style>
  <w:style w:type="character" w:customStyle="1" w:styleId="apple-converted-space">
    <w:name w:val="apple-converted-space"/>
    <w:rsid w:val="007B0E54"/>
  </w:style>
  <w:style w:type="character" w:customStyle="1" w:styleId="HeaderChar">
    <w:name w:val="Header Char"/>
    <w:link w:val="Header"/>
    <w:uiPriority w:val="99"/>
    <w:rsid w:val="00B100DD"/>
    <w:rPr>
      <w:rFonts w:ascii="Bookman" w:hAnsi="Bookman" w:cs="Arial"/>
      <w:color w:val="000000"/>
      <w:sz w:val="24"/>
      <w:szCs w:val="22"/>
    </w:rPr>
  </w:style>
  <w:style w:type="character" w:styleId="PageNumber">
    <w:name w:val="page number"/>
    <w:rsid w:val="00B100DD"/>
  </w:style>
  <w:style w:type="character" w:styleId="Strong">
    <w:name w:val="Strong"/>
    <w:uiPriority w:val="22"/>
    <w:qFormat/>
    <w:rsid w:val="004C09D1"/>
    <w:rPr>
      <w:b/>
      <w:bCs/>
    </w:rPr>
  </w:style>
  <w:style w:type="paragraph" w:customStyle="1" w:styleId="ecxmsonormal">
    <w:name w:val="ecxmsonormal"/>
    <w:basedOn w:val="Normal"/>
    <w:rsid w:val="009D1CFD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ecxmsolistparagraph">
    <w:name w:val="ecxmsolistparagraph"/>
    <w:basedOn w:val="Normal"/>
    <w:rsid w:val="00E42812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character" w:styleId="FollowedHyperlink">
    <w:name w:val="FollowedHyperlink"/>
    <w:basedOn w:val="DefaultParagraphFont"/>
    <w:rsid w:val="00085CE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color w:val="000000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widowControl w:val="0"/>
      <w:overflowPunct w:val="0"/>
      <w:autoSpaceDE w:val="0"/>
      <w:autoSpaceDN w:val="0"/>
      <w:adjustRightInd w:val="0"/>
      <w:textAlignment w:val="baseline"/>
      <w:outlineLvl w:val="0"/>
    </w:pPr>
    <w:rPr>
      <w:b/>
      <w:sz w:val="28"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center" w:pos="4680"/>
      </w:tabs>
      <w:suppressAutoHyphens/>
      <w:outlineLvl w:val="1"/>
    </w:pPr>
    <w:rPr>
      <w:b/>
      <w:spacing w:val="-3"/>
      <w:sz w:val="36"/>
    </w:rPr>
  </w:style>
  <w:style w:type="paragraph" w:styleId="Heading3">
    <w:name w:val="heading 3"/>
    <w:basedOn w:val="Normal"/>
    <w:next w:val="Normal"/>
    <w:qFormat/>
    <w:pPr>
      <w:keepNext/>
      <w:suppressAutoHyphens/>
      <w:ind w:left="720" w:hanging="720"/>
      <w:outlineLvl w:val="2"/>
    </w:pPr>
    <w:rPr>
      <w:b/>
      <w:spacing w:val="-3"/>
      <w:sz w:val="36"/>
    </w:rPr>
  </w:style>
  <w:style w:type="paragraph" w:styleId="Heading4">
    <w:name w:val="heading 4"/>
    <w:basedOn w:val="Normal"/>
    <w:next w:val="Normal"/>
    <w:qFormat/>
    <w:pPr>
      <w:keepNext/>
      <w:tabs>
        <w:tab w:val="center" w:pos="4680"/>
      </w:tabs>
      <w:suppressAutoHyphens/>
      <w:outlineLvl w:val="3"/>
    </w:pPr>
    <w:rPr>
      <w:b/>
      <w:spacing w:val="-3"/>
    </w:rPr>
  </w:style>
  <w:style w:type="paragraph" w:styleId="Heading5">
    <w:name w:val="heading 5"/>
    <w:basedOn w:val="Normal"/>
    <w:next w:val="Normal"/>
    <w:qFormat/>
    <w:pPr>
      <w:keepNext/>
      <w:tabs>
        <w:tab w:val="center" w:pos="4680"/>
      </w:tabs>
      <w:suppressAutoHyphens/>
      <w:jc w:val="center"/>
      <w:outlineLvl w:val="4"/>
    </w:pPr>
    <w:rPr>
      <w:b/>
      <w:i/>
      <w:sz w:val="72"/>
    </w:rPr>
  </w:style>
  <w:style w:type="paragraph" w:styleId="Heading6">
    <w:name w:val="heading 6"/>
    <w:basedOn w:val="Normal"/>
    <w:next w:val="Normal"/>
    <w:qFormat/>
    <w:pPr>
      <w:keepNext/>
      <w:spacing w:line="360" w:lineRule="atLeast"/>
      <w:ind w:right="-720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keepNext/>
      <w:spacing w:line="360" w:lineRule="atLeast"/>
      <w:ind w:left="720" w:right="-720" w:hanging="720"/>
      <w:outlineLvl w:val="6"/>
    </w:pPr>
    <w:rPr>
      <w:i/>
    </w:rPr>
  </w:style>
  <w:style w:type="paragraph" w:styleId="Heading8">
    <w:name w:val="heading 8"/>
    <w:basedOn w:val="Normal"/>
    <w:next w:val="Normal"/>
    <w:qFormat/>
    <w:pPr>
      <w:keepNext/>
      <w:numPr>
        <w:ilvl w:val="12"/>
      </w:numPr>
      <w:spacing w:line="360" w:lineRule="atLeast"/>
      <w:ind w:left="720" w:hanging="72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keepNext/>
      <w:numPr>
        <w:ilvl w:val="12"/>
      </w:numPr>
      <w:spacing w:line="360" w:lineRule="atLeast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pPr>
      <w:widowControl w:val="0"/>
      <w:overflowPunct w:val="0"/>
      <w:autoSpaceDE w:val="0"/>
      <w:autoSpaceDN w:val="0"/>
      <w:adjustRightInd w:val="0"/>
      <w:textAlignment w:val="baseline"/>
    </w:pPr>
    <w:rPr>
      <w:rFonts w:ascii="CG Times" w:hAnsi="CG Times"/>
      <w:sz w:val="24"/>
    </w:rPr>
  </w:style>
  <w:style w:type="paragraph" w:styleId="Title">
    <w:name w:val="Title"/>
    <w:basedOn w:val="Normal"/>
    <w:qFormat/>
    <w:pPr>
      <w:widowControl w:val="0"/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pacing w:val="-3"/>
      <w:sz w:val="32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BodyText2">
    <w:name w:val="Body Text 2"/>
    <w:basedOn w:val="Normal"/>
    <w:rPr>
      <w:sz w:val="24"/>
    </w:rPr>
  </w:style>
  <w:style w:type="paragraph" w:styleId="BlockText">
    <w:name w:val="Block Text"/>
    <w:basedOn w:val="Normal"/>
    <w:pPr>
      <w:tabs>
        <w:tab w:val="left" w:pos="8640"/>
      </w:tabs>
      <w:spacing w:line="360" w:lineRule="atLeast"/>
      <w:ind w:left="720" w:right="-720" w:hanging="720"/>
    </w:pPr>
    <w:rPr>
      <w:rFonts w:ascii="Palatino" w:hAnsi="Palatino"/>
      <w:sz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rFonts w:ascii="Bookman" w:hAnsi="Bookman"/>
      <w:sz w:val="24"/>
    </w:rPr>
  </w:style>
  <w:style w:type="paragraph" w:styleId="Subtitle">
    <w:name w:val="Subtitle"/>
    <w:basedOn w:val="Normal"/>
    <w:qFormat/>
    <w:pPr>
      <w:ind w:left="800" w:hanging="800"/>
    </w:pPr>
    <w:rPr>
      <w:i/>
    </w:rPr>
  </w:style>
  <w:style w:type="character" w:customStyle="1" w:styleId="grame">
    <w:name w:val="grame"/>
    <w:basedOn w:val="DefaultParagraphFont"/>
    <w:rsid w:val="00D57871"/>
  </w:style>
  <w:style w:type="paragraph" w:styleId="Footer">
    <w:name w:val="footer"/>
    <w:basedOn w:val="Normal"/>
    <w:rsid w:val="00516FD3"/>
    <w:pPr>
      <w:tabs>
        <w:tab w:val="center" w:pos="4320"/>
        <w:tab w:val="right" w:pos="8640"/>
      </w:tabs>
    </w:pPr>
  </w:style>
  <w:style w:type="character" w:styleId="Hyperlink">
    <w:name w:val="Hyperlink"/>
    <w:rsid w:val="00516FD3"/>
    <w:rPr>
      <w:color w:val="0000FF"/>
      <w:u w:val="single"/>
    </w:rPr>
  </w:style>
  <w:style w:type="character" w:customStyle="1" w:styleId="BodyTextChar">
    <w:name w:val="Body Text Char"/>
    <w:link w:val="BodyText"/>
    <w:rsid w:val="00E3716C"/>
    <w:rPr>
      <w:rFonts w:ascii="Arial" w:hAnsi="Arial" w:cs="Arial"/>
      <w:color w:val="000000"/>
      <w:sz w:val="22"/>
      <w:szCs w:val="22"/>
      <w:lang w:val="en-US" w:eastAsia="en-US" w:bidi="ar-SA"/>
    </w:rPr>
  </w:style>
  <w:style w:type="paragraph" w:styleId="HTMLPreformatted">
    <w:name w:val="HTML Preformatted"/>
    <w:basedOn w:val="Normal"/>
    <w:rsid w:val="00BE09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paragraph" w:styleId="List">
    <w:name w:val="List"/>
    <w:basedOn w:val="Normal"/>
    <w:rsid w:val="007E0D60"/>
    <w:pPr>
      <w:ind w:left="360" w:hanging="360"/>
    </w:pPr>
  </w:style>
  <w:style w:type="paragraph" w:styleId="List2">
    <w:name w:val="List 2"/>
    <w:basedOn w:val="Normal"/>
    <w:rsid w:val="007E0D60"/>
    <w:pPr>
      <w:ind w:left="720" w:hanging="360"/>
    </w:pPr>
  </w:style>
  <w:style w:type="paragraph" w:styleId="Date">
    <w:name w:val="Date"/>
    <w:basedOn w:val="Normal"/>
    <w:next w:val="Normal"/>
    <w:rsid w:val="007E0D60"/>
  </w:style>
  <w:style w:type="paragraph" w:customStyle="1" w:styleId="InsideAddress">
    <w:name w:val="Inside Address"/>
    <w:basedOn w:val="Normal"/>
    <w:rsid w:val="007E0D60"/>
  </w:style>
  <w:style w:type="paragraph" w:styleId="BodyTextFirstIndent">
    <w:name w:val="Body Text First Indent"/>
    <w:basedOn w:val="BodyText"/>
    <w:rsid w:val="007E0D60"/>
    <w:pPr>
      <w:spacing w:after="120"/>
      <w:ind w:firstLine="210"/>
      <w:jc w:val="left"/>
    </w:pPr>
  </w:style>
  <w:style w:type="character" w:customStyle="1" w:styleId="nine">
    <w:name w:val="nine"/>
    <w:basedOn w:val="DefaultParagraphFont"/>
    <w:rsid w:val="00997C1B"/>
  </w:style>
  <w:style w:type="character" w:customStyle="1" w:styleId="sixteen">
    <w:name w:val="sixteen"/>
    <w:basedOn w:val="DefaultParagraphFont"/>
    <w:rsid w:val="00B27C17"/>
  </w:style>
  <w:style w:type="paragraph" w:styleId="Caption">
    <w:name w:val="caption"/>
    <w:basedOn w:val="Normal"/>
    <w:next w:val="Normal"/>
    <w:qFormat/>
    <w:rsid w:val="00CE2F12"/>
    <w:rPr>
      <w:b/>
      <w:bCs/>
      <w:sz w:val="20"/>
      <w:szCs w:val="20"/>
    </w:rPr>
  </w:style>
  <w:style w:type="paragraph" w:styleId="BodyTextIndent">
    <w:name w:val="Body Text Indent"/>
    <w:basedOn w:val="Normal"/>
    <w:rsid w:val="00CE2F12"/>
    <w:pPr>
      <w:spacing w:after="120"/>
      <w:ind w:left="360"/>
    </w:pPr>
  </w:style>
  <w:style w:type="paragraph" w:styleId="BodyTextFirstIndent2">
    <w:name w:val="Body Text First Indent 2"/>
    <w:basedOn w:val="BodyTextIndent"/>
    <w:rsid w:val="00CE2F12"/>
    <w:pPr>
      <w:ind w:firstLine="210"/>
    </w:pPr>
  </w:style>
  <w:style w:type="paragraph" w:styleId="BalloonText">
    <w:name w:val="Balloon Text"/>
    <w:basedOn w:val="Normal"/>
    <w:semiHidden/>
    <w:rsid w:val="00C217F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44EEB"/>
    <w:pPr>
      <w:spacing w:before="240" w:after="240"/>
    </w:pPr>
    <w:rPr>
      <w:rFonts w:ascii="Times New Roman" w:hAnsi="Times New Roman" w:cs="Times New Roman"/>
      <w:color w:val="auto"/>
      <w:sz w:val="24"/>
      <w:szCs w:val="24"/>
    </w:rPr>
  </w:style>
  <w:style w:type="character" w:styleId="CommentReference">
    <w:name w:val="annotation reference"/>
    <w:rsid w:val="00E02C21"/>
    <w:rPr>
      <w:sz w:val="16"/>
      <w:szCs w:val="16"/>
    </w:rPr>
  </w:style>
  <w:style w:type="paragraph" w:styleId="CommentText">
    <w:name w:val="annotation text"/>
    <w:basedOn w:val="Normal"/>
    <w:link w:val="CommentTextChar"/>
    <w:rsid w:val="00E02C21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rsid w:val="00E02C21"/>
    <w:rPr>
      <w:rFonts w:ascii="Arial" w:hAnsi="Arial" w:cs="Arial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rsid w:val="00E02C21"/>
    <w:rPr>
      <w:b/>
      <w:bCs/>
    </w:rPr>
  </w:style>
  <w:style w:type="character" w:customStyle="1" w:styleId="CommentSubjectChar">
    <w:name w:val="Comment Subject Char"/>
    <w:link w:val="CommentSubject"/>
    <w:rsid w:val="00E02C21"/>
    <w:rPr>
      <w:rFonts w:ascii="Arial" w:hAnsi="Arial" w:cs="Arial"/>
      <w:b/>
      <w:bCs/>
      <w:color w:val="000000"/>
    </w:rPr>
  </w:style>
  <w:style w:type="character" w:customStyle="1" w:styleId="apple-converted-space">
    <w:name w:val="apple-converted-space"/>
    <w:rsid w:val="007B0E54"/>
  </w:style>
  <w:style w:type="character" w:customStyle="1" w:styleId="HeaderChar">
    <w:name w:val="Header Char"/>
    <w:link w:val="Header"/>
    <w:uiPriority w:val="99"/>
    <w:rsid w:val="00B100DD"/>
    <w:rPr>
      <w:rFonts w:ascii="Bookman" w:hAnsi="Bookman" w:cs="Arial"/>
      <w:color w:val="000000"/>
      <w:sz w:val="24"/>
      <w:szCs w:val="22"/>
    </w:rPr>
  </w:style>
  <w:style w:type="character" w:styleId="PageNumber">
    <w:name w:val="page number"/>
    <w:rsid w:val="00B100DD"/>
  </w:style>
  <w:style w:type="character" w:styleId="Strong">
    <w:name w:val="Strong"/>
    <w:uiPriority w:val="22"/>
    <w:qFormat/>
    <w:rsid w:val="004C09D1"/>
    <w:rPr>
      <w:b/>
      <w:bCs/>
    </w:rPr>
  </w:style>
  <w:style w:type="paragraph" w:customStyle="1" w:styleId="ecxmsonormal">
    <w:name w:val="ecxmsonormal"/>
    <w:basedOn w:val="Normal"/>
    <w:rsid w:val="009D1CFD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ecxmsolistparagraph">
    <w:name w:val="ecxmsolistparagraph"/>
    <w:basedOn w:val="Normal"/>
    <w:rsid w:val="00E42812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character" w:styleId="FollowedHyperlink">
    <w:name w:val="FollowedHyperlink"/>
    <w:basedOn w:val="DefaultParagraphFont"/>
    <w:rsid w:val="00085CE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7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760161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5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9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8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68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91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29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622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990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377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5502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333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846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0333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5278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8380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62791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45006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1773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07737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3084315">
      <w:bodyDiv w:val="1"/>
      <w:marLeft w:val="0"/>
      <w:marRight w:val="0"/>
      <w:marTop w:val="3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525955">
      <w:bodyDiv w:val="1"/>
      <w:marLeft w:val="0"/>
      <w:marRight w:val="0"/>
      <w:marTop w:val="3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23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2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8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2284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20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30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065724">
                          <w:marLeft w:val="21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8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1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7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1432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37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40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640414">
                          <w:marLeft w:val="0"/>
                          <w:marRight w:val="0"/>
                          <w:marTop w:val="13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4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0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4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0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8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24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8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667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519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29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801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376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636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6156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6962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083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74142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7658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39129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42867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8004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49894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1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07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7605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20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6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498335">
                          <w:marLeft w:val="21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3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26409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8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81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952769">
                          <w:marLeft w:val="0"/>
                          <w:marRight w:val="0"/>
                          <w:marTop w:val="13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8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charliehartung@vpsrx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central.rxchoice.com/login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truveris.com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michellesherrillo@vpsrx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http://www.vpsrx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33750-E056-489F-BDC6-65DF916FC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Romance Event Partnership Proposal</vt:lpstr>
    </vt:vector>
  </TitlesOfParts>
  <Company>Microsoft</Company>
  <LinksUpToDate>false</LinksUpToDate>
  <CharactersWithSpaces>3537</CharactersWithSpaces>
  <SharedDoc>false</SharedDoc>
  <HLinks>
    <vt:vector size="18" baseType="variant">
      <vt:variant>
        <vt:i4>1703966</vt:i4>
      </vt:variant>
      <vt:variant>
        <vt:i4>6</vt:i4>
      </vt:variant>
      <vt:variant>
        <vt:i4>0</vt:i4>
      </vt:variant>
      <vt:variant>
        <vt:i4>5</vt:i4>
      </vt:variant>
      <vt:variant>
        <vt:lpwstr>www.vpsrx.com</vt:lpwstr>
      </vt:variant>
      <vt:variant>
        <vt:lpwstr/>
      </vt:variant>
      <vt:variant>
        <vt:i4>8126542</vt:i4>
      </vt:variant>
      <vt:variant>
        <vt:i4>3</vt:i4>
      </vt:variant>
      <vt:variant>
        <vt:i4>0</vt:i4>
      </vt:variant>
      <vt:variant>
        <vt:i4>5</vt:i4>
      </vt:variant>
      <vt:variant>
        <vt:lpwstr>mailto:mikewoods@vpsrx.com</vt:lpwstr>
      </vt:variant>
      <vt:variant>
        <vt:lpwstr/>
      </vt:variant>
      <vt:variant>
        <vt:i4>8126542</vt:i4>
      </vt:variant>
      <vt:variant>
        <vt:i4>0</vt:i4>
      </vt:variant>
      <vt:variant>
        <vt:i4>0</vt:i4>
      </vt:variant>
      <vt:variant>
        <vt:i4>5</vt:i4>
      </vt:variant>
      <vt:variant>
        <vt:lpwstr>mailto:mikewoods@vpsrx.com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Romance Event Partnership Proposal</dc:title>
  <dc:creator>Rachel Fletcher</dc:creator>
  <cp:lastModifiedBy>Mary</cp:lastModifiedBy>
  <cp:revision>3</cp:revision>
  <cp:lastPrinted>2014-07-08T17:57:00Z</cp:lastPrinted>
  <dcterms:created xsi:type="dcterms:W3CDTF">2014-07-17T17:09:00Z</dcterms:created>
  <dcterms:modified xsi:type="dcterms:W3CDTF">2014-07-17T17:10:00Z</dcterms:modified>
</cp:coreProperties>
</file>