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ADBF9C" w14:textId="77777777" w:rsidR="00100666" w:rsidRDefault="00100666" w:rsidP="00100666">
      <w:pPr>
        <w:spacing w:line="48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SEPTODONT $138,000 PRODUCT DONATION TO AMERICA’S TOOTHFAIRY </w:t>
      </w:r>
    </w:p>
    <w:p w14:paraId="08F2F311" w14:textId="2BDA6231" w:rsidR="002A5AFB" w:rsidRDefault="002712B0" w:rsidP="00100666">
      <w:pPr>
        <w:spacing w:line="48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HELPS</w:t>
      </w:r>
      <w:r w:rsidR="00723389">
        <w:rPr>
          <w:rFonts w:ascii="Times New Roman" w:hAnsi="Times New Roman" w:cs="Times New Roman"/>
          <w:b/>
          <w:sz w:val="20"/>
          <w:szCs w:val="20"/>
        </w:rPr>
        <w:t xml:space="preserve"> THOUSANDS OF</w:t>
      </w:r>
      <w:r w:rsidR="00100666">
        <w:rPr>
          <w:rFonts w:ascii="Times New Roman" w:hAnsi="Times New Roman" w:cs="Times New Roman"/>
          <w:b/>
          <w:sz w:val="20"/>
          <w:szCs w:val="20"/>
        </w:rPr>
        <w:t xml:space="preserve"> AT-RISK CHILDREN</w:t>
      </w:r>
    </w:p>
    <w:p w14:paraId="3462E5F1" w14:textId="77777777" w:rsidR="00C778C6" w:rsidRPr="00C778C6" w:rsidRDefault="00C778C6" w:rsidP="00C778C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FF2102D" w14:textId="548796E7" w:rsidR="00100666" w:rsidRPr="002712B0" w:rsidRDefault="002C4EB5" w:rsidP="002712B0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sz w:val="20"/>
          <w:szCs w:val="20"/>
        </w:rPr>
      </w:pPr>
      <w:r w:rsidRPr="002712B0">
        <w:rPr>
          <w:rFonts w:ascii="Times New Roman" w:hAnsi="Times New Roman" w:cs="Times New Roman"/>
          <w:sz w:val="20"/>
          <w:szCs w:val="20"/>
        </w:rPr>
        <w:t>(Charlotte, NC</w:t>
      </w:r>
      <w:r w:rsidR="002A5AFB" w:rsidRPr="002712B0">
        <w:rPr>
          <w:rFonts w:ascii="Times New Roman" w:hAnsi="Times New Roman" w:cs="Times New Roman"/>
          <w:sz w:val="20"/>
          <w:szCs w:val="20"/>
        </w:rPr>
        <w:t xml:space="preserve">, </w:t>
      </w:r>
      <w:r w:rsidR="00247853" w:rsidRPr="002712B0">
        <w:rPr>
          <w:rFonts w:ascii="Times New Roman" w:hAnsi="Times New Roman" w:cs="Times New Roman"/>
          <w:sz w:val="20"/>
          <w:szCs w:val="20"/>
        </w:rPr>
        <w:t>July</w:t>
      </w:r>
      <w:r w:rsidR="003B0869">
        <w:rPr>
          <w:rFonts w:ascii="Times New Roman" w:hAnsi="Times New Roman" w:cs="Times New Roman"/>
          <w:sz w:val="20"/>
          <w:szCs w:val="20"/>
        </w:rPr>
        <w:t xml:space="preserve"> 22</w:t>
      </w:r>
      <w:r w:rsidR="002A5AFB" w:rsidRPr="002712B0">
        <w:rPr>
          <w:rFonts w:ascii="Times New Roman" w:hAnsi="Times New Roman" w:cs="Times New Roman"/>
          <w:sz w:val="20"/>
          <w:szCs w:val="20"/>
        </w:rPr>
        <w:t xml:space="preserve">, 2014) </w:t>
      </w:r>
      <w:r w:rsidR="00AD1CF5" w:rsidRPr="002712B0">
        <w:rPr>
          <w:rFonts w:ascii="Times New Roman" w:hAnsi="Times New Roman" w:cs="Times New Roman"/>
          <w:sz w:val="20"/>
          <w:szCs w:val="20"/>
        </w:rPr>
        <w:t>–</w:t>
      </w:r>
      <w:r w:rsidR="00295A9E" w:rsidRPr="002712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95A9E" w:rsidRPr="002712B0">
        <w:rPr>
          <w:rFonts w:ascii="Times New Roman" w:hAnsi="Times New Roman" w:cs="Times New Roman"/>
          <w:sz w:val="20"/>
          <w:szCs w:val="20"/>
        </w:rPr>
        <w:t>Septodont</w:t>
      </w:r>
      <w:proofErr w:type="spellEnd"/>
      <w:r w:rsidR="00295A9E" w:rsidRPr="002712B0">
        <w:rPr>
          <w:rFonts w:ascii="Times New Roman" w:hAnsi="Times New Roman" w:cs="Times New Roman"/>
          <w:sz w:val="20"/>
          <w:szCs w:val="20"/>
        </w:rPr>
        <w:t xml:space="preserve"> has generously donated over $138,000 in sealant and anesthesia reversal products </w:t>
      </w:r>
      <w:r w:rsidR="00247853" w:rsidRPr="002712B0">
        <w:rPr>
          <w:rFonts w:ascii="Times New Roman" w:hAnsi="Times New Roman" w:cs="Times New Roman"/>
          <w:sz w:val="20"/>
          <w:szCs w:val="20"/>
        </w:rPr>
        <w:t>to</w:t>
      </w:r>
      <w:r w:rsidR="006316B9" w:rsidRPr="002712B0">
        <w:rPr>
          <w:rFonts w:ascii="Times New Roman" w:hAnsi="Times New Roman" w:cs="Times New Roman"/>
          <w:sz w:val="20"/>
          <w:szCs w:val="20"/>
        </w:rPr>
        <w:t xml:space="preserve"> </w:t>
      </w:r>
      <w:r w:rsidR="00785401" w:rsidRPr="002712B0">
        <w:rPr>
          <w:rFonts w:ascii="Times New Roman" w:hAnsi="Times New Roman" w:cs="Times New Roman"/>
          <w:sz w:val="20"/>
          <w:szCs w:val="20"/>
        </w:rPr>
        <w:t>National Children’s Oral Health Foundation</w:t>
      </w:r>
      <w:r w:rsidR="006316B9" w:rsidRPr="002712B0">
        <w:rPr>
          <w:rFonts w:ascii="Times New Roman" w:hAnsi="Times New Roman" w:cs="Times New Roman"/>
          <w:sz w:val="20"/>
          <w:szCs w:val="20"/>
        </w:rPr>
        <w:t xml:space="preserve">: America’s </w:t>
      </w:r>
      <w:proofErr w:type="spellStart"/>
      <w:r w:rsidR="006316B9" w:rsidRPr="002712B0">
        <w:rPr>
          <w:rFonts w:ascii="Times New Roman" w:hAnsi="Times New Roman" w:cs="Times New Roman"/>
          <w:sz w:val="20"/>
          <w:szCs w:val="20"/>
        </w:rPr>
        <w:t>ToothFairy</w:t>
      </w:r>
      <w:proofErr w:type="spellEnd"/>
      <w:r w:rsidR="006316B9" w:rsidRPr="002712B0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®</w:t>
      </w:r>
      <w:r w:rsidR="005D007A" w:rsidRPr="002712B0">
        <w:rPr>
          <w:rFonts w:ascii="Times New Roman" w:hAnsi="Times New Roman" w:cs="Times New Roman"/>
          <w:sz w:val="20"/>
          <w:szCs w:val="20"/>
        </w:rPr>
        <w:t xml:space="preserve"> (NCOHF</w:t>
      </w:r>
      <w:r w:rsidR="006316B9" w:rsidRPr="002712B0">
        <w:rPr>
          <w:rFonts w:ascii="Times New Roman" w:hAnsi="Times New Roman" w:cs="Times New Roman"/>
          <w:sz w:val="20"/>
          <w:szCs w:val="20"/>
        </w:rPr>
        <w:t>)</w:t>
      </w:r>
      <w:r w:rsidR="00100666" w:rsidRPr="002712B0">
        <w:rPr>
          <w:rFonts w:ascii="Times New Roman" w:hAnsi="Times New Roman" w:cs="Times New Roman"/>
          <w:sz w:val="20"/>
          <w:szCs w:val="20"/>
        </w:rPr>
        <w:t xml:space="preserve"> </w:t>
      </w:r>
      <w:r w:rsidR="00295A9E" w:rsidRPr="002712B0">
        <w:rPr>
          <w:rFonts w:ascii="Times New Roman" w:hAnsi="Times New Roman" w:cs="Times New Roman"/>
          <w:sz w:val="20"/>
          <w:szCs w:val="20"/>
        </w:rPr>
        <w:t>to help</w:t>
      </w:r>
      <w:r w:rsidR="00100666" w:rsidRPr="002712B0">
        <w:rPr>
          <w:rFonts w:ascii="Times New Roman" w:hAnsi="Times New Roman" w:cs="Times New Roman"/>
          <w:sz w:val="20"/>
          <w:szCs w:val="20"/>
        </w:rPr>
        <w:t xml:space="preserve"> save young smiles. </w:t>
      </w:r>
      <w:r w:rsidR="00295A9E" w:rsidRPr="002712B0">
        <w:rPr>
          <w:rFonts w:ascii="Times New Roman" w:hAnsi="Times New Roman" w:cs="Times New Roman"/>
          <w:sz w:val="20"/>
          <w:szCs w:val="20"/>
        </w:rPr>
        <w:t>T</w:t>
      </w:r>
      <w:r w:rsidR="00100666" w:rsidRPr="002712B0">
        <w:rPr>
          <w:rFonts w:ascii="Times New Roman" w:hAnsi="Times New Roman" w:cs="Times New Roman"/>
          <w:sz w:val="20"/>
          <w:szCs w:val="20"/>
        </w:rPr>
        <w:t xml:space="preserve">he donation of over 1,000 </w:t>
      </w:r>
      <w:proofErr w:type="spellStart"/>
      <w:r w:rsidR="00100666" w:rsidRPr="002712B0">
        <w:rPr>
          <w:rFonts w:ascii="Times New Roman" w:hAnsi="Times New Roman"/>
          <w:sz w:val="20"/>
          <w:szCs w:val="20"/>
        </w:rPr>
        <w:t>Toothfairy</w:t>
      </w:r>
      <w:proofErr w:type="spellEnd"/>
      <w:r w:rsidR="00100666" w:rsidRPr="002712B0">
        <w:rPr>
          <w:rFonts w:ascii="Times New Roman" w:hAnsi="Times New Roman"/>
          <w:sz w:val="20"/>
          <w:szCs w:val="20"/>
        </w:rPr>
        <w:t>™ Pit &amp; Fissure Sealant Kits</w:t>
      </w:r>
      <w:r w:rsidR="00100666" w:rsidRPr="002712B0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100666" w:rsidRPr="002712B0">
        <w:rPr>
          <w:rFonts w:ascii="Times New Roman" w:hAnsi="Times New Roman" w:cs="Times New Roman"/>
          <w:sz w:val="20"/>
          <w:szCs w:val="20"/>
        </w:rPr>
        <w:t>Oraverse</w:t>
      </w:r>
      <w:proofErr w:type="spellEnd"/>
      <w:r w:rsidR="00295A9E" w:rsidRPr="002712B0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®</w:t>
      </w:r>
      <w:r w:rsidR="00100666" w:rsidRPr="002712B0">
        <w:rPr>
          <w:rFonts w:ascii="Times New Roman" w:hAnsi="Times New Roman" w:cs="Times New Roman"/>
          <w:sz w:val="20"/>
          <w:szCs w:val="20"/>
        </w:rPr>
        <w:t xml:space="preserve"> </w:t>
      </w:r>
      <w:r w:rsidR="00295A9E" w:rsidRPr="002712B0">
        <w:rPr>
          <w:rFonts w:ascii="Times New Roman" w:hAnsi="Times New Roman" w:cs="Times New Roman"/>
          <w:sz w:val="20"/>
          <w:szCs w:val="20"/>
        </w:rPr>
        <w:t xml:space="preserve">was distributed </w:t>
      </w:r>
      <w:r w:rsidR="00317051" w:rsidRPr="002712B0">
        <w:rPr>
          <w:rFonts w:ascii="Times New Roman" w:hAnsi="Times New Roman" w:cs="Times New Roman"/>
          <w:sz w:val="20"/>
          <w:szCs w:val="20"/>
        </w:rPr>
        <w:t xml:space="preserve">to </w:t>
      </w:r>
      <w:r w:rsidR="00317051" w:rsidRPr="002712B0">
        <w:rPr>
          <w:rFonts w:ascii="Times New Roman" w:hAnsi="Times New Roman"/>
          <w:sz w:val="20"/>
          <w:szCs w:val="20"/>
        </w:rPr>
        <w:t xml:space="preserve">America’s </w:t>
      </w:r>
      <w:proofErr w:type="spellStart"/>
      <w:r w:rsidR="00317051" w:rsidRPr="002712B0">
        <w:rPr>
          <w:rFonts w:ascii="Times New Roman" w:hAnsi="Times New Roman"/>
          <w:sz w:val="20"/>
          <w:szCs w:val="20"/>
        </w:rPr>
        <w:t>ToothFairy</w:t>
      </w:r>
      <w:proofErr w:type="spellEnd"/>
      <w:r w:rsidR="00317051" w:rsidRPr="002712B0">
        <w:rPr>
          <w:rFonts w:ascii="Times New Roman" w:hAnsi="Times New Roman"/>
          <w:sz w:val="20"/>
          <w:szCs w:val="20"/>
        </w:rPr>
        <w:t xml:space="preserve"> Affiliate</w:t>
      </w:r>
      <w:r w:rsidR="00100666" w:rsidRPr="002712B0">
        <w:rPr>
          <w:rFonts w:ascii="Times New Roman" w:hAnsi="Times New Roman"/>
          <w:sz w:val="20"/>
          <w:szCs w:val="20"/>
        </w:rPr>
        <w:t xml:space="preserve"> </w:t>
      </w:r>
      <w:r w:rsidR="00E76545" w:rsidRPr="002712B0">
        <w:rPr>
          <w:rFonts w:ascii="Times New Roman" w:hAnsi="Times New Roman"/>
          <w:sz w:val="20"/>
          <w:szCs w:val="20"/>
        </w:rPr>
        <w:t>clinical</w:t>
      </w:r>
      <w:r w:rsidR="00100666" w:rsidRPr="002712B0">
        <w:rPr>
          <w:rFonts w:ascii="Times New Roman" w:hAnsi="Times New Roman"/>
          <w:sz w:val="20"/>
          <w:szCs w:val="20"/>
        </w:rPr>
        <w:t xml:space="preserve"> programs </w:t>
      </w:r>
      <w:r w:rsidR="00317051" w:rsidRPr="002712B0">
        <w:rPr>
          <w:rFonts w:ascii="Times New Roman" w:hAnsi="Times New Roman"/>
          <w:sz w:val="20"/>
          <w:szCs w:val="20"/>
        </w:rPr>
        <w:t>reaching</w:t>
      </w:r>
      <w:r w:rsidR="00100666" w:rsidRPr="002712B0">
        <w:rPr>
          <w:rFonts w:ascii="Times New Roman" w:hAnsi="Times New Roman"/>
          <w:sz w:val="20"/>
          <w:szCs w:val="20"/>
        </w:rPr>
        <w:t xml:space="preserve"> at-risk children</w:t>
      </w:r>
      <w:r w:rsidR="00317051" w:rsidRPr="002712B0">
        <w:rPr>
          <w:rFonts w:ascii="Times New Roman" w:hAnsi="Times New Roman"/>
          <w:sz w:val="20"/>
          <w:szCs w:val="20"/>
        </w:rPr>
        <w:t xml:space="preserve"> </w:t>
      </w:r>
      <w:r w:rsidR="00723389" w:rsidRPr="002712B0">
        <w:rPr>
          <w:rFonts w:ascii="Times New Roman" w:hAnsi="Times New Roman"/>
          <w:sz w:val="20"/>
          <w:szCs w:val="20"/>
        </w:rPr>
        <w:t xml:space="preserve">across the U.S. </w:t>
      </w:r>
      <w:r w:rsidR="00317051" w:rsidRPr="002712B0">
        <w:rPr>
          <w:rFonts w:ascii="Times New Roman" w:hAnsi="Times New Roman"/>
          <w:sz w:val="20"/>
          <w:szCs w:val="20"/>
        </w:rPr>
        <w:t>with vital oral health services</w:t>
      </w:r>
      <w:r w:rsidR="00100666" w:rsidRPr="002712B0">
        <w:rPr>
          <w:rFonts w:ascii="Times New Roman" w:hAnsi="Times New Roman"/>
          <w:sz w:val="20"/>
          <w:szCs w:val="20"/>
        </w:rPr>
        <w:t xml:space="preserve">.  The America’s </w:t>
      </w:r>
      <w:proofErr w:type="spellStart"/>
      <w:r w:rsidR="00100666" w:rsidRPr="002712B0">
        <w:rPr>
          <w:rFonts w:ascii="Times New Roman" w:hAnsi="Times New Roman"/>
          <w:sz w:val="20"/>
          <w:szCs w:val="20"/>
        </w:rPr>
        <w:t>ToothFairy</w:t>
      </w:r>
      <w:proofErr w:type="spellEnd"/>
      <w:r w:rsidR="00100666" w:rsidRPr="002712B0">
        <w:rPr>
          <w:rFonts w:ascii="Times New Roman" w:hAnsi="Times New Roman"/>
          <w:sz w:val="20"/>
          <w:szCs w:val="20"/>
        </w:rPr>
        <w:t xml:space="preserve"> Affiliate network consists of community-based, non-profit programs throughout North America dedicated to providing the best educational, preventive and </w:t>
      </w:r>
      <w:bookmarkStart w:id="0" w:name="_GoBack"/>
      <w:bookmarkEnd w:id="0"/>
      <w:r w:rsidR="00100666" w:rsidRPr="002712B0">
        <w:rPr>
          <w:rFonts w:ascii="Times New Roman" w:hAnsi="Times New Roman"/>
          <w:sz w:val="20"/>
          <w:szCs w:val="20"/>
        </w:rPr>
        <w:t xml:space="preserve">treatment services for </w:t>
      </w:r>
      <w:r w:rsidR="00317051" w:rsidRPr="002712B0">
        <w:rPr>
          <w:rFonts w:ascii="Times New Roman" w:hAnsi="Times New Roman"/>
          <w:sz w:val="20"/>
          <w:szCs w:val="20"/>
        </w:rPr>
        <w:t>vulnerable children and families</w:t>
      </w:r>
      <w:r w:rsidR="00100666" w:rsidRPr="002712B0">
        <w:rPr>
          <w:rFonts w:ascii="Times New Roman" w:hAnsi="Times New Roman"/>
          <w:sz w:val="20"/>
          <w:szCs w:val="20"/>
        </w:rPr>
        <w:t>.</w:t>
      </w:r>
    </w:p>
    <w:p w14:paraId="3C2B6E06" w14:textId="19A9014A" w:rsidR="004A582D" w:rsidRPr="002712B0" w:rsidRDefault="004A582D" w:rsidP="002712B0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63F224EC" w14:textId="21BF210E" w:rsidR="00100666" w:rsidRPr="002712B0" w:rsidRDefault="00100666" w:rsidP="002712B0">
      <w:pPr>
        <w:spacing w:line="480" w:lineRule="auto"/>
        <w:rPr>
          <w:rFonts w:ascii="Times New Roman" w:hAnsi="Times New Roman"/>
          <w:sz w:val="20"/>
          <w:szCs w:val="20"/>
        </w:rPr>
      </w:pPr>
      <w:r w:rsidRPr="002712B0">
        <w:rPr>
          <w:rFonts w:ascii="Times New Roman" w:hAnsi="Times New Roman"/>
          <w:sz w:val="20"/>
          <w:szCs w:val="20"/>
        </w:rPr>
        <w:t>“</w:t>
      </w:r>
      <w:proofErr w:type="spellStart"/>
      <w:r w:rsidRPr="002712B0">
        <w:rPr>
          <w:rFonts w:ascii="Times New Roman" w:hAnsi="Times New Roman"/>
          <w:sz w:val="20"/>
          <w:szCs w:val="20"/>
        </w:rPr>
        <w:t>Septodont</w:t>
      </w:r>
      <w:proofErr w:type="spellEnd"/>
      <w:r w:rsidRPr="002712B0">
        <w:rPr>
          <w:rFonts w:ascii="Times New Roman" w:hAnsi="Times New Roman"/>
          <w:sz w:val="20"/>
          <w:szCs w:val="20"/>
        </w:rPr>
        <w:t xml:space="preserve"> is a Proud Underwriter of National Children’s Oral Health Foundation: </w:t>
      </w:r>
      <w:r w:rsidRPr="002712B0">
        <w:rPr>
          <w:rFonts w:ascii="Times New Roman" w:hAnsi="Times New Roman"/>
          <w:i/>
          <w:sz w:val="20"/>
          <w:szCs w:val="20"/>
        </w:rPr>
        <w:t xml:space="preserve">America’s </w:t>
      </w:r>
      <w:proofErr w:type="spellStart"/>
      <w:r w:rsidRPr="002712B0">
        <w:rPr>
          <w:rFonts w:ascii="Times New Roman" w:hAnsi="Times New Roman"/>
          <w:i/>
          <w:sz w:val="20"/>
          <w:szCs w:val="20"/>
        </w:rPr>
        <w:t>ToothFairy</w:t>
      </w:r>
      <w:proofErr w:type="spellEnd"/>
      <w:r w:rsidRPr="002712B0">
        <w:rPr>
          <w:rFonts w:ascii="Times New Roman" w:hAnsi="Times New Roman"/>
          <w:sz w:val="20"/>
          <w:szCs w:val="20"/>
        </w:rPr>
        <w:t xml:space="preserve"> and we are committed to support</w:t>
      </w:r>
      <w:r w:rsidR="00295A9E" w:rsidRPr="002712B0">
        <w:rPr>
          <w:rFonts w:ascii="Times New Roman" w:hAnsi="Times New Roman"/>
          <w:sz w:val="20"/>
          <w:szCs w:val="20"/>
        </w:rPr>
        <w:t>ing</w:t>
      </w:r>
      <w:r w:rsidRPr="002712B0">
        <w:rPr>
          <w:rFonts w:ascii="Times New Roman" w:hAnsi="Times New Roman"/>
          <w:sz w:val="20"/>
          <w:szCs w:val="20"/>
        </w:rPr>
        <w:t xml:space="preserve"> the efforts of their Affiliate network</w:t>
      </w:r>
      <w:r w:rsidR="00295A9E" w:rsidRPr="002712B0">
        <w:rPr>
          <w:rFonts w:ascii="Times New Roman" w:hAnsi="Times New Roman"/>
          <w:sz w:val="20"/>
          <w:szCs w:val="20"/>
        </w:rPr>
        <w:t xml:space="preserve"> to help children in need</w:t>
      </w:r>
      <w:r w:rsidRPr="002712B0">
        <w:rPr>
          <w:rFonts w:ascii="Times New Roman" w:hAnsi="Times New Roman"/>
          <w:sz w:val="20"/>
          <w:szCs w:val="20"/>
        </w:rPr>
        <w:t xml:space="preserve">,” said Paul </w:t>
      </w:r>
      <w:proofErr w:type="spellStart"/>
      <w:r w:rsidRPr="002712B0">
        <w:rPr>
          <w:rFonts w:ascii="Times New Roman" w:hAnsi="Times New Roman"/>
          <w:sz w:val="20"/>
          <w:szCs w:val="20"/>
        </w:rPr>
        <w:t>Mondock</w:t>
      </w:r>
      <w:proofErr w:type="spellEnd"/>
      <w:r w:rsidRPr="002712B0">
        <w:rPr>
          <w:rFonts w:ascii="Times New Roman" w:hAnsi="Times New Roman"/>
          <w:sz w:val="20"/>
          <w:szCs w:val="20"/>
        </w:rPr>
        <w:t>,</w:t>
      </w:r>
      <w:r w:rsidR="00D5061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B0869">
        <w:rPr>
          <w:rFonts w:ascii="Times New Roman" w:hAnsi="Times New Roman"/>
          <w:sz w:val="20"/>
          <w:szCs w:val="20"/>
        </w:rPr>
        <w:t>Septodont</w:t>
      </w:r>
      <w:proofErr w:type="spellEnd"/>
      <w:r w:rsidR="003B0869">
        <w:rPr>
          <w:rFonts w:ascii="Times New Roman" w:hAnsi="Times New Roman"/>
          <w:sz w:val="20"/>
          <w:szCs w:val="20"/>
        </w:rPr>
        <w:t xml:space="preserve"> </w:t>
      </w:r>
      <w:r w:rsidR="00D50618">
        <w:rPr>
          <w:rFonts w:ascii="Times New Roman" w:hAnsi="Times New Roman"/>
          <w:sz w:val="20"/>
          <w:szCs w:val="20"/>
        </w:rPr>
        <w:t>Vice President for the Americas</w:t>
      </w:r>
      <w:r w:rsidRPr="002712B0">
        <w:rPr>
          <w:rFonts w:ascii="Times New Roman" w:hAnsi="Times New Roman"/>
          <w:sz w:val="20"/>
          <w:szCs w:val="20"/>
        </w:rPr>
        <w:t xml:space="preserve">.  “We are thrilled to provide </w:t>
      </w:r>
      <w:r w:rsidR="00317051" w:rsidRPr="002712B0">
        <w:rPr>
          <w:rFonts w:ascii="Times New Roman" w:hAnsi="Times New Roman"/>
          <w:sz w:val="20"/>
          <w:szCs w:val="20"/>
        </w:rPr>
        <w:t xml:space="preserve">this donation of </w:t>
      </w:r>
      <w:proofErr w:type="spellStart"/>
      <w:r w:rsidRPr="002712B0">
        <w:rPr>
          <w:rFonts w:ascii="Times New Roman" w:hAnsi="Times New Roman"/>
          <w:sz w:val="20"/>
          <w:szCs w:val="20"/>
        </w:rPr>
        <w:t>Toothfairy</w:t>
      </w:r>
      <w:proofErr w:type="spellEnd"/>
      <w:r w:rsidRPr="002712B0">
        <w:rPr>
          <w:rFonts w:ascii="Times New Roman" w:hAnsi="Times New Roman" w:cs="Times New Roman"/>
          <w:sz w:val="20"/>
          <w:szCs w:val="20"/>
        </w:rPr>
        <w:t>™</w:t>
      </w:r>
      <w:r w:rsidRPr="002712B0">
        <w:rPr>
          <w:rFonts w:ascii="Times New Roman" w:hAnsi="Times New Roman"/>
          <w:sz w:val="20"/>
          <w:szCs w:val="20"/>
        </w:rPr>
        <w:t xml:space="preserve"> BPA Free Pit &amp; Fissure Sealant Kits and </w:t>
      </w:r>
      <w:proofErr w:type="spellStart"/>
      <w:r w:rsidR="00317051" w:rsidRPr="002712B0">
        <w:rPr>
          <w:rFonts w:ascii="Times New Roman" w:hAnsi="Times New Roman"/>
          <w:sz w:val="20"/>
          <w:szCs w:val="20"/>
        </w:rPr>
        <w:t>Oraverse</w:t>
      </w:r>
      <w:proofErr w:type="spellEnd"/>
      <w:r w:rsidR="00317051" w:rsidRPr="002712B0">
        <w:rPr>
          <w:rFonts w:ascii="Times New Roman" w:hAnsi="Times New Roman"/>
          <w:sz w:val="20"/>
          <w:szCs w:val="20"/>
        </w:rPr>
        <w:t xml:space="preserve"> anesthesia reversal products</w:t>
      </w:r>
      <w:r w:rsidRPr="002712B0">
        <w:rPr>
          <w:rFonts w:ascii="Times New Roman" w:hAnsi="Times New Roman"/>
          <w:sz w:val="20"/>
          <w:szCs w:val="20"/>
        </w:rPr>
        <w:t xml:space="preserve"> to help prevent pediatric dental disease and rescue children from pain.”</w:t>
      </w:r>
    </w:p>
    <w:p w14:paraId="20BDA4D4" w14:textId="4573F46F" w:rsidR="000532BE" w:rsidRPr="002712B0" w:rsidRDefault="000532BE" w:rsidP="002712B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76D177FC" w14:textId="4F0D3A21" w:rsidR="00E76545" w:rsidRPr="002712B0" w:rsidRDefault="00E76545" w:rsidP="002712B0">
      <w:pPr>
        <w:spacing w:line="480" w:lineRule="auto"/>
        <w:rPr>
          <w:rFonts w:ascii="Times New Roman" w:hAnsi="Times New Roman"/>
          <w:sz w:val="20"/>
          <w:szCs w:val="20"/>
        </w:rPr>
      </w:pPr>
      <w:r w:rsidRPr="002712B0">
        <w:rPr>
          <w:rFonts w:ascii="Times New Roman" w:hAnsi="Times New Roman"/>
          <w:sz w:val="20"/>
          <w:szCs w:val="20"/>
        </w:rPr>
        <w:t>“</w:t>
      </w:r>
      <w:r w:rsidR="00317051" w:rsidRPr="002712B0">
        <w:rPr>
          <w:rFonts w:ascii="Times New Roman" w:hAnsi="Times New Roman"/>
          <w:sz w:val="20"/>
          <w:szCs w:val="20"/>
        </w:rPr>
        <w:t xml:space="preserve">We are so grateful for </w:t>
      </w:r>
      <w:proofErr w:type="spellStart"/>
      <w:r w:rsidR="00317051" w:rsidRPr="002712B0">
        <w:rPr>
          <w:rFonts w:ascii="Times New Roman" w:hAnsi="Times New Roman"/>
          <w:sz w:val="20"/>
          <w:szCs w:val="20"/>
        </w:rPr>
        <w:t>Septodont’s</w:t>
      </w:r>
      <w:proofErr w:type="spellEnd"/>
      <w:r w:rsidR="00317051" w:rsidRPr="002712B0">
        <w:rPr>
          <w:rFonts w:ascii="Times New Roman" w:hAnsi="Times New Roman"/>
          <w:sz w:val="20"/>
          <w:szCs w:val="20"/>
        </w:rPr>
        <w:t xml:space="preserve"> tremendous support of America’s </w:t>
      </w:r>
      <w:proofErr w:type="spellStart"/>
      <w:r w:rsidR="00317051" w:rsidRPr="002712B0">
        <w:rPr>
          <w:rFonts w:ascii="Times New Roman" w:hAnsi="Times New Roman"/>
          <w:sz w:val="20"/>
          <w:szCs w:val="20"/>
        </w:rPr>
        <w:t>ToothFairy</w:t>
      </w:r>
      <w:proofErr w:type="spellEnd"/>
      <w:r w:rsidR="00317051" w:rsidRPr="002712B0">
        <w:rPr>
          <w:rFonts w:ascii="Times New Roman" w:hAnsi="Times New Roman"/>
          <w:sz w:val="20"/>
          <w:szCs w:val="20"/>
        </w:rPr>
        <w:t xml:space="preserve"> and our mission to prevent children’s suffering from dental disease</w:t>
      </w:r>
      <w:r w:rsidRPr="002712B0">
        <w:rPr>
          <w:rFonts w:ascii="Times New Roman" w:hAnsi="Times New Roman"/>
          <w:sz w:val="20"/>
          <w:szCs w:val="20"/>
        </w:rPr>
        <w:t xml:space="preserve">,” said Fern </w:t>
      </w:r>
      <w:proofErr w:type="spellStart"/>
      <w:r w:rsidRPr="002712B0">
        <w:rPr>
          <w:rFonts w:ascii="Times New Roman" w:hAnsi="Times New Roman"/>
          <w:sz w:val="20"/>
          <w:szCs w:val="20"/>
        </w:rPr>
        <w:t>Ingber</w:t>
      </w:r>
      <w:proofErr w:type="spellEnd"/>
      <w:r w:rsidRPr="002712B0">
        <w:rPr>
          <w:rFonts w:ascii="Times New Roman" w:hAnsi="Times New Roman"/>
          <w:sz w:val="20"/>
          <w:szCs w:val="20"/>
        </w:rPr>
        <w:t>, NCOHF President &amp; CEO.  “</w:t>
      </w:r>
      <w:r w:rsidR="00317051" w:rsidRPr="002712B0">
        <w:rPr>
          <w:rFonts w:ascii="Times New Roman" w:hAnsi="Times New Roman"/>
          <w:sz w:val="20"/>
          <w:szCs w:val="20"/>
        </w:rPr>
        <w:t>Their</w:t>
      </w:r>
      <w:r w:rsidR="00295A9E" w:rsidRPr="002712B0">
        <w:rPr>
          <w:rFonts w:ascii="Times New Roman" w:hAnsi="Times New Roman"/>
          <w:sz w:val="20"/>
          <w:szCs w:val="20"/>
        </w:rPr>
        <w:t xml:space="preserve"> generous donation of</w:t>
      </w:r>
      <w:r w:rsidRPr="002712B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712B0">
        <w:rPr>
          <w:rFonts w:ascii="Times New Roman" w:hAnsi="Times New Roman"/>
          <w:sz w:val="20"/>
          <w:szCs w:val="20"/>
        </w:rPr>
        <w:t>ToothFairy</w:t>
      </w:r>
      <w:proofErr w:type="spellEnd"/>
      <w:r w:rsidRPr="002712B0">
        <w:rPr>
          <w:rFonts w:ascii="Times New Roman" w:hAnsi="Times New Roman"/>
          <w:sz w:val="20"/>
          <w:szCs w:val="20"/>
        </w:rPr>
        <w:t xml:space="preserve"> Pit &amp; Fissure Sealant</w:t>
      </w:r>
      <w:r w:rsidR="00295A9E" w:rsidRPr="002712B0">
        <w:rPr>
          <w:rFonts w:ascii="Times New Roman" w:hAnsi="Times New Roman"/>
          <w:sz w:val="20"/>
          <w:szCs w:val="20"/>
        </w:rPr>
        <w:t xml:space="preserve"> and </w:t>
      </w:r>
      <w:proofErr w:type="spellStart"/>
      <w:r w:rsidR="00295A9E" w:rsidRPr="002712B0">
        <w:rPr>
          <w:rFonts w:ascii="Times New Roman" w:hAnsi="Times New Roman"/>
          <w:sz w:val="20"/>
          <w:szCs w:val="20"/>
        </w:rPr>
        <w:t>Oraverse</w:t>
      </w:r>
      <w:proofErr w:type="spellEnd"/>
      <w:r w:rsidR="00295A9E" w:rsidRPr="002712B0">
        <w:rPr>
          <w:rFonts w:ascii="Times New Roman" w:hAnsi="Times New Roman"/>
          <w:sz w:val="20"/>
          <w:szCs w:val="20"/>
        </w:rPr>
        <w:t xml:space="preserve"> products</w:t>
      </w:r>
      <w:r w:rsidRPr="002712B0">
        <w:rPr>
          <w:rFonts w:ascii="Times New Roman" w:hAnsi="Times New Roman"/>
          <w:sz w:val="20"/>
          <w:szCs w:val="20"/>
        </w:rPr>
        <w:t xml:space="preserve"> will </w:t>
      </w:r>
      <w:r w:rsidR="00317051" w:rsidRPr="002712B0">
        <w:rPr>
          <w:rFonts w:ascii="Times New Roman" w:hAnsi="Times New Roman"/>
          <w:sz w:val="20"/>
          <w:szCs w:val="20"/>
        </w:rPr>
        <w:t xml:space="preserve">help the America’s </w:t>
      </w:r>
      <w:proofErr w:type="spellStart"/>
      <w:r w:rsidR="00317051" w:rsidRPr="002712B0">
        <w:rPr>
          <w:rFonts w:ascii="Times New Roman" w:hAnsi="Times New Roman"/>
          <w:sz w:val="20"/>
          <w:szCs w:val="20"/>
        </w:rPr>
        <w:t>ToothFairy</w:t>
      </w:r>
      <w:proofErr w:type="spellEnd"/>
      <w:r w:rsidR="00317051" w:rsidRPr="002712B0">
        <w:rPr>
          <w:rFonts w:ascii="Times New Roman" w:hAnsi="Times New Roman"/>
          <w:sz w:val="20"/>
          <w:szCs w:val="20"/>
        </w:rPr>
        <w:t xml:space="preserve"> Affiliate Network ensure thousands of vulnerable children have the healthy smiles they need and deserve</w:t>
      </w:r>
      <w:r w:rsidRPr="002712B0">
        <w:rPr>
          <w:rFonts w:ascii="Times New Roman" w:hAnsi="Times New Roman"/>
          <w:sz w:val="20"/>
          <w:szCs w:val="20"/>
        </w:rPr>
        <w:t>.”</w:t>
      </w:r>
    </w:p>
    <w:p w14:paraId="51325407" w14:textId="77777777" w:rsidR="007071A4" w:rsidRDefault="007071A4" w:rsidP="002712B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73F5CC50" w14:textId="77777777" w:rsidR="002712B0" w:rsidRDefault="002712B0" w:rsidP="002712B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37AC0316" w14:textId="77777777" w:rsidR="002712B0" w:rsidRPr="002712B0" w:rsidRDefault="002712B0" w:rsidP="002712B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68B82C4C" w14:textId="173763D8" w:rsidR="00785401" w:rsidRPr="002712B0" w:rsidRDefault="00E82179" w:rsidP="002712B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712B0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About </w:t>
      </w:r>
      <w:proofErr w:type="spellStart"/>
      <w:r w:rsidR="00723389" w:rsidRPr="002712B0">
        <w:rPr>
          <w:rFonts w:ascii="Times New Roman" w:hAnsi="Times New Roman" w:cs="Times New Roman"/>
          <w:b/>
          <w:bCs/>
          <w:sz w:val="20"/>
          <w:szCs w:val="20"/>
        </w:rPr>
        <w:t>Septodont</w:t>
      </w:r>
      <w:proofErr w:type="spellEnd"/>
    </w:p>
    <w:p w14:paraId="68F4D64F" w14:textId="77777777" w:rsidR="00E76545" w:rsidRPr="002712B0" w:rsidRDefault="00E76545" w:rsidP="002712B0">
      <w:pPr>
        <w:spacing w:after="120" w:line="480" w:lineRule="auto"/>
        <w:rPr>
          <w:rFonts w:ascii="Times New Roman" w:hAnsi="Times New Roman"/>
          <w:sz w:val="20"/>
          <w:szCs w:val="20"/>
        </w:rPr>
      </w:pPr>
      <w:r w:rsidRPr="002712B0">
        <w:rPr>
          <w:rFonts w:ascii="Times New Roman" w:hAnsi="Times New Roman" w:cs="Times New Roman"/>
          <w:bCs/>
          <w:sz w:val="20"/>
          <w:szCs w:val="20"/>
        </w:rPr>
        <w:t xml:space="preserve">Since 1932, </w:t>
      </w:r>
      <w:proofErr w:type="spellStart"/>
      <w:r w:rsidRPr="002712B0">
        <w:rPr>
          <w:rFonts w:ascii="Times New Roman" w:hAnsi="Times New Roman" w:cs="Times New Roman"/>
          <w:bCs/>
          <w:sz w:val="20"/>
          <w:szCs w:val="20"/>
        </w:rPr>
        <w:t>Septodont’s</w:t>
      </w:r>
      <w:proofErr w:type="spellEnd"/>
      <w:r w:rsidRPr="002712B0">
        <w:rPr>
          <w:rFonts w:ascii="Times New Roman" w:hAnsi="Times New Roman" w:cs="Times New Roman"/>
          <w:bCs/>
          <w:sz w:val="20"/>
          <w:szCs w:val="20"/>
        </w:rPr>
        <w:t xml:space="preserve"> broad product range has provided the dental community with the most reliable and efficient solutions to their operatory challenges.  </w:t>
      </w:r>
      <w:proofErr w:type="spellStart"/>
      <w:r w:rsidRPr="002712B0">
        <w:rPr>
          <w:rFonts w:ascii="Times New Roman" w:hAnsi="Times New Roman" w:cs="Times New Roman"/>
          <w:bCs/>
          <w:sz w:val="20"/>
          <w:szCs w:val="20"/>
        </w:rPr>
        <w:t>Septodont’s</w:t>
      </w:r>
      <w:proofErr w:type="spellEnd"/>
      <w:r w:rsidRPr="002712B0">
        <w:rPr>
          <w:rFonts w:ascii="Times New Roman" w:hAnsi="Times New Roman" w:cs="Times New Roman"/>
          <w:bCs/>
          <w:sz w:val="20"/>
          <w:szCs w:val="20"/>
        </w:rPr>
        <w:t xml:space="preserve"> unrelenting commitment to quality, innovation and service has earned it worldwide recognition as a market leader in dental anesthetics, pain control products, and dental materials.  Today, hundreds of thousands of dentists in more than 150 countries rely upon </w:t>
      </w:r>
      <w:proofErr w:type="spellStart"/>
      <w:r w:rsidRPr="002712B0">
        <w:rPr>
          <w:rFonts w:ascii="Times New Roman" w:hAnsi="Times New Roman" w:cs="Times New Roman"/>
          <w:bCs/>
          <w:sz w:val="20"/>
          <w:szCs w:val="20"/>
        </w:rPr>
        <w:t>Septodont’s</w:t>
      </w:r>
      <w:proofErr w:type="spellEnd"/>
      <w:r w:rsidRPr="002712B0">
        <w:rPr>
          <w:rFonts w:ascii="Times New Roman" w:hAnsi="Times New Roman" w:cs="Times New Roman"/>
          <w:bCs/>
          <w:sz w:val="20"/>
          <w:szCs w:val="20"/>
        </w:rPr>
        <w:t xml:space="preserve"> dental products.</w:t>
      </w:r>
      <w:r w:rsidRPr="002712B0">
        <w:rPr>
          <w:rFonts w:ascii="Times New Roman" w:hAnsi="Times New Roman"/>
          <w:sz w:val="20"/>
          <w:szCs w:val="20"/>
        </w:rPr>
        <w:t xml:space="preserve"> To find out more about </w:t>
      </w:r>
      <w:proofErr w:type="spellStart"/>
      <w:r w:rsidRPr="002712B0">
        <w:rPr>
          <w:rFonts w:ascii="Times New Roman" w:hAnsi="Times New Roman"/>
          <w:sz w:val="20"/>
          <w:szCs w:val="20"/>
        </w:rPr>
        <w:t>Septodont</w:t>
      </w:r>
      <w:proofErr w:type="spellEnd"/>
      <w:r w:rsidRPr="002712B0">
        <w:rPr>
          <w:rFonts w:ascii="Times New Roman" w:hAnsi="Times New Roman"/>
          <w:sz w:val="20"/>
          <w:szCs w:val="20"/>
        </w:rPr>
        <w:t xml:space="preserve"> visit </w:t>
      </w:r>
      <w:hyperlink r:id="rId8" w:history="1">
        <w:r w:rsidRPr="002712B0">
          <w:rPr>
            <w:rStyle w:val="Hyperlink"/>
            <w:rFonts w:ascii="Times New Roman" w:hAnsi="Times New Roman"/>
            <w:sz w:val="20"/>
            <w:szCs w:val="20"/>
          </w:rPr>
          <w:t>www.septodont.com</w:t>
        </w:r>
      </w:hyperlink>
      <w:r w:rsidRPr="002712B0">
        <w:rPr>
          <w:rFonts w:ascii="Times New Roman" w:hAnsi="Times New Roman"/>
          <w:sz w:val="20"/>
          <w:szCs w:val="20"/>
        </w:rPr>
        <w:t>.</w:t>
      </w:r>
    </w:p>
    <w:p w14:paraId="377F7D91" w14:textId="77777777" w:rsidR="0044175D" w:rsidRPr="002712B0" w:rsidRDefault="0044175D" w:rsidP="002712B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712B0">
        <w:rPr>
          <w:rFonts w:ascii="Times New Roman" w:hAnsi="Times New Roman" w:cs="Times New Roman"/>
          <w:b/>
          <w:bCs/>
          <w:sz w:val="20"/>
          <w:szCs w:val="20"/>
        </w:rPr>
        <w:t xml:space="preserve">About National Children’s Oral Health Foundation: </w:t>
      </w:r>
      <w:r w:rsidRPr="002712B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America’s </w:t>
      </w:r>
      <w:proofErr w:type="spellStart"/>
      <w:r w:rsidRPr="002712B0">
        <w:rPr>
          <w:rFonts w:ascii="Times New Roman" w:hAnsi="Times New Roman" w:cs="Times New Roman"/>
          <w:b/>
          <w:bCs/>
          <w:i/>
          <w:iCs/>
          <w:sz w:val="20"/>
          <w:szCs w:val="20"/>
        </w:rPr>
        <w:t>ToothFairy</w:t>
      </w:r>
      <w:proofErr w:type="spellEnd"/>
      <w:r w:rsidRPr="002712B0">
        <w:rPr>
          <w:rFonts w:ascii="Times New Roman" w:hAnsi="Times New Roman" w:cs="Times New Roman"/>
          <w:b/>
          <w:sz w:val="20"/>
          <w:szCs w:val="20"/>
          <w:vertAlign w:val="superscript"/>
        </w:rPr>
        <w:t>®</w:t>
      </w:r>
    </w:p>
    <w:p w14:paraId="3100ED1B" w14:textId="77777777" w:rsidR="0044175D" w:rsidRPr="002712B0" w:rsidRDefault="0044175D" w:rsidP="002712B0">
      <w:pPr>
        <w:spacing w:line="480" w:lineRule="auto"/>
        <w:rPr>
          <w:rFonts w:ascii="Times New Roman" w:hAnsi="Times New Roman" w:cs="Times New Roman"/>
          <w:noProof/>
          <w:sz w:val="20"/>
          <w:szCs w:val="20"/>
        </w:rPr>
      </w:pPr>
      <w:r w:rsidRPr="002712B0">
        <w:rPr>
          <w:rFonts w:ascii="Times New Roman" w:hAnsi="Times New Roman" w:cs="Times New Roman"/>
          <w:noProof/>
          <w:sz w:val="20"/>
          <w:szCs w:val="20"/>
        </w:rPr>
        <w:t xml:space="preserve">National Children’s Oral Health Foundation: </w:t>
      </w:r>
      <w:r w:rsidRPr="002712B0">
        <w:rPr>
          <w:rFonts w:ascii="Times New Roman" w:hAnsi="Times New Roman" w:cs="Times New Roman"/>
          <w:i/>
          <w:noProof/>
          <w:sz w:val="20"/>
          <w:szCs w:val="20"/>
        </w:rPr>
        <w:t>America’s ToothFairy</w:t>
      </w:r>
      <w:r w:rsidRPr="002712B0">
        <w:rPr>
          <w:rFonts w:ascii="Times New Roman" w:hAnsi="Times New Roman" w:cs="Times New Roman"/>
          <w:noProof/>
          <w:sz w:val="20"/>
          <w:szCs w:val="20"/>
        </w:rPr>
        <w:t xml:space="preserve"> (NCOHF) is dedicated to raising awareness of the #1 chronic childhood illness: pediatric dental disease, facilitating the delivery of comprehensive oral health services and eliminating this preventable disease from future generations. </w:t>
      </w:r>
      <w:r w:rsidRPr="002712B0">
        <w:rPr>
          <w:rFonts w:ascii="Times New Roman" w:hAnsi="Times New Roman" w:cs="Times New Roman"/>
          <w:sz w:val="20"/>
          <w:szCs w:val="20"/>
        </w:rPr>
        <w:t xml:space="preserve">With a growing Affiliate network of exemplary non-profit community programs, the </w:t>
      </w:r>
      <w:r w:rsidRPr="002712B0">
        <w:rPr>
          <w:rFonts w:ascii="Times New Roman" w:hAnsi="Times New Roman" w:cs="Times New Roman"/>
          <w:i/>
          <w:sz w:val="20"/>
          <w:szCs w:val="20"/>
        </w:rPr>
        <w:t xml:space="preserve">America’s </w:t>
      </w:r>
      <w:proofErr w:type="spellStart"/>
      <w:r w:rsidRPr="002712B0">
        <w:rPr>
          <w:rFonts w:ascii="Times New Roman" w:hAnsi="Times New Roman" w:cs="Times New Roman"/>
          <w:i/>
          <w:sz w:val="20"/>
          <w:szCs w:val="20"/>
        </w:rPr>
        <w:t>ToothFairy</w:t>
      </w:r>
      <w:proofErr w:type="spellEnd"/>
      <w:r w:rsidRPr="002712B0">
        <w:rPr>
          <w:rFonts w:ascii="Times New Roman" w:hAnsi="Times New Roman" w:cs="Times New Roman"/>
          <w:sz w:val="20"/>
          <w:szCs w:val="20"/>
        </w:rPr>
        <w:t xml:space="preserve"> Kids Club, professional and student service programs, </w:t>
      </w:r>
      <w:r w:rsidRPr="002712B0">
        <w:rPr>
          <w:rFonts w:ascii="Times New Roman" w:hAnsi="Times New Roman" w:cs="Times New Roman"/>
          <w:i/>
          <w:sz w:val="20"/>
          <w:szCs w:val="20"/>
        </w:rPr>
        <w:t xml:space="preserve">America’s </w:t>
      </w:r>
      <w:proofErr w:type="spellStart"/>
      <w:r w:rsidRPr="002712B0">
        <w:rPr>
          <w:rFonts w:ascii="Times New Roman" w:hAnsi="Times New Roman" w:cs="Times New Roman"/>
          <w:i/>
          <w:sz w:val="20"/>
          <w:szCs w:val="20"/>
        </w:rPr>
        <w:t>ToothFairy</w:t>
      </w:r>
      <w:proofErr w:type="spellEnd"/>
      <w:r w:rsidRPr="002712B0">
        <w:rPr>
          <w:rFonts w:ascii="Times New Roman" w:hAnsi="Times New Roman" w:cs="Times New Roman"/>
          <w:sz w:val="20"/>
          <w:szCs w:val="20"/>
        </w:rPr>
        <w:t xml:space="preserve"> is building a powerful, united effort to eliminate </w:t>
      </w:r>
      <w:r w:rsidRPr="002712B0">
        <w:rPr>
          <w:rFonts w:ascii="Times New Roman" w:hAnsi="Times New Roman" w:cs="Times New Roman"/>
          <w:bCs/>
          <w:sz w:val="20"/>
          <w:szCs w:val="20"/>
        </w:rPr>
        <w:t>tooth decay and protect the smiles of our most vulnerable children.</w:t>
      </w:r>
      <w:r w:rsidRPr="002712B0">
        <w:rPr>
          <w:rFonts w:ascii="Times New Roman" w:hAnsi="Times New Roman" w:cs="Times New Roman"/>
          <w:noProof/>
          <w:sz w:val="20"/>
          <w:szCs w:val="20"/>
        </w:rPr>
        <w:t xml:space="preserve">  Also extending services in Canada as </w:t>
      </w:r>
      <w:r w:rsidRPr="002712B0">
        <w:rPr>
          <w:rFonts w:ascii="Times New Roman" w:hAnsi="Times New Roman" w:cs="Times New Roman"/>
          <w:i/>
          <w:noProof/>
          <w:sz w:val="20"/>
          <w:szCs w:val="20"/>
        </w:rPr>
        <w:t>Canada’s ToothFairy</w:t>
      </w:r>
      <w:r w:rsidRPr="002712B0">
        <w:rPr>
          <w:rFonts w:ascii="Times New Roman" w:hAnsi="Times New Roman" w:cs="Times New Roman"/>
          <w:noProof/>
          <w:sz w:val="20"/>
          <w:szCs w:val="20"/>
        </w:rPr>
        <w:t xml:space="preserve">, NCOHF is reaching children throughout North America.  For more information, please visit </w:t>
      </w:r>
      <w:hyperlink r:id="rId9" w:history="1">
        <w:r w:rsidRPr="002712B0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www.AmericasToothFairy.org</w:t>
        </w:r>
      </w:hyperlink>
      <w:r w:rsidRPr="002712B0">
        <w:rPr>
          <w:rFonts w:ascii="Times New Roman" w:hAnsi="Times New Roman" w:cs="Times New Roman"/>
          <w:noProof/>
          <w:sz w:val="20"/>
          <w:szCs w:val="20"/>
        </w:rPr>
        <w:t xml:space="preserve">.  </w:t>
      </w:r>
    </w:p>
    <w:p w14:paraId="0B94FEF3" w14:textId="3C4AC438" w:rsidR="00B5341A" w:rsidRPr="002712B0" w:rsidRDefault="00C92BCF" w:rsidP="002712B0">
      <w:pPr>
        <w:spacing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712B0">
        <w:rPr>
          <w:rFonts w:ascii="Times New Roman" w:hAnsi="Times New Roman" w:cs="Times New Roman"/>
          <w:sz w:val="20"/>
          <w:szCs w:val="20"/>
        </w:rPr>
        <w:t>###</w:t>
      </w:r>
    </w:p>
    <w:p w14:paraId="6E057775" w14:textId="77777777" w:rsidR="00B5341A" w:rsidRPr="002712B0" w:rsidRDefault="00B5341A" w:rsidP="002712B0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sectPr w:rsidR="00B5341A" w:rsidRPr="002712B0" w:rsidSect="006F668D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D5B29" w14:textId="77777777" w:rsidR="00317051" w:rsidRDefault="00317051" w:rsidP="00012112">
      <w:r>
        <w:separator/>
      </w:r>
    </w:p>
  </w:endnote>
  <w:endnote w:type="continuationSeparator" w:id="0">
    <w:p w14:paraId="76168954" w14:textId="77777777" w:rsidR="00317051" w:rsidRDefault="00317051" w:rsidP="0001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947FE8" w14:textId="77777777" w:rsidR="00317051" w:rsidRDefault="00317051" w:rsidP="00012112">
      <w:r>
        <w:separator/>
      </w:r>
    </w:p>
  </w:footnote>
  <w:footnote w:type="continuationSeparator" w:id="0">
    <w:p w14:paraId="27BCFB82" w14:textId="77777777" w:rsidR="00317051" w:rsidRDefault="00317051" w:rsidP="0001211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45FDF" w14:textId="77777777" w:rsidR="00317051" w:rsidRDefault="00317051">
    <w:pPr>
      <w:pStyle w:val="Header"/>
    </w:pPr>
    <w:r>
      <w:rPr>
        <w:noProof/>
      </w:rPr>
      <w:drawing>
        <wp:inline distT="0" distB="0" distL="0" distR="0" wp14:anchorId="71A94AD0" wp14:editId="06A7F950">
          <wp:extent cx="5476240" cy="1564640"/>
          <wp:effectExtent l="0" t="0" r="10160" b="10160"/>
          <wp:docPr id="1" name="Picture 1" descr="Macintosh HD:MASTERS:Graphics:Headers:AT PR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MASTERS:Graphics:Headers:AT PR 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240" cy="1564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B6F88"/>
    <w:multiLevelType w:val="hybridMultilevel"/>
    <w:tmpl w:val="15BAE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0EA"/>
    <w:rsid w:val="00012112"/>
    <w:rsid w:val="00050A83"/>
    <w:rsid w:val="000532BE"/>
    <w:rsid w:val="00100666"/>
    <w:rsid w:val="001131FB"/>
    <w:rsid w:val="0014420A"/>
    <w:rsid w:val="001B1DA5"/>
    <w:rsid w:val="001B401F"/>
    <w:rsid w:val="0023592D"/>
    <w:rsid w:val="00247853"/>
    <w:rsid w:val="002712B0"/>
    <w:rsid w:val="00275FDA"/>
    <w:rsid w:val="002949F8"/>
    <w:rsid w:val="00295A9E"/>
    <w:rsid w:val="002A5AFB"/>
    <w:rsid w:val="002C4EB5"/>
    <w:rsid w:val="002D479C"/>
    <w:rsid w:val="0030739A"/>
    <w:rsid w:val="00317051"/>
    <w:rsid w:val="00322264"/>
    <w:rsid w:val="003B0869"/>
    <w:rsid w:val="0044175D"/>
    <w:rsid w:val="00445C7A"/>
    <w:rsid w:val="004A582D"/>
    <w:rsid w:val="004B5736"/>
    <w:rsid w:val="004D62CB"/>
    <w:rsid w:val="004D74BC"/>
    <w:rsid w:val="0055089B"/>
    <w:rsid w:val="005554F7"/>
    <w:rsid w:val="005D007A"/>
    <w:rsid w:val="005F07CE"/>
    <w:rsid w:val="00605591"/>
    <w:rsid w:val="006316B9"/>
    <w:rsid w:val="006B25C8"/>
    <w:rsid w:val="006F668D"/>
    <w:rsid w:val="007030EA"/>
    <w:rsid w:val="007071A4"/>
    <w:rsid w:val="00723389"/>
    <w:rsid w:val="0077616C"/>
    <w:rsid w:val="00785401"/>
    <w:rsid w:val="00805EC2"/>
    <w:rsid w:val="00904C36"/>
    <w:rsid w:val="009934B7"/>
    <w:rsid w:val="009B60B3"/>
    <w:rsid w:val="00A06B97"/>
    <w:rsid w:val="00A24B71"/>
    <w:rsid w:val="00A40C56"/>
    <w:rsid w:val="00AB3267"/>
    <w:rsid w:val="00AC4167"/>
    <w:rsid w:val="00AD1CF5"/>
    <w:rsid w:val="00AE677E"/>
    <w:rsid w:val="00B5341A"/>
    <w:rsid w:val="00B9502F"/>
    <w:rsid w:val="00C66511"/>
    <w:rsid w:val="00C778C6"/>
    <w:rsid w:val="00C87CE2"/>
    <w:rsid w:val="00C92BCF"/>
    <w:rsid w:val="00CE13B9"/>
    <w:rsid w:val="00D027AF"/>
    <w:rsid w:val="00D50618"/>
    <w:rsid w:val="00DB02E2"/>
    <w:rsid w:val="00DC08D9"/>
    <w:rsid w:val="00E57ACB"/>
    <w:rsid w:val="00E76545"/>
    <w:rsid w:val="00E82179"/>
    <w:rsid w:val="00E853B5"/>
    <w:rsid w:val="00EB044B"/>
    <w:rsid w:val="00F1351D"/>
    <w:rsid w:val="00F3288E"/>
    <w:rsid w:val="00F755B1"/>
    <w:rsid w:val="00F8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1BE3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92BCF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7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175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21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112"/>
  </w:style>
  <w:style w:type="paragraph" w:styleId="Footer">
    <w:name w:val="footer"/>
    <w:basedOn w:val="Normal"/>
    <w:link w:val="FooterChar"/>
    <w:uiPriority w:val="99"/>
    <w:unhideWhenUsed/>
    <w:rsid w:val="000121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112"/>
  </w:style>
  <w:style w:type="paragraph" w:styleId="BalloonText">
    <w:name w:val="Balloon Text"/>
    <w:basedOn w:val="Normal"/>
    <w:link w:val="BalloonTextChar"/>
    <w:uiPriority w:val="99"/>
    <w:semiHidden/>
    <w:unhideWhenUsed/>
    <w:rsid w:val="0001211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112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C92BCF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92BC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92BCF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7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175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21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112"/>
  </w:style>
  <w:style w:type="paragraph" w:styleId="Footer">
    <w:name w:val="footer"/>
    <w:basedOn w:val="Normal"/>
    <w:link w:val="FooterChar"/>
    <w:uiPriority w:val="99"/>
    <w:unhideWhenUsed/>
    <w:rsid w:val="000121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112"/>
  </w:style>
  <w:style w:type="paragraph" w:styleId="BalloonText">
    <w:name w:val="Balloon Text"/>
    <w:basedOn w:val="Normal"/>
    <w:link w:val="BalloonTextChar"/>
    <w:uiPriority w:val="99"/>
    <w:semiHidden/>
    <w:unhideWhenUsed/>
    <w:rsid w:val="0001211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112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C92BCF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92BC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septodont.com" TargetMode="External"/><Relationship Id="rId9" Type="http://schemas.openxmlformats.org/officeDocument/2006/relationships/hyperlink" Target="http://www.AmericasToothFairy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2682</Characters>
  <Application>Microsoft Macintosh Word</Application>
  <DocSecurity>0</DocSecurity>
  <Lines>22</Lines>
  <Paragraphs>6</Paragraphs>
  <ScaleCrop>false</ScaleCrop>
  <Company>SmileMakers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Malveaux</dc:creator>
  <cp:lastModifiedBy>Haili  Friedrich</cp:lastModifiedBy>
  <cp:revision>2</cp:revision>
  <dcterms:created xsi:type="dcterms:W3CDTF">2014-07-22T13:07:00Z</dcterms:created>
  <dcterms:modified xsi:type="dcterms:W3CDTF">2014-07-22T13:07:00Z</dcterms:modified>
</cp:coreProperties>
</file>