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BA956" w14:textId="77777777" w:rsidR="007A501E" w:rsidRDefault="007A501E" w:rsidP="007A501E">
      <w:pPr>
        <w:jc w:val="center"/>
        <w:rPr>
          <w:rFonts w:ascii="Arial" w:hAnsi="Arial" w:cs="Arial"/>
          <w:b/>
          <w:sz w:val="36"/>
          <w:szCs w:val="36"/>
        </w:rPr>
      </w:pPr>
      <w:bookmarkStart w:id="0" w:name="_GoBack"/>
      <w:bookmarkEnd w:id="0"/>
    </w:p>
    <w:p w14:paraId="22AC235B" w14:textId="77777777" w:rsidR="007A501E" w:rsidRPr="00152AF7" w:rsidRDefault="007A501E" w:rsidP="00EE0015">
      <w:pPr>
        <w:spacing w:after="160" w:line="264" w:lineRule="auto"/>
        <w:jc w:val="center"/>
        <w:rPr>
          <w:rFonts w:ascii="Arial" w:hAnsi="Arial" w:cs="Arial"/>
          <w:b/>
          <w:sz w:val="36"/>
          <w:szCs w:val="36"/>
        </w:rPr>
      </w:pPr>
      <w:r w:rsidRPr="00152AF7">
        <w:rPr>
          <w:rFonts w:ascii="Arial" w:hAnsi="Arial" w:cs="Arial"/>
          <w:b/>
          <w:sz w:val="36"/>
          <w:szCs w:val="36"/>
        </w:rPr>
        <w:t>MEMORANDUM OF UNDERSTANDING</w:t>
      </w:r>
    </w:p>
    <w:p w14:paraId="40D52F1A" w14:textId="77777777" w:rsidR="007A501E" w:rsidRPr="00152AF7" w:rsidRDefault="007A501E" w:rsidP="00EE0015">
      <w:pPr>
        <w:spacing w:after="160" w:line="264" w:lineRule="auto"/>
        <w:jc w:val="center"/>
        <w:rPr>
          <w:rFonts w:ascii="Arial" w:hAnsi="Arial" w:cs="Arial"/>
          <w:b/>
          <w:sz w:val="28"/>
          <w:szCs w:val="28"/>
        </w:rPr>
      </w:pPr>
      <w:r w:rsidRPr="00152AF7">
        <w:rPr>
          <w:rFonts w:ascii="Arial" w:hAnsi="Arial" w:cs="Arial"/>
          <w:b/>
          <w:sz w:val="28"/>
          <w:szCs w:val="28"/>
        </w:rPr>
        <w:t>between</w:t>
      </w:r>
    </w:p>
    <w:p w14:paraId="4D7CD881" w14:textId="77777777" w:rsidR="007A501E" w:rsidRPr="00152AF7" w:rsidRDefault="007A501E" w:rsidP="00EE0015">
      <w:pPr>
        <w:pStyle w:val="BodyTextIndent"/>
        <w:widowControl/>
        <w:tabs>
          <w:tab w:val="left" w:pos="1440"/>
          <w:tab w:val="left" w:pos="7200"/>
          <w:tab w:val="left" w:pos="8640"/>
        </w:tabs>
        <w:spacing w:after="80" w:line="264" w:lineRule="auto"/>
        <w:ind w:left="720" w:hanging="360"/>
        <w:jc w:val="center"/>
        <w:rPr>
          <w:rFonts w:ascii="Arial" w:hAnsi="Arial" w:cs="Arial"/>
          <w:b/>
          <w:bCs/>
          <w:sz w:val="28"/>
          <w:szCs w:val="28"/>
          <w:lang w:val="en-US"/>
        </w:rPr>
      </w:pPr>
      <w:r w:rsidRPr="00152AF7">
        <w:rPr>
          <w:rFonts w:ascii="Arial" w:hAnsi="Arial" w:cs="Arial"/>
          <w:b/>
          <w:bCs/>
          <w:sz w:val="28"/>
          <w:szCs w:val="28"/>
          <w:lang w:val="en-US"/>
        </w:rPr>
        <w:t>Dev Sanskriti Vishwavidyalaya</w:t>
      </w:r>
      <w:r>
        <w:rPr>
          <w:rFonts w:ascii="Arial" w:hAnsi="Arial" w:cs="Arial"/>
          <w:b/>
          <w:bCs/>
          <w:sz w:val="28"/>
          <w:szCs w:val="28"/>
          <w:lang w:val="en-US"/>
        </w:rPr>
        <w:t xml:space="preserve"> </w:t>
      </w:r>
      <w:r w:rsidRPr="00152AF7">
        <w:rPr>
          <w:rFonts w:ascii="Arial" w:hAnsi="Arial" w:cs="Arial"/>
          <w:b/>
          <w:bCs/>
          <w:sz w:val="28"/>
          <w:szCs w:val="28"/>
          <w:lang w:val="en-US"/>
        </w:rPr>
        <w:t xml:space="preserve">(DSVV), Haridwar, India </w:t>
      </w:r>
    </w:p>
    <w:p w14:paraId="498AA175" w14:textId="77777777" w:rsidR="007A501E" w:rsidRDefault="007A501E" w:rsidP="00EE0015">
      <w:pPr>
        <w:spacing w:after="80" w:line="264" w:lineRule="auto"/>
        <w:jc w:val="center"/>
        <w:rPr>
          <w:rFonts w:ascii="Arial" w:hAnsi="Arial" w:cs="Arial"/>
          <w:b/>
          <w:bCs/>
          <w:sz w:val="28"/>
          <w:szCs w:val="28"/>
        </w:rPr>
      </w:pPr>
      <w:r w:rsidRPr="00152AF7">
        <w:rPr>
          <w:rFonts w:ascii="Arial" w:hAnsi="Arial" w:cs="Arial"/>
          <w:b/>
          <w:bCs/>
          <w:sz w:val="28"/>
          <w:szCs w:val="28"/>
        </w:rPr>
        <w:t>&amp;</w:t>
      </w:r>
    </w:p>
    <w:p w14:paraId="6660E21D" w14:textId="64CB7C7E" w:rsidR="007A501E" w:rsidRPr="00152AF7" w:rsidRDefault="007A501E" w:rsidP="00EE0015">
      <w:pPr>
        <w:spacing w:after="80" w:line="264" w:lineRule="auto"/>
        <w:jc w:val="center"/>
        <w:rPr>
          <w:rFonts w:ascii="Arial" w:hAnsi="Arial" w:cs="Arial"/>
          <w:b/>
          <w:bCs/>
          <w:sz w:val="28"/>
          <w:szCs w:val="28"/>
        </w:rPr>
      </w:pPr>
      <w:r>
        <w:rPr>
          <w:rFonts w:ascii="Arial" w:hAnsi="Arial" w:cs="Arial"/>
          <w:b/>
          <w:bCs/>
          <w:sz w:val="28"/>
          <w:szCs w:val="28"/>
        </w:rPr>
        <w:t>Wright Graduate University</w:t>
      </w:r>
      <w:r w:rsidR="00EE0015">
        <w:rPr>
          <w:rFonts w:ascii="Arial" w:hAnsi="Arial" w:cs="Arial"/>
          <w:b/>
          <w:bCs/>
          <w:sz w:val="28"/>
          <w:szCs w:val="28"/>
        </w:rPr>
        <w:t xml:space="preserve"> for the Realization of Human Potential</w:t>
      </w:r>
      <w:r>
        <w:rPr>
          <w:rFonts w:ascii="Arial" w:hAnsi="Arial" w:cs="Arial"/>
          <w:b/>
          <w:bCs/>
          <w:sz w:val="28"/>
          <w:szCs w:val="28"/>
        </w:rPr>
        <w:t>, Elkhorn, WI</w:t>
      </w:r>
    </w:p>
    <w:p w14:paraId="2DCF5FDB" w14:textId="03C3F2CC" w:rsidR="007A501E" w:rsidRPr="00152AF7" w:rsidRDefault="007A501E" w:rsidP="007A501E">
      <w:pPr>
        <w:jc w:val="both"/>
        <w:rPr>
          <w:rFonts w:ascii="Arial" w:hAnsi="Arial" w:cs="Arial"/>
        </w:rPr>
      </w:pPr>
      <w:r w:rsidRPr="00152AF7">
        <w:rPr>
          <w:rFonts w:ascii="Arial" w:hAnsi="Arial" w:cs="Arial"/>
        </w:rPr>
        <w:t>This Memoran</w:t>
      </w:r>
      <w:r>
        <w:rPr>
          <w:rFonts w:ascii="Arial" w:hAnsi="Arial" w:cs="Arial"/>
        </w:rPr>
        <w:t xml:space="preserve">dum of Understanding, dated July 29, 2014 </w:t>
      </w:r>
      <w:r w:rsidRPr="00152AF7">
        <w:rPr>
          <w:rFonts w:ascii="Arial" w:hAnsi="Arial" w:cs="Arial"/>
        </w:rPr>
        <w:t xml:space="preserve">is drawn out between the Dev Sanskriti Vishwavidyalaya (DSVV), a duly recognized University by the University Grants Commission (UGC), New Delhi, India &amp; sponsored by Shri Vedmata Gayatri Trust, Shanti kunj, Haridwar, a well known socio-spiritual organization and </w:t>
      </w:r>
      <w:r w:rsidR="00244DF9">
        <w:rPr>
          <w:rFonts w:ascii="Arial" w:hAnsi="Arial" w:cs="Arial"/>
        </w:rPr>
        <w:t xml:space="preserve">the </w:t>
      </w:r>
      <w:r>
        <w:rPr>
          <w:rFonts w:ascii="Arial" w:hAnsi="Arial" w:cs="Arial"/>
        </w:rPr>
        <w:t>Wright Graduate University</w:t>
      </w:r>
      <w:r w:rsidR="00EE0015">
        <w:rPr>
          <w:rFonts w:ascii="Arial" w:hAnsi="Arial" w:cs="Arial"/>
        </w:rPr>
        <w:t xml:space="preserve"> for the Realization of Human Potential</w:t>
      </w:r>
      <w:r>
        <w:rPr>
          <w:rFonts w:ascii="Arial" w:hAnsi="Arial" w:cs="Arial"/>
        </w:rPr>
        <w:t xml:space="preserve"> (WGU) </w:t>
      </w:r>
      <w:r w:rsidRPr="00152AF7">
        <w:rPr>
          <w:rFonts w:ascii="Arial" w:hAnsi="Arial" w:cs="Arial"/>
        </w:rPr>
        <w:t>with focus on</w:t>
      </w:r>
      <w:r>
        <w:rPr>
          <w:rFonts w:ascii="Arial" w:hAnsi="Arial" w:cs="Arial"/>
        </w:rPr>
        <w:t xml:space="preserve"> spreading</w:t>
      </w:r>
      <w:r w:rsidR="00B961E6">
        <w:rPr>
          <w:rFonts w:ascii="Arial" w:hAnsi="Arial" w:cs="Arial"/>
        </w:rPr>
        <w:t xml:space="preserve"> consciousness, maximizing the development of human potential and human excellence, and advancing transformational leadership in our world.</w:t>
      </w:r>
    </w:p>
    <w:p w14:paraId="079D2EED" w14:textId="5947CAF2" w:rsidR="007A501E" w:rsidRPr="00152AF7" w:rsidRDefault="007A501E" w:rsidP="007A501E">
      <w:pPr>
        <w:jc w:val="both"/>
        <w:rPr>
          <w:rFonts w:ascii="Arial" w:hAnsi="Arial" w:cs="Arial"/>
        </w:rPr>
      </w:pPr>
      <w:r w:rsidRPr="00152AF7">
        <w:rPr>
          <w:rFonts w:ascii="Arial" w:hAnsi="Arial" w:cs="Arial"/>
        </w:rPr>
        <w:t>The MOU has been signed on the prospect that both the institutions collaborate on developing the joint academic courses, and</w:t>
      </w:r>
      <w:r>
        <w:rPr>
          <w:rFonts w:ascii="Arial" w:hAnsi="Arial" w:cs="Arial"/>
        </w:rPr>
        <w:t xml:space="preserve"> on the basis of these Courses, WGU </w:t>
      </w:r>
      <w:r w:rsidRPr="00152AF7">
        <w:rPr>
          <w:rFonts w:ascii="Arial" w:hAnsi="Arial" w:cs="Arial"/>
        </w:rPr>
        <w:t>and DSVV will develop common research projects and enhance teaching,</w:t>
      </w:r>
      <w:r w:rsidRPr="00152AF7">
        <w:rPr>
          <w:rFonts w:ascii="Arial" w:hAnsi="Arial" w:cs="Arial"/>
          <w:lang w:val="en"/>
        </w:rPr>
        <w:t xml:space="preserve"> educational and research cooperation in the </w:t>
      </w:r>
      <w:r w:rsidR="00B961E6">
        <w:rPr>
          <w:rFonts w:ascii="Arial" w:hAnsi="Arial" w:cs="Arial"/>
          <w:lang w:val="en"/>
        </w:rPr>
        <w:t>areas of consciousness, human potential, transformational leadership</w:t>
      </w:r>
      <w:r>
        <w:rPr>
          <w:rFonts w:ascii="Arial" w:hAnsi="Arial" w:cs="Arial"/>
          <w:lang w:val="en"/>
        </w:rPr>
        <w:t xml:space="preserve"> and allied disciplines, </w:t>
      </w:r>
      <w:r w:rsidRPr="00152AF7">
        <w:rPr>
          <w:rFonts w:ascii="Arial" w:hAnsi="Arial" w:cs="Arial"/>
          <w:lang w:val="en"/>
        </w:rPr>
        <w:t>for the students, faculty and staff of both the institutions</w:t>
      </w:r>
      <w:r w:rsidRPr="00152AF7">
        <w:rPr>
          <w:rFonts w:ascii="Arial" w:hAnsi="Arial" w:cs="Arial"/>
        </w:rPr>
        <w:t xml:space="preserve">. Both of them find precious synergy in such initiatives and plan to work together for mutual development, promoting the exchange of students and teachers for the research and study. </w:t>
      </w:r>
    </w:p>
    <w:p w14:paraId="341DEFD3" w14:textId="77777777" w:rsidR="007A501E" w:rsidRPr="00EE0015" w:rsidRDefault="007A501E" w:rsidP="007A501E">
      <w:pPr>
        <w:jc w:val="both"/>
        <w:rPr>
          <w:rFonts w:ascii="Arial" w:hAnsi="Arial" w:cs="Arial"/>
          <w:w w:val="95"/>
        </w:rPr>
      </w:pPr>
      <w:r w:rsidRPr="00EE0015">
        <w:rPr>
          <w:rFonts w:ascii="Arial" w:hAnsi="Arial" w:cs="Arial"/>
          <w:w w:val="95"/>
        </w:rPr>
        <w:t xml:space="preserve">The memorandum builds its foundation on the two institutions’ common commitment to the values of intellectual freedom, educational excellence, and international cooperation. </w:t>
      </w:r>
    </w:p>
    <w:p w14:paraId="7B862E31" w14:textId="77777777" w:rsidR="007A501E" w:rsidRPr="00152AF7" w:rsidRDefault="007A501E" w:rsidP="007A501E">
      <w:pPr>
        <w:jc w:val="both"/>
        <w:rPr>
          <w:rFonts w:ascii="Arial" w:hAnsi="Arial" w:cs="Arial"/>
          <w:b/>
        </w:rPr>
      </w:pPr>
      <w:r w:rsidRPr="00152AF7">
        <w:rPr>
          <w:rFonts w:ascii="Arial" w:hAnsi="Arial" w:cs="Arial"/>
          <w:b/>
        </w:rPr>
        <w:t>Areas of mutual cooperation and roles of the Institutions - DSVV</w:t>
      </w:r>
    </w:p>
    <w:p w14:paraId="65A70502" w14:textId="32417FE7" w:rsidR="007A501E" w:rsidRPr="00152AF7" w:rsidRDefault="007A501E" w:rsidP="007A501E">
      <w:pPr>
        <w:jc w:val="both"/>
        <w:rPr>
          <w:rFonts w:ascii="Arial" w:hAnsi="Arial" w:cs="Arial"/>
        </w:rPr>
      </w:pPr>
      <w:r w:rsidRPr="00152AF7">
        <w:rPr>
          <w:rFonts w:ascii="Arial" w:hAnsi="Arial" w:cs="Arial"/>
        </w:rPr>
        <w:t>Keeping in view the common areas of teaching and value system, DSVV shall extend external support for providing short term training progr</w:t>
      </w:r>
      <w:r>
        <w:rPr>
          <w:rFonts w:ascii="Arial" w:hAnsi="Arial" w:cs="Arial"/>
        </w:rPr>
        <w:t xml:space="preserve">ams and modular programs to WGU in the areas of </w:t>
      </w:r>
      <w:r w:rsidR="00B961E6">
        <w:rPr>
          <w:rFonts w:ascii="Arial" w:hAnsi="Arial" w:cs="Arial"/>
        </w:rPr>
        <w:t xml:space="preserve">human excellence, </w:t>
      </w:r>
      <w:r>
        <w:rPr>
          <w:rFonts w:ascii="Arial" w:hAnsi="Arial" w:cs="Arial"/>
        </w:rPr>
        <w:t>the Indic Studies, Vedic Studies, Sanskrit and Alternative Therapy Systems</w:t>
      </w:r>
      <w:r w:rsidRPr="00152AF7">
        <w:rPr>
          <w:rFonts w:ascii="Arial" w:hAnsi="Arial" w:cs="Arial"/>
        </w:rPr>
        <w:t xml:space="preserve"> like Yog therapy, </w:t>
      </w:r>
      <w:r>
        <w:rPr>
          <w:rFonts w:ascii="Arial" w:hAnsi="Arial" w:cs="Arial"/>
        </w:rPr>
        <w:t xml:space="preserve">Informational field medical therapies, </w:t>
      </w:r>
      <w:r w:rsidRPr="00152AF7">
        <w:rPr>
          <w:rFonts w:ascii="Arial" w:hAnsi="Arial" w:cs="Arial"/>
        </w:rPr>
        <w:t>Naturopathy, Yagna therapy, Pranic healing, Ayurveda,</w:t>
      </w:r>
      <w:r>
        <w:rPr>
          <w:rFonts w:ascii="Arial" w:hAnsi="Arial" w:cs="Arial"/>
        </w:rPr>
        <w:t xml:space="preserve"> Pa</w:t>
      </w:r>
      <w:r w:rsidRPr="00152AF7">
        <w:rPr>
          <w:rFonts w:ascii="Arial" w:hAnsi="Arial" w:cs="Arial"/>
        </w:rPr>
        <w:t xml:space="preserve">nchkarma etc. </w:t>
      </w:r>
    </w:p>
    <w:p w14:paraId="53781DA1" w14:textId="77777777" w:rsidR="007A501E" w:rsidRDefault="007A501E" w:rsidP="007A501E">
      <w:pPr>
        <w:jc w:val="both"/>
        <w:rPr>
          <w:rFonts w:ascii="Arial" w:hAnsi="Arial" w:cs="Arial"/>
        </w:rPr>
      </w:pPr>
      <w:r w:rsidRPr="00152AF7">
        <w:rPr>
          <w:rFonts w:ascii="Arial" w:hAnsi="Arial" w:cs="Arial"/>
        </w:rPr>
        <w:t>The Chief Patron of the DSVV, Pt Shriram Sharma Acharya ji has written more than 3000 books in his lifetime with numerous titles on the Eastern Psychology, Life Philosophy, Scientific Spirituality, Individual refinement etc. DSVV shall offer his selected works, which can then be used to design</w:t>
      </w:r>
      <w:r>
        <w:rPr>
          <w:rFonts w:ascii="Arial" w:hAnsi="Arial" w:cs="Arial"/>
        </w:rPr>
        <w:t xml:space="preserve"> curriculums and courses at WGU.</w:t>
      </w:r>
    </w:p>
    <w:p w14:paraId="421585A6" w14:textId="77777777" w:rsidR="007A501E" w:rsidRDefault="007A501E" w:rsidP="007A501E">
      <w:pPr>
        <w:jc w:val="both"/>
        <w:rPr>
          <w:rFonts w:ascii="Arial" w:hAnsi="Arial" w:cs="Arial"/>
        </w:rPr>
      </w:pPr>
    </w:p>
    <w:p w14:paraId="4EB51B2E" w14:textId="77777777" w:rsidR="007A501E" w:rsidRPr="00152AF7" w:rsidRDefault="007A501E" w:rsidP="007A501E">
      <w:pPr>
        <w:jc w:val="both"/>
        <w:rPr>
          <w:rFonts w:ascii="Arial" w:hAnsi="Arial" w:cs="Arial"/>
        </w:rPr>
      </w:pPr>
    </w:p>
    <w:p w14:paraId="14E08071" w14:textId="77777777" w:rsidR="007A501E" w:rsidRDefault="007A501E" w:rsidP="007A501E">
      <w:pPr>
        <w:jc w:val="both"/>
        <w:rPr>
          <w:rFonts w:ascii="Arial" w:hAnsi="Arial" w:cs="Arial"/>
        </w:rPr>
      </w:pPr>
    </w:p>
    <w:p w14:paraId="03AC2288" w14:textId="77777777" w:rsidR="007A501E" w:rsidRDefault="007A501E" w:rsidP="007A501E">
      <w:pPr>
        <w:jc w:val="both"/>
        <w:rPr>
          <w:rFonts w:ascii="Arial" w:hAnsi="Arial" w:cs="Arial"/>
        </w:rPr>
      </w:pPr>
    </w:p>
    <w:p w14:paraId="7DB566B6" w14:textId="77777777" w:rsidR="007A501E" w:rsidRDefault="007A501E" w:rsidP="007A501E">
      <w:pPr>
        <w:jc w:val="both"/>
        <w:rPr>
          <w:rFonts w:ascii="Arial" w:hAnsi="Arial" w:cs="Arial"/>
        </w:rPr>
      </w:pPr>
    </w:p>
    <w:p w14:paraId="333253DF" w14:textId="77777777" w:rsidR="007A501E" w:rsidRDefault="007A501E" w:rsidP="007A501E">
      <w:pPr>
        <w:jc w:val="both"/>
        <w:rPr>
          <w:rFonts w:ascii="Arial" w:hAnsi="Arial" w:cs="Arial"/>
        </w:rPr>
      </w:pPr>
    </w:p>
    <w:p w14:paraId="2CC86050" w14:textId="77777777" w:rsidR="007A501E" w:rsidRPr="00152AF7" w:rsidRDefault="007A501E" w:rsidP="007A501E">
      <w:pPr>
        <w:jc w:val="both"/>
        <w:rPr>
          <w:rFonts w:ascii="Arial" w:hAnsi="Arial" w:cs="Arial"/>
        </w:rPr>
      </w:pPr>
      <w:r w:rsidRPr="00152AF7">
        <w:rPr>
          <w:rFonts w:ascii="Arial" w:hAnsi="Arial" w:cs="Arial"/>
        </w:rPr>
        <w:t xml:space="preserve">DSVV shall as well offer its expertise to </w:t>
      </w:r>
      <w:r>
        <w:rPr>
          <w:rFonts w:ascii="Arial" w:hAnsi="Arial" w:cs="Arial"/>
        </w:rPr>
        <w:t>WGU</w:t>
      </w:r>
      <w:r w:rsidRPr="00152AF7">
        <w:rPr>
          <w:rFonts w:ascii="Arial" w:hAnsi="Arial" w:cs="Arial"/>
        </w:rPr>
        <w:t xml:space="preserve"> in the common disciplines of </w:t>
      </w:r>
      <w:r>
        <w:rPr>
          <w:rFonts w:ascii="Arial" w:hAnsi="Arial" w:cs="Arial"/>
        </w:rPr>
        <w:t xml:space="preserve">Vedic Studies, </w:t>
      </w:r>
      <w:r w:rsidRPr="00152AF7">
        <w:rPr>
          <w:rFonts w:ascii="Arial" w:hAnsi="Arial" w:cs="Arial"/>
        </w:rPr>
        <w:t>Yog, Ayurveda, Alternative Therapies etc. with a view to develop facult</w:t>
      </w:r>
      <w:r>
        <w:rPr>
          <w:rFonts w:ascii="Arial" w:hAnsi="Arial" w:cs="Arial"/>
        </w:rPr>
        <w:t>y and student exchange program</w:t>
      </w:r>
      <w:r w:rsidRPr="00152AF7">
        <w:rPr>
          <w:rFonts w:ascii="Arial" w:hAnsi="Arial" w:cs="Arial"/>
        </w:rPr>
        <w:t xml:space="preserve">s. </w:t>
      </w:r>
    </w:p>
    <w:p w14:paraId="1E23AFC9" w14:textId="77777777" w:rsidR="007A501E" w:rsidRPr="00152AF7" w:rsidRDefault="007A501E" w:rsidP="007A501E">
      <w:pPr>
        <w:jc w:val="both"/>
        <w:rPr>
          <w:rFonts w:ascii="Arial" w:hAnsi="Arial" w:cs="Arial"/>
          <w:b/>
        </w:rPr>
      </w:pPr>
      <w:r w:rsidRPr="00152AF7">
        <w:rPr>
          <w:rFonts w:ascii="Arial" w:hAnsi="Arial" w:cs="Arial"/>
          <w:b/>
        </w:rPr>
        <w:t xml:space="preserve">Areas of mutual cooperation </w:t>
      </w:r>
      <w:r>
        <w:rPr>
          <w:rFonts w:ascii="Arial" w:hAnsi="Arial" w:cs="Arial"/>
          <w:b/>
        </w:rPr>
        <w:t>and roles of the Institutions - WGU</w:t>
      </w:r>
    </w:p>
    <w:p w14:paraId="5A1B79E0" w14:textId="77777777" w:rsidR="007A501E" w:rsidRPr="00152AF7" w:rsidRDefault="007A501E" w:rsidP="007A501E">
      <w:pPr>
        <w:jc w:val="both"/>
        <w:rPr>
          <w:rFonts w:ascii="Arial" w:hAnsi="Arial" w:cs="Arial"/>
          <w:b/>
          <w:bCs/>
          <w:shd w:val="clear" w:color="auto" w:fill="FFFF00"/>
        </w:rPr>
      </w:pPr>
      <w:r>
        <w:rPr>
          <w:rFonts w:ascii="Arial" w:hAnsi="Arial" w:cs="Arial"/>
        </w:rPr>
        <w:t xml:space="preserve">WGU </w:t>
      </w:r>
      <w:r w:rsidRPr="00152AF7">
        <w:rPr>
          <w:rFonts w:ascii="Arial" w:hAnsi="Arial" w:cs="Arial"/>
        </w:rPr>
        <w:t>shall offer help in developing teaching aids and dida</w:t>
      </w:r>
      <w:r>
        <w:rPr>
          <w:rFonts w:ascii="Arial" w:hAnsi="Arial" w:cs="Arial"/>
        </w:rPr>
        <w:t xml:space="preserve">ctic materials in the aforementioned fields </w:t>
      </w:r>
      <w:r w:rsidRPr="00152AF7">
        <w:rPr>
          <w:rFonts w:ascii="Arial" w:hAnsi="Arial" w:cs="Arial"/>
        </w:rPr>
        <w:t xml:space="preserve">in the context of joint academic courses, and thus will improve the existing teaching tools of the DSVV. </w:t>
      </w:r>
    </w:p>
    <w:p w14:paraId="6B1F67A1" w14:textId="77777777" w:rsidR="007A501E" w:rsidRPr="00152AF7" w:rsidRDefault="007A501E" w:rsidP="007A501E">
      <w:pPr>
        <w:jc w:val="both"/>
        <w:rPr>
          <w:rFonts w:ascii="Arial" w:hAnsi="Arial" w:cs="Arial"/>
        </w:rPr>
      </w:pPr>
      <w:r>
        <w:rPr>
          <w:rFonts w:ascii="Arial" w:hAnsi="Arial" w:cs="Arial"/>
        </w:rPr>
        <w:t>WGU s</w:t>
      </w:r>
      <w:r w:rsidRPr="00152AF7">
        <w:rPr>
          <w:rFonts w:ascii="Arial" w:hAnsi="Arial" w:cs="Arial"/>
        </w:rPr>
        <w:t>hall extend its support in conducting mutual training &amp; modular programs (workshops, seminars, lecture</w:t>
      </w:r>
      <w:r>
        <w:rPr>
          <w:rFonts w:ascii="Arial" w:hAnsi="Arial" w:cs="Arial"/>
        </w:rPr>
        <w:t>s, short term training program</w:t>
      </w:r>
      <w:r w:rsidRPr="00152AF7">
        <w:rPr>
          <w:rFonts w:ascii="Arial" w:hAnsi="Arial" w:cs="Arial"/>
        </w:rPr>
        <w:t xml:space="preserve">s), which may envisage visits of the Professors, Trainers, Scholars and/ or students in the respective areas. </w:t>
      </w:r>
      <w:r>
        <w:rPr>
          <w:rFonts w:ascii="Arial" w:hAnsi="Arial" w:cs="Arial"/>
        </w:rPr>
        <w:t xml:space="preserve">WGU </w:t>
      </w:r>
      <w:r w:rsidRPr="00152AF7">
        <w:rPr>
          <w:rFonts w:ascii="Arial" w:hAnsi="Arial" w:cs="Arial"/>
        </w:rPr>
        <w:t>will also offer its exp</w:t>
      </w:r>
      <w:r>
        <w:rPr>
          <w:rFonts w:ascii="Arial" w:hAnsi="Arial" w:cs="Arial"/>
        </w:rPr>
        <w:t xml:space="preserve">ertise to the DSVV in the fields mentioned above </w:t>
      </w:r>
      <w:r w:rsidRPr="00152AF7">
        <w:rPr>
          <w:rFonts w:ascii="Arial" w:hAnsi="Arial" w:cs="Arial"/>
        </w:rPr>
        <w:t>with a view to develop facult</w:t>
      </w:r>
      <w:r>
        <w:rPr>
          <w:rFonts w:ascii="Arial" w:hAnsi="Arial" w:cs="Arial"/>
        </w:rPr>
        <w:t>y and student exchange program</w:t>
      </w:r>
      <w:r w:rsidRPr="00152AF7">
        <w:rPr>
          <w:rFonts w:ascii="Arial" w:hAnsi="Arial" w:cs="Arial"/>
        </w:rPr>
        <w:t xml:space="preserve">s and joint academic courses. </w:t>
      </w:r>
    </w:p>
    <w:p w14:paraId="2ED782DA" w14:textId="77777777" w:rsidR="007A501E" w:rsidRPr="00152AF7" w:rsidRDefault="007A501E" w:rsidP="007A501E">
      <w:pPr>
        <w:jc w:val="both"/>
        <w:rPr>
          <w:rFonts w:ascii="Arial" w:hAnsi="Arial" w:cs="Arial"/>
          <w:b/>
        </w:rPr>
      </w:pPr>
      <w:r w:rsidRPr="00152AF7">
        <w:rPr>
          <w:rFonts w:ascii="Arial" w:hAnsi="Arial" w:cs="Arial"/>
          <w:b/>
        </w:rPr>
        <w:t>Mutual responsibilities of both the Institutes</w:t>
      </w:r>
    </w:p>
    <w:p w14:paraId="1CC3A64F" w14:textId="77777777" w:rsidR="007A501E" w:rsidRPr="00152AF7" w:rsidRDefault="007A501E" w:rsidP="007A501E">
      <w:pPr>
        <w:jc w:val="both"/>
        <w:rPr>
          <w:rFonts w:ascii="Arial" w:hAnsi="Arial" w:cs="Arial"/>
        </w:rPr>
      </w:pPr>
      <w:r w:rsidRPr="00152AF7">
        <w:rPr>
          <w:rFonts w:ascii="Arial" w:hAnsi="Arial" w:cs="Arial"/>
        </w:rPr>
        <w:t>Both the institutions should synergize efforts to foster the spirit of research and development in mutually agreed areas and share best practices and known methods for better outputs. Such research may envisage nominating professors from the respective Institutions who shall work together in the</w:t>
      </w:r>
      <w:r>
        <w:rPr>
          <w:rFonts w:ascii="Arial" w:hAnsi="Arial" w:cs="Arial"/>
        </w:rPr>
        <w:t xml:space="preserve"> research proposals. Members of </w:t>
      </w:r>
      <w:r w:rsidR="0066136A">
        <w:rPr>
          <w:rFonts w:ascii="Arial" w:hAnsi="Arial" w:cs="Arial"/>
        </w:rPr>
        <w:t>WGU</w:t>
      </w:r>
      <w:r w:rsidRPr="00152AF7">
        <w:rPr>
          <w:rFonts w:ascii="Arial" w:hAnsi="Arial" w:cs="Arial"/>
        </w:rPr>
        <w:t xml:space="preserve"> Faculty are recognized by </w:t>
      </w:r>
      <w:r>
        <w:rPr>
          <w:rFonts w:ascii="Arial" w:hAnsi="Arial" w:cs="Arial"/>
        </w:rPr>
        <w:t xml:space="preserve">the </w:t>
      </w:r>
      <w:r w:rsidRPr="00152AF7">
        <w:rPr>
          <w:rFonts w:ascii="Arial" w:hAnsi="Arial" w:cs="Arial"/>
        </w:rPr>
        <w:t>DSVV as DSVV Guest Faculty</w:t>
      </w:r>
      <w:r>
        <w:rPr>
          <w:rFonts w:ascii="Arial" w:hAnsi="Arial" w:cs="Arial"/>
        </w:rPr>
        <w:t xml:space="preserve">, and similarly </w:t>
      </w:r>
      <w:r w:rsidRPr="00152AF7">
        <w:rPr>
          <w:rFonts w:ascii="Arial" w:hAnsi="Arial" w:cs="Arial"/>
        </w:rPr>
        <w:t xml:space="preserve">the </w:t>
      </w:r>
      <w:r w:rsidR="0066136A">
        <w:rPr>
          <w:rFonts w:ascii="Arial" w:hAnsi="Arial" w:cs="Arial"/>
        </w:rPr>
        <w:t>WGU</w:t>
      </w:r>
      <w:r w:rsidRPr="00152AF7">
        <w:rPr>
          <w:rFonts w:ascii="Arial" w:hAnsi="Arial" w:cs="Arial"/>
        </w:rPr>
        <w:t xml:space="preserve"> also recognizes members of the DSVV</w:t>
      </w:r>
      <w:r>
        <w:rPr>
          <w:rFonts w:ascii="Arial" w:hAnsi="Arial" w:cs="Arial"/>
        </w:rPr>
        <w:t xml:space="preserve"> Faculty as their Guest Faculty.</w:t>
      </w:r>
      <w:r w:rsidRPr="00152AF7">
        <w:rPr>
          <w:rFonts w:ascii="Arial" w:hAnsi="Arial" w:cs="Arial"/>
        </w:rPr>
        <w:t xml:space="preserve"> </w:t>
      </w:r>
    </w:p>
    <w:p w14:paraId="18CFF89F" w14:textId="77777777" w:rsidR="007A501E" w:rsidRPr="00152AF7" w:rsidRDefault="007A501E" w:rsidP="007A501E">
      <w:pPr>
        <w:jc w:val="both"/>
        <w:rPr>
          <w:rFonts w:ascii="Arial" w:hAnsi="Arial" w:cs="Arial"/>
        </w:rPr>
      </w:pPr>
      <w:r>
        <w:rPr>
          <w:rFonts w:ascii="Arial" w:hAnsi="Arial" w:cs="Arial"/>
        </w:rPr>
        <w:t>Academic</w:t>
      </w:r>
      <w:r w:rsidRPr="00152AF7">
        <w:rPr>
          <w:rFonts w:ascii="Arial" w:hAnsi="Arial" w:cs="Arial"/>
        </w:rPr>
        <w:t xml:space="preserve"> Exchange programs to study the various aspects of the course curriculum, to be jointly worked out between the two institutions shall gain important focus. Such a program may also lead to credit transfer in the ongoing academic programs of the respective institutions. The lodging and boarding arrangements of the students shall be taken care by the respective Institutions</w:t>
      </w:r>
    </w:p>
    <w:p w14:paraId="7D81B005" w14:textId="77777777" w:rsidR="007A501E" w:rsidRDefault="007A501E" w:rsidP="007A501E">
      <w:pPr>
        <w:jc w:val="both"/>
        <w:rPr>
          <w:rFonts w:ascii="Arial" w:hAnsi="Arial" w:cs="Arial"/>
        </w:rPr>
      </w:pPr>
      <w:r w:rsidRPr="00152AF7">
        <w:rPr>
          <w:rFonts w:ascii="Arial" w:hAnsi="Arial" w:cs="Arial"/>
        </w:rPr>
        <w:t>Signatures:</w:t>
      </w:r>
    </w:p>
    <w:p w14:paraId="734A9BDC" w14:textId="77777777" w:rsidR="007A501E" w:rsidRPr="00152AF7" w:rsidRDefault="007A501E" w:rsidP="007A501E">
      <w:pPr>
        <w:jc w:val="both"/>
        <w:rPr>
          <w:rFonts w:ascii="Arial" w:hAnsi="Arial" w:cs="Arial"/>
        </w:rPr>
      </w:pPr>
    </w:p>
    <w:p w14:paraId="104A446E" w14:textId="77777777" w:rsidR="007A501E" w:rsidRPr="004476B9" w:rsidRDefault="007A501E" w:rsidP="007A501E">
      <w:pPr>
        <w:jc w:val="both"/>
        <w:rPr>
          <w:rFonts w:ascii="Arial" w:hAnsi="Arial" w:cs="Arial"/>
          <w:strike/>
        </w:rPr>
      </w:pPr>
    </w:p>
    <w:p w14:paraId="0C2FED08" w14:textId="77777777" w:rsidR="007A501E" w:rsidRPr="00CA5A97" w:rsidRDefault="007A501E" w:rsidP="00EE0015">
      <w:pPr>
        <w:spacing w:after="80" w:line="264" w:lineRule="auto"/>
        <w:jc w:val="both"/>
        <w:rPr>
          <w:rFonts w:ascii="Arial" w:hAnsi="Arial" w:cs="Arial"/>
          <w:b/>
        </w:rPr>
      </w:pPr>
      <w:r>
        <w:rPr>
          <w:rFonts w:ascii="Arial" w:hAnsi="Arial" w:cs="Arial"/>
          <w:b/>
        </w:rPr>
        <w:t>Dr. Robert Wright</w:t>
      </w:r>
      <w:r w:rsidRPr="00CA5A97">
        <w:rPr>
          <w:rFonts w:ascii="Arial" w:hAnsi="Arial" w:cs="Arial"/>
          <w:b/>
        </w:rPr>
        <w:t xml:space="preserve">          </w:t>
      </w:r>
      <w:r w:rsidRPr="00CA5A97">
        <w:rPr>
          <w:rFonts w:ascii="Arial" w:hAnsi="Arial" w:cs="Arial"/>
          <w:b/>
        </w:rPr>
        <w:tab/>
      </w:r>
      <w:r w:rsidRPr="00CA5A97">
        <w:rPr>
          <w:rFonts w:ascii="Arial" w:hAnsi="Arial" w:cs="Arial"/>
          <w:b/>
        </w:rPr>
        <w:tab/>
      </w:r>
      <w:r w:rsidRPr="00CA5A97">
        <w:rPr>
          <w:rFonts w:ascii="Arial" w:hAnsi="Arial" w:cs="Arial"/>
          <w:b/>
        </w:rPr>
        <w:tab/>
      </w:r>
      <w:r w:rsidRPr="00CA5A97">
        <w:rPr>
          <w:rFonts w:ascii="Arial" w:hAnsi="Arial" w:cs="Arial"/>
          <w:b/>
        </w:rPr>
        <w:tab/>
        <w:t>Dr Chinmay Pandya</w:t>
      </w:r>
    </w:p>
    <w:p w14:paraId="25A500CF" w14:textId="77777777" w:rsidR="007A501E" w:rsidRPr="00CA5A97" w:rsidRDefault="007A501E" w:rsidP="00EE0015">
      <w:pPr>
        <w:spacing w:after="80" w:line="264" w:lineRule="auto"/>
        <w:jc w:val="both"/>
        <w:rPr>
          <w:rFonts w:ascii="Arial" w:hAnsi="Arial" w:cs="Arial"/>
          <w:b/>
        </w:rPr>
      </w:pPr>
      <w:r>
        <w:rPr>
          <w:rFonts w:ascii="Arial" w:hAnsi="Arial" w:cs="Arial"/>
          <w:b/>
        </w:rPr>
        <w:t>CEO</w:t>
      </w:r>
      <w:r>
        <w:rPr>
          <w:rFonts w:ascii="Arial" w:hAnsi="Arial" w:cs="Arial"/>
          <w:b/>
        </w:rPr>
        <w:tab/>
      </w:r>
      <w:r w:rsidRPr="00CA5A97">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w:t>
      </w:r>
      <w:r w:rsidRPr="00CA5A97">
        <w:rPr>
          <w:rFonts w:ascii="Arial" w:hAnsi="Arial" w:cs="Arial"/>
          <w:b/>
        </w:rPr>
        <w:t>ro Vice Chancellor</w:t>
      </w:r>
    </w:p>
    <w:p w14:paraId="461CC1D1" w14:textId="48E4E8DC" w:rsidR="007A501E" w:rsidRDefault="007A501E" w:rsidP="00EE0015">
      <w:pPr>
        <w:spacing w:after="80" w:line="264" w:lineRule="auto"/>
        <w:jc w:val="both"/>
        <w:rPr>
          <w:rFonts w:ascii="Arial" w:hAnsi="Arial" w:cs="Arial"/>
          <w:b/>
        </w:rPr>
      </w:pPr>
      <w:r>
        <w:rPr>
          <w:rFonts w:ascii="Arial" w:hAnsi="Arial" w:cs="Arial"/>
          <w:b/>
        </w:rPr>
        <w:t>Wright Graduate University</w:t>
      </w:r>
      <w:r w:rsidRPr="00CA5A97">
        <w:rPr>
          <w:rFonts w:ascii="Arial" w:hAnsi="Arial" w:cs="Arial"/>
          <w:b/>
        </w:rPr>
        <w:tab/>
      </w:r>
      <w:r w:rsidR="00EE0015">
        <w:rPr>
          <w:rFonts w:ascii="Arial" w:hAnsi="Arial" w:cs="Arial"/>
          <w:b/>
        </w:rPr>
        <w:t xml:space="preserve"> for </w:t>
      </w:r>
      <w:r w:rsidRPr="00CA5A97">
        <w:rPr>
          <w:rFonts w:ascii="Arial" w:hAnsi="Arial" w:cs="Arial"/>
          <w:b/>
        </w:rPr>
        <w:tab/>
      </w:r>
      <w:r w:rsidRPr="00CA5A97">
        <w:rPr>
          <w:rFonts w:ascii="Arial" w:hAnsi="Arial" w:cs="Arial"/>
          <w:b/>
        </w:rPr>
        <w:tab/>
      </w:r>
      <w:r w:rsidRPr="00CA5A97">
        <w:rPr>
          <w:rFonts w:ascii="Arial" w:hAnsi="Arial" w:cs="Arial"/>
          <w:b/>
        </w:rPr>
        <w:tab/>
      </w:r>
      <w:r>
        <w:rPr>
          <w:rFonts w:ascii="Arial" w:hAnsi="Arial" w:cs="Arial"/>
          <w:b/>
        </w:rPr>
        <w:t xml:space="preserve">Dev </w:t>
      </w:r>
      <w:r w:rsidRPr="00CA5A97">
        <w:rPr>
          <w:rFonts w:ascii="Arial" w:hAnsi="Arial" w:cs="Arial"/>
          <w:b/>
        </w:rPr>
        <w:t>Sanskriti Vis</w:t>
      </w:r>
      <w:r>
        <w:rPr>
          <w:rFonts w:ascii="Arial" w:hAnsi="Arial" w:cs="Arial"/>
          <w:b/>
        </w:rPr>
        <w:t>h</w:t>
      </w:r>
      <w:r w:rsidRPr="00CA5A97">
        <w:rPr>
          <w:rFonts w:ascii="Arial" w:hAnsi="Arial" w:cs="Arial"/>
          <w:b/>
        </w:rPr>
        <w:t>wavidyalaya</w:t>
      </w:r>
    </w:p>
    <w:p w14:paraId="10C62EF8" w14:textId="1A5F27BE" w:rsidR="00EE0015" w:rsidRPr="00CA5A97" w:rsidRDefault="00EE0015" w:rsidP="00EE0015">
      <w:pPr>
        <w:spacing w:after="80" w:line="264" w:lineRule="auto"/>
        <w:jc w:val="both"/>
        <w:rPr>
          <w:rFonts w:ascii="Arial" w:hAnsi="Arial" w:cs="Arial"/>
          <w:b/>
        </w:rPr>
      </w:pPr>
      <w:r>
        <w:rPr>
          <w:rFonts w:ascii="Arial" w:hAnsi="Arial" w:cs="Arial"/>
          <w:b/>
        </w:rPr>
        <w:t>the Realization of Human Potential</w:t>
      </w:r>
    </w:p>
    <w:p w14:paraId="4E5ABC5E" w14:textId="77777777" w:rsidR="005846C2" w:rsidRDefault="005846C2"/>
    <w:sectPr w:rsidR="005846C2" w:rsidSect="003F21F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1E"/>
    <w:rsid w:val="00244DF9"/>
    <w:rsid w:val="003E29CD"/>
    <w:rsid w:val="00435A46"/>
    <w:rsid w:val="005846C2"/>
    <w:rsid w:val="0066136A"/>
    <w:rsid w:val="007A501E"/>
    <w:rsid w:val="0080255D"/>
    <w:rsid w:val="00B637F1"/>
    <w:rsid w:val="00B961E6"/>
    <w:rsid w:val="00C81F7B"/>
    <w:rsid w:val="00EE0015"/>
    <w:rsid w:val="00FA3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B51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1E"/>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A501E"/>
    <w:pPr>
      <w:keepLines/>
      <w:widowControl w:val="0"/>
      <w:autoSpaceDE w:val="0"/>
      <w:ind w:right="288"/>
    </w:pPr>
    <w:rPr>
      <w:rFonts w:ascii="New York" w:hAnsi="New York"/>
      <w:lang w:val="en-GB"/>
    </w:rPr>
  </w:style>
  <w:style w:type="character" w:customStyle="1" w:styleId="BodyTextIndentChar">
    <w:name w:val="Body Text Indent Char"/>
    <w:basedOn w:val="DefaultParagraphFont"/>
    <w:link w:val="BodyTextIndent"/>
    <w:semiHidden/>
    <w:rsid w:val="007A501E"/>
    <w:rPr>
      <w:rFonts w:ascii="New York" w:eastAsia="Calibri" w:hAnsi="New York" w:cs="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1E"/>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A501E"/>
    <w:pPr>
      <w:keepLines/>
      <w:widowControl w:val="0"/>
      <w:autoSpaceDE w:val="0"/>
      <w:ind w:right="288"/>
    </w:pPr>
    <w:rPr>
      <w:rFonts w:ascii="New York" w:hAnsi="New York"/>
      <w:lang w:val="en-GB"/>
    </w:rPr>
  </w:style>
  <w:style w:type="character" w:customStyle="1" w:styleId="BodyTextIndentChar">
    <w:name w:val="Body Text Indent Char"/>
    <w:basedOn w:val="DefaultParagraphFont"/>
    <w:link w:val="BodyTextIndent"/>
    <w:semiHidden/>
    <w:rsid w:val="007A501E"/>
    <w:rPr>
      <w:rFonts w:ascii="New York" w:eastAsia="Calibri" w:hAnsi="New York" w:cs="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Company>Wright</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Burgess</dc:creator>
  <cp:lastModifiedBy>Shalisa Powell</cp:lastModifiedBy>
  <cp:revision>2</cp:revision>
  <cp:lastPrinted>2014-07-29T23:36:00Z</cp:lastPrinted>
  <dcterms:created xsi:type="dcterms:W3CDTF">2014-08-04T20:49:00Z</dcterms:created>
  <dcterms:modified xsi:type="dcterms:W3CDTF">2014-08-04T20:49:00Z</dcterms:modified>
</cp:coreProperties>
</file>