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C6" w:rsidRPr="00EA4123" w:rsidRDefault="00906BD1" w:rsidP="002152C6">
      <w:pPr>
        <w:spacing w:before="100" w:beforeAutospacing="1" w:after="100" w:afterAutospacing="1" w:line="240" w:lineRule="auto"/>
        <w:rPr>
          <w:rFonts w:eastAsia="Times New Roman" w:cs="Times New Roman"/>
          <w:sz w:val="24"/>
          <w:szCs w:val="24"/>
        </w:rPr>
      </w:pPr>
      <w:r>
        <w:rPr>
          <w:rFonts w:eastAsia="Times New Roman" w:cs="Helvetica"/>
          <w:sz w:val="24"/>
          <w:szCs w:val="24"/>
        </w:rPr>
        <w:t>August 12</w:t>
      </w:r>
      <w:r w:rsidR="002152C6" w:rsidRPr="00EA4123">
        <w:rPr>
          <w:rFonts w:eastAsia="Times New Roman" w:cs="Helvetica"/>
          <w:sz w:val="24"/>
          <w:szCs w:val="24"/>
        </w:rPr>
        <w:t>, 2014</w:t>
      </w:r>
    </w:p>
    <w:p w:rsidR="002152C6" w:rsidRPr="00EA4123" w:rsidRDefault="002152C6" w:rsidP="00226EDA">
      <w:pPr>
        <w:pStyle w:val="Heading1"/>
        <w:rPr>
          <w:rFonts w:eastAsia="Times New Roman" w:cs="Times New Roman"/>
        </w:rPr>
      </w:pPr>
      <w:r w:rsidRPr="00EA4123">
        <w:rPr>
          <w:rFonts w:eastAsia="Times New Roman"/>
        </w:rPr>
        <w:t xml:space="preserve">PeerNova announces </w:t>
      </w:r>
      <w:r w:rsidR="00963D9C">
        <w:rPr>
          <w:rFonts w:eastAsia="Times New Roman"/>
        </w:rPr>
        <w:t xml:space="preserve">investment by </w:t>
      </w:r>
      <w:r w:rsidR="00D342FB">
        <w:rPr>
          <w:rFonts w:eastAsia="Times New Roman"/>
        </w:rPr>
        <w:t>Venture Capital veteran</w:t>
      </w:r>
      <w:r w:rsidR="00E90791">
        <w:rPr>
          <w:rFonts w:eastAsia="Times New Roman"/>
        </w:rPr>
        <w:t xml:space="preserve"> Pierre </w:t>
      </w:r>
      <w:proofErr w:type="spellStart"/>
      <w:r w:rsidR="00E90791">
        <w:rPr>
          <w:rFonts w:eastAsia="Times New Roman"/>
        </w:rPr>
        <w:t>Lamond</w:t>
      </w:r>
      <w:proofErr w:type="spellEnd"/>
    </w:p>
    <w:p w:rsidR="00CB520A" w:rsidRDefault="00906BD1" w:rsidP="002152C6">
      <w:pPr>
        <w:spacing w:before="100" w:beforeAutospacing="1" w:after="100" w:afterAutospacing="1" w:line="240" w:lineRule="auto"/>
        <w:rPr>
          <w:rFonts w:eastAsia="Times New Roman" w:cs="Helvetica"/>
          <w:sz w:val="24"/>
          <w:szCs w:val="24"/>
        </w:rPr>
      </w:pPr>
      <w:r>
        <w:rPr>
          <w:rFonts w:eastAsia="Times New Roman" w:cs="Helvetica"/>
          <w:b/>
          <w:sz w:val="24"/>
          <w:szCs w:val="24"/>
        </w:rPr>
        <w:t>San Jose, Calif., August 12</w:t>
      </w:r>
      <w:bookmarkStart w:id="0" w:name="_GoBack"/>
      <w:bookmarkEnd w:id="0"/>
      <w:r w:rsidR="002152C6" w:rsidRPr="00EA4123">
        <w:rPr>
          <w:rFonts w:eastAsia="Times New Roman" w:cs="Helvetica"/>
          <w:b/>
          <w:sz w:val="24"/>
          <w:szCs w:val="24"/>
        </w:rPr>
        <w:t xml:space="preserve">, 2014 </w:t>
      </w:r>
      <w:r w:rsidR="002152C6" w:rsidRPr="00EA4123">
        <w:rPr>
          <w:rFonts w:eastAsia="Times New Roman" w:cs="Helvetica"/>
          <w:sz w:val="24"/>
          <w:szCs w:val="24"/>
        </w:rPr>
        <w:t>–</w:t>
      </w:r>
      <w:r w:rsidR="00963D9C">
        <w:rPr>
          <w:rFonts w:eastAsia="Times New Roman" w:cs="Helvetica"/>
          <w:sz w:val="24"/>
          <w:szCs w:val="24"/>
        </w:rPr>
        <w:t xml:space="preserve"> </w:t>
      </w:r>
      <w:r w:rsidR="00D342FB">
        <w:rPr>
          <w:rFonts w:eastAsia="Times New Roman" w:cs="Helvetica"/>
          <w:sz w:val="24"/>
          <w:szCs w:val="24"/>
        </w:rPr>
        <w:t xml:space="preserve">Silicon Valley icon and semiconductor industry pioneer Mr. Pierre </w:t>
      </w:r>
      <w:proofErr w:type="spellStart"/>
      <w:r w:rsidR="00D342FB">
        <w:rPr>
          <w:rFonts w:eastAsia="Times New Roman" w:cs="Helvetica"/>
          <w:sz w:val="24"/>
          <w:szCs w:val="24"/>
        </w:rPr>
        <w:t>Lamond</w:t>
      </w:r>
      <w:proofErr w:type="spellEnd"/>
      <w:r w:rsidR="00963D9C">
        <w:rPr>
          <w:rFonts w:eastAsia="Times New Roman" w:cs="Helvetica"/>
          <w:sz w:val="24"/>
          <w:szCs w:val="24"/>
        </w:rPr>
        <w:t xml:space="preserve"> </w:t>
      </w:r>
      <w:r w:rsidR="00CB520A">
        <w:rPr>
          <w:rFonts w:eastAsia="Times New Roman" w:cs="Helvetica"/>
          <w:sz w:val="24"/>
          <w:szCs w:val="24"/>
        </w:rPr>
        <w:t xml:space="preserve">makes a pre-series </w:t>
      </w:r>
      <w:proofErr w:type="gramStart"/>
      <w:r w:rsidR="00CB520A">
        <w:rPr>
          <w:rFonts w:eastAsia="Times New Roman" w:cs="Helvetica"/>
          <w:sz w:val="24"/>
          <w:szCs w:val="24"/>
        </w:rPr>
        <w:t>A</w:t>
      </w:r>
      <w:proofErr w:type="gramEnd"/>
      <w:r w:rsidR="00CB520A">
        <w:rPr>
          <w:rFonts w:eastAsia="Times New Roman" w:cs="Helvetica"/>
          <w:sz w:val="24"/>
          <w:szCs w:val="24"/>
        </w:rPr>
        <w:t xml:space="preserve"> investment in PeerNova </w:t>
      </w:r>
    </w:p>
    <w:p w:rsidR="00D342FB" w:rsidRPr="00651022" w:rsidRDefault="00D342FB" w:rsidP="00D342FB">
      <w:pPr>
        <w:spacing w:before="150" w:after="150" w:line="330" w:lineRule="atLeast"/>
        <w:textAlignment w:val="baseline"/>
        <w:rPr>
          <w:rFonts w:ascii="Helvetica" w:eastAsia="Times New Roman" w:hAnsi="Helvetica"/>
          <w:color w:val="4E4E4E"/>
          <w:sz w:val="20"/>
          <w:szCs w:val="20"/>
        </w:rPr>
      </w:pPr>
      <w:r>
        <w:rPr>
          <w:rFonts w:ascii="Helvetica" w:eastAsia="Times New Roman" w:hAnsi="Helvetica" w:cs="Times New Roman"/>
          <w:color w:val="4E4E4E"/>
          <w:sz w:val="20"/>
          <w:szCs w:val="20"/>
        </w:rPr>
        <w:t>San Jose, Calif., August 13</w:t>
      </w:r>
      <w:r w:rsidR="00202095" w:rsidRPr="00202095">
        <w:rPr>
          <w:rFonts w:ascii="Helvetica" w:eastAsia="Times New Roman" w:hAnsi="Helvetica" w:cs="Times New Roman"/>
          <w:color w:val="4E4E4E"/>
          <w:sz w:val="20"/>
          <w:szCs w:val="20"/>
        </w:rPr>
        <w:t xml:space="preserve">th, 2014 – PeerNova announced a pre-series </w:t>
      </w:r>
      <w:proofErr w:type="gramStart"/>
      <w:r w:rsidR="00202095" w:rsidRPr="00202095">
        <w:rPr>
          <w:rFonts w:ascii="Helvetica" w:eastAsia="Times New Roman" w:hAnsi="Helvetica" w:cs="Times New Roman"/>
          <w:color w:val="4E4E4E"/>
          <w:sz w:val="20"/>
          <w:szCs w:val="20"/>
        </w:rPr>
        <w:t>A</w:t>
      </w:r>
      <w:proofErr w:type="gramEnd"/>
      <w:r w:rsidR="00202095" w:rsidRPr="00202095">
        <w:rPr>
          <w:rFonts w:ascii="Helvetica" w:eastAsia="Times New Roman" w:hAnsi="Helvetica" w:cs="Times New Roman"/>
          <w:color w:val="4E4E4E"/>
          <w:sz w:val="20"/>
          <w:szCs w:val="20"/>
        </w:rPr>
        <w:t xml:space="preserve"> investment by venture capital veteran and semiconductor </w:t>
      </w:r>
      <w:r>
        <w:rPr>
          <w:rFonts w:ascii="Helvetica" w:eastAsia="Times New Roman" w:hAnsi="Helvetica" w:cs="Times New Roman"/>
          <w:color w:val="4E4E4E"/>
          <w:sz w:val="20"/>
          <w:szCs w:val="20"/>
        </w:rPr>
        <w:t xml:space="preserve">industry pioneer </w:t>
      </w:r>
      <w:r w:rsidR="00202095" w:rsidRPr="00202095">
        <w:rPr>
          <w:rFonts w:ascii="Helvetica" w:eastAsia="Times New Roman" w:hAnsi="Helvetica" w:cs="Times New Roman"/>
          <w:color w:val="4E4E4E"/>
          <w:sz w:val="20"/>
          <w:szCs w:val="20"/>
        </w:rPr>
        <w:t xml:space="preserve">Pierre </w:t>
      </w:r>
      <w:proofErr w:type="spellStart"/>
      <w:r w:rsidR="00202095" w:rsidRPr="00202095">
        <w:rPr>
          <w:rFonts w:ascii="Helvetica" w:eastAsia="Times New Roman" w:hAnsi="Helvetica" w:cs="Times New Roman"/>
          <w:color w:val="4E4E4E"/>
          <w:sz w:val="20"/>
          <w:szCs w:val="20"/>
        </w:rPr>
        <w:t>Lamond</w:t>
      </w:r>
      <w:proofErr w:type="spellEnd"/>
      <w:r w:rsidR="00202095" w:rsidRPr="00202095">
        <w:rPr>
          <w:rFonts w:ascii="Helvetica" w:eastAsia="Times New Roman" w:hAnsi="Helvetica" w:cs="Times New Roman"/>
          <w:color w:val="4E4E4E"/>
          <w:sz w:val="20"/>
          <w:szCs w:val="20"/>
        </w:rPr>
        <w:t xml:space="preserve">. </w:t>
      </w:r>
      <w:r w:rsidR="00273E97">
        <w:rPr>
          <w:rFonts w:ascii="Helvetica" w:eastAsia="Times New Roman" w:hAnsi="Helvetica"/>
          <w:color w:val="4E4E4E"/>
          <w:sz w:val="20"/>
          <w:szCs w:val="20"/>
        </w:rPr>
        <w:t xml:space="preserve">Mr. </w:t>
      </w:r>
      <w:proofErr w:type="spellStart"/>
      <w:r w:rsidR="00273E97">
        <w:rPr>
          <w:rFonts w:ascii="Helvetica" w:eastAsia="Times New Roman" w:hAnsi="Helvetica"/>
          <w:color w:val="4E4E4E"/>
          <w:sz w:val="20"/>
          <w:szCs w:val="20"/>
        </w:rPr>
        <w:t>Lamond</w:t>
      </w:r>
      <w:proofErr w:type="spellEnd"/>
      <w:r w:rsidR="00273E97">
        <w:rPr>
          <w:rFonts w:ascii="Helvetica" w:eastAsia="Times New Roman" w:hAnsi="Helvetica"/>
          <w:color w:val="4E4E4E"/>
          <w:sz w:val="20"/>
          <w:szCs w:val="20"/>
        </w:rPr>
        <w:t xml:space="preserve"> helped pioneer the semiconductor industry in Silicon Valley, with his leadership roles at </w:t>
      </w:r>
      <w:r w:rsidRPr="00D342FB">
        <w:rPr>
          <w:rFonts w:ascii="Helvetica" w:eastAsia="Times New Roman" w:hAnsi="Helvetica"/>
          <w:color w:val="4E4E4E"/>
          <w:sz w:val="20"/>
          <w:szCs w:val="20"/>
        </w:rPr>
        <w:t>Fairchild Semiconductor</w:t>
      </w:r>
      <w:r w:rsidR="00273E97">
        <w:rPr>
          <w:rFonts w:ascii="Helvetica" w:eastAsia="Times New Roman" w:hAnsi="Helvetica"/>
          <w:color w:val="4E4E4E"/>
          <w:sz w:val="20"/>
          <w:szCs w:val="20"/>
        </w:rPr>
        <w:t xml:space="preserve"> and </w:t>
      </w:r>
      <w:r w:rsidRPr="00D342FB">
        <w:rPr>
          <w:rFonts w:ascii="Helvetica" w:eastAsia="Times New Roman" w:hAnsi="Helvetica"/>
          <w:color w:val="4E4E4E"/>
          <w:sz w:val="20"/>
          <w:szCs w:val="20"/>
        </w:rPr>
        <w:t>National Semiconductor</w:t>
      </w:r>
      <w:r w:rsidR="00273E97">
        <w:rPr>
          <w:rFonts w:ascii="Helvetica" w:eastAsia="Times New Roman" w:hAnsi="Helvetica"/>
          <w:color w:val="4E4E4E"/>
          <w:sz w:val="20"/>
          <w:szCs w:val="20"/>
        </w:rPr>
        <w:t>, which he cofounded</w:t>
      </w:r>
      <w:r w:rsidR="00755BB0">
        <w:rPr>
          <w:rFonts w:ascii="Helvetica" w:eastAsia="Times New Roman" w:hAnsi="Helvetica"/>
          <w:color w:val="4E4E4E"/>
          <w:sz w:val="20"/>
          <w:szCs w:val="20"/>
        </w:rPr>
        <w:t xml:space="preserve"> in 1967</w:t>
      </w:r>
      <w:r w:rsidR="00273E97">
        <w:rPr>
          <w:rFonts w:ascii="Helvetica" w:eastAsia="Times New Roman" w:hAnsi="Helvetica"/>
          <w:color w:val="4E4E4E"/>
          <w:sz w:val="20"/>
          <w:szCs w:val="20"/>
        </w:rPr>
        <w:t xml:space="preserve">. </w:t>
      </w:r>
      <w:r w:rsidR="00651022">
        <w:rPr>
          <w:rFonts w:ascii="Helvetica" w:eastAsia="Times New Roman" w:hAnsi="Helvetica"/>
          <w:color w:val="4E4E4E"/>
          <w:sz w:val="20"/>
          <w:szCs w:val="20"/>
        </w:rPr>
        <w:t xml:space="preserve">At Sequoia Capital from 1981 to 2009, Mr. </w:t>
      </w:r>
      <w:proofErr w:type="spellStart"/>
      <w:r w:rsidR="00651022">
        <w:rPr>
          <w:rFonts w:ascii="Helvetica" w:eastAsia="Times New Roman" w:hAnsi="Helvetica"/>
          <w:color w:val="4E4E4E"/>
          <w:sz w:val="20"/>
          <w:szCs w:val="20"/>
        </w:rPr>
        <w:t>Lamond</w:t>
      </w:r>
      <w:proofErr w:type="spellEnd"/>
      <w:r w:rsidR="00651022">
        <w:rPr>
          <w:rFonts w:ascii="Helvetica" w:eastAsia="Times New Roman" w:hAnsi="Helvetica"/>
          <w:color w:val="4E4E4E"/>
          <w:sz w:val="20"/>
          <w:szCs w:val="20"/>
        </w:rPr>
        <w:t xml:space="preserve"> became renowned in valley circles as one of </w:t>
      </w:r>
      <w:r w:rsidR="00651022" w:rsidRPr="00A002A6">
        <w:rPr>
          <w:rFonts w:ascii="Helvetica" w:eastAsia="Times New Roman" w:hAnsi="Helvetica"/>
          <w:color w:val="4E4E4E"/>
          <w:sz w:val="20"/>
          <w:szCs w:val="20"/>
        </w:rPr>
        <w:t>the harde</w:t>
      </w:r>
      <w:r w:rsidR="00651022">
        <w:rPr>
          <w:rFonts w:ascii="Helvetica" w:eastAsia="Times New Roman" w:hAnsi="Helvetica"/>
          <w:color w:val="4E4E4E"/>
          <w:sz w:val="20"/>
          <w:szCs w:val="20"/>
        </w:rPr>
        <w:t>st working venture capitalists. H</w:t>
      </w:r>
      <w:r w:rsidRPr="00D342FB">
        <w:rPr>
          <w:rFonts w:ascii="Helvetica" w:eastAsia="Times New Roman" w:hAnsi="Helvetica"/>
          <w:color w:val="4E4E4E"/>
          <w:sz w:val="20"/>
          <w:szCs w:val="20"/>
        </w:rPr>
        <w:t>is deals</w:t>
      </w:r>
      <w:r w:rsidR="00835D93">
        <w:rPr>
          <w:rFonts w:ascii="Helvetica" w:eastAsia="Times New Roman" w:hAnsi="Helvetica"/>
          <w:color w:val="4E4E4E"/>
          <w:sz w:val="20"/>
          <w:szCs w:val="20"/>
        </w:rPr>
        <w:t xml:space="preserve"> included Cypress Semiconductor</w:t>
      </w:r>
      <w:r w:rsidRPr="00D342FB">
        <w:rPr>
          <w:rFonts w:ascii="Helvetica" w:eastAsia="Times New Roman" w:hAnsi="Helvetica"/>
          <w:color w:val="4E4E4E"/>
          <w:sz w:val="20"/>
          <w:szCs w:val="20"/>
        </w:rPr>
        <w:t>, Microchip Semic</w:t>
      </w:r>
      <w:r w:rsidR="00835D93">
        <w:rPr>
          <w:rFonts w:ascii="Helvetica" w:eastAsia="Times New Roman" w:hAnsi="Helvetica"/>
          <w:color w:val="4E4E4E"/>
          <w:sz w:val="20"/>
          <w:szCs w:val="20"/>
        </w:rPr>
        <w:t xml:space="preserve">onductor, </w:t>
      </w:r>
      <w:proofErr w:type="spellStart"/>
      <w:r w:rsidR="00835D93">
        <w:rPr>
          <w:rFonts w:ascii="Helvetica" w:eastAsia="Times New Roman" w:hAnsi="Helvetica"/>
          <w:color w:val="4E4E4E"/>
          <w:sz w:val="20"/>
          <w:szCs w:val="20"/>
        </w:rPr>
        <w:t>Vitesse</w:t>
      </w:r>
      <w:proofErr w:type="spellEnd"/>
      <w:r w:rsidR="00835D93">
        <w:rPr>
          <w:rFonts w:ascii="Helvetica" w:eastAsia="Times New Roman" w:hAnsi="Helvetica"/>
          <w:color w:val="4E4E4E"/>
          <w:sz w:val="20"/>
          <w:szCs w:val="20"/>
        </w:rPr>
        <w:t xml:space="preserve"> Semiconductor </w:t>
      </w:r>
      <w:r w:rsidRPr="00D342FB">
        <w:rPr>
          <w:rFonts w:ascii="Helvetica" w:eastAsia="Times New Roman" w:hAnsi="Helvetica"/>
          <w:color w:val="4E4E4E"/>
          <w:sz w:val="20"/>
          <w:szCs w:val="20"/>
        </w:rPr>
        <w:t xml:space="preserve">and </w:t>
      </w:r>
      <w:proofErr w:type="spellStart"/>
      <w:r w:rsidRPr="00D342FB">
        <w:rPr>
          <w:rFonts w:ascii="Helvetica" w:eastAsia="Times New Roman" w:hAnsi="Helvetica"/>
          <w:color w:val="4E4E4E"/>
          <w:sz w:val="20"/>
          <w:szCs w:val="20"/>
        </w:rPr>
        <w:t>Redback</w:t>
      </w:r>
      <w:proofErr w:type="spellEnd"/>
      <w:r w:rsidRPr="00D342FB">
        <w:rPr>
          <w:rFonts w:ascii="Helvetica" w:eastAsia="Times New Roman" w:hAnsi="Helvetica"/>
          <w:color w:val="4E4E4E"/>
          <w:sz w:val="20"/>
          <w:szCs w:val="20"/>
        </w:rPr>
        <w:t xml:space="preserve"> Networks. He also stepped in to lead engineering on a t</w:t>
      </w:r>
      <w:r w:rsidR="00A002A6">
        <w:rPr>
          <w:rFonts w:ascii="Helvetica" w:eastAsia="Times New Roman" w:hAnsi="Helvetica"/>
          <w:color w:val="4E4E4E"/>
          <w:sz w:val="20"/>
          <w:szCs w:val="20"/>
        </w:rPr>
        <w:t>emporary basis at Cisco Systems</w:t>
      </w:r>
      <w:r w:rsidRPr="00D342FB">
        <w:rPr>
          <w:rFonts w:ascii="Helvetica" w:eastAsia="Times New Roman" w:hAnsi="Helvetica"/>
          <w:color w:val="4E4E4E"/>
          <w:sz w:val="20"/>
          <w:szCs w:val="20"/>
        </w:rPr>
        <w:t xml:space="preserve"> and mentored the YouTube founders.</w:t>
      </w:r>
      <w:r w:rsidR="00651022">
        <w:rPr>
          <w:rFonts w:ascii="Helvetica" w:eastAsia="Times New Roman" w:hAnsi="Helvetica"/>
          <w:color w:val="4E4E4E"/>
          <w:sz w:val="20"/>
          <w:szCs w:val="20"/>
        </w:rPr>
        <w:t xml:space="preserve"> </w:t>
      </w:r>
      <w:r w:rsidR="00F00863">
        <w:rPr>
          <w:rFonts w:ascii="Helvetica" w:eastAsia="Times New Roman" w:hAnsi="Helvetica" w:cs="Times New Roman"/>
          <w:color w:val="4E4E4E"/>
          <w:sz w:val="20"/>
          <w:szCs w:val="20"/>
        </w:rPr>
        <w:t>In 2009 he le</w:t>
      </w:r>
      <w:r w:rsidR="00F00863" w:rsidRPr="00202095">
        <w:rPr>
          <w:rFonts w:ascii="Helvetica" w:eastAsia="Times New Roman" w:hAnsi="Helvetica" w:cs="Times New Roman"/>
          <w:color w:val="4E4E4E"/>
          <w:sz w:val="20"/>
          <w:szCs w:val="20"/>
        </w:rPr>
        <w:t>ft to become General partner</w:t>
      </w:r>
      <w:r w:rsidR="00F00863">
        <w:rPr>
          <w:rFonts w:ascii="Helvetica" w:eastAsia="Times New Roman" w:hAnsi="Helvetica" w:cs="Times New Roman"/>
          <w:color w:val="4E4E4E"/>
          <w:sz w:val="20"/>
          <w:szCs w:val="20"/>
        </w:rPr>
        <w:t xml:space="preserve"> at </w:t>
      </w:r>
      <w:proofErr w:type="spellStart"/>
      <w:r w:rsidR="00F00863">
        <w:rPr>
          <w:rFonts w:ascii="Helvetica" w:eastAsia="Times New Roman" w:hAnsi="Helvetica" w:cs="Times New Roman"/>
          <w:color w:val="4E4E4E"/>
          <w:sz w:val="20"/>
          <w:szCs w:val="20"/>
        </w:rPr>
        <w:t>Khosla</w:t>
      </w:r>
      <w:proofErr w:type="spellEnd"/>
      <w:r w:rsidR="00F00863">
        <w:rPr>
          <w:rFonts w:ascii="Helvetica" w:eastAsia="Times New Roman" w:hAnsi="Helvetica" w:cs="Times New Roman"/>
          <w:color w:val="4E4E4E"/>
          <w:sz w:val="20"/>
          <w:szCs w:val="20"/>
        </w:rPr>
        <w:t xml:space="preserve"> Ventures and served until early this year.</w:t>
      </w:r>
      <w:r w:rsidR="00F00863" w:rsidRPr="00202095">
        <w:rPr>
          <w:rFonts w:ascii="Helvetica" w:eastAsia="Times New Roman" w:hAnsi="Helvetica" w:cs="Times New Roman"/>
          <w:color w:val="4E4E4E"/>
          <w:sz w:val="20"/>
          <w:szCs w:val="20"/>
        </w:rPr>
        <w:t xml:space="preserve"> </w:t>
      </w:r>
    </w:p>
    <w:p w:rsidR="003206A4" w:rsidRDefault="00F00863" w:rsidP="00202095">
      <w:pPr>
        <w:spacing w:before="150" w:after="150" w:line="330" w:lineRule="atLeast"/>
        <w:textAlignment w:val="baseline"/>
        <w:rPr>
          <w:rFonts w:ascii="Helvetica" w:eastAsia="Times New Roman" w:hAnsi="Helvetica" w:cs="Times New Roman"/>
          <w:color w:val="4E4E4E"/>
          <w:sz w:val="20"/>
          <w:szCs w:val="20"/>
        </w:rPr>
      </w:pPr>
      <w:r>
        <w:rPr>
          <w:rFonts w:ascii="Helvetica" w:eastAsia="Times New Roman" w:hAnsi="Helvetica" w:cs="Times New Roman"/>
          <w:color w:val="4E4E4E"/>
          <w:sz w:val="20"/>
          <w:szCs w:val="20"/>
        </w:rPr>
        <w:t xml:space="preserve">Discussing his investment in PeerNova, </w:t>
      </w:r>
      <w:r w:rsidR="00202095" w:rsidRPr="00202095">
        <w:rPr>
          <w:rFonts w:ascii="Helvetica" w:eastAsia="Times New Roman" w:hAnsi="Helvetica" w:cs="Times New Roman"/>
          <w:color w:val="4E4E4E"/>
          <w:sz w:val="20"/>
          <w:szCs w:val="20"/>
        </w:rPr>
        <w:t xml:space="preserve">Mr. </w:t>
      </w:r>
      <w:proofErr w:type="spellStart"/>
      <w:r w:rsidR="00202095" w:rsidRPr="00202095">
        <w:rPr>
          <w:rFonts w:ascii="Helvetica" w:eastAsia="Times New Roman" w:hAnsi="Helvetica" w:cs="Times New Roman"/>
          <w:color w:val="4E4E4E"/>
          <w:sz w:val="20"/>
          <w:szCs w:val="20"/>
        </w:rPr>
        <w:t>Lamond</w:t>
      </w:r>
      <w:proofErr w:type="spellEnd"/>
      <w:r w:rsidR="00202095" w:rsidRPr="00202095">
        <w:rPr>
          <w:rFonts w:ascii="Helvetica" w:eastAsia="Times New Roman" w:hAnsi="Helvetica" w:cs="Times New Roman"/>
          <w:color w:val="4E4E4E"/>
          <w:sz w:val="20"/>
          <w:szCs w:val="20"/>
        </w:rPr>
        <w:t xml:space="preserve"> said “I invested in PeerNova because </w:t>
      </w:r>
      <w:r w:rsidR="008D6558">
        <w:rPr>
          <w:rFonts w:ascii="Helvetica" w:eastAsia="Times New Roman" w:hAnsi="Helvetica" w:cs="Times New Roman"/>
          <w:color w:val="4E4E4E"/>
          <w:sz w:val="20"/>
          <w:szCs w:val="20"/>
        </w:rPr>
        <w:t xml:space="preserve">of its stellar </w:t>
      </w:r>
      <w:r w:rsidR="005D3056">
        <w:rPr>
          <w:rFonts w:ascii="Helvetica" w:eastAsia="Times New Roman" w:hAnsi="Helvetica" w:cs="Times New Roman"/>
          <w:color w:val="4E4E4E"/>
          <w:sz w:val="20"/>
          <w:szCs w:val="20"/>
        </w:rPr>
        <w:t xml:space="preserve">leadership </w:t>
      </w:r>
      <w:r w:rsidR="008D6558">
        <w:rPr>
          <w:rFonts w:ascii="Helvetica" w:eastAsia="Times New Roman" w:hAnsi="Helvetica" w:cs="Times New Roman"/>
          <w:color w:val="4E4E4E"/>
          <w:sz w:val="20"/>
          <w:szCs w:val="20"/>
        </w:rPr>
        <w:t>team</w:t>
      </w:r>
      <w:r w:rsidR="003206A4">
        <w:rPr>
          <w:rFonts w:ascii="Helvetica" w:eastAsia="Times New Roman" w:hAnsi="Helvetica" w:cs="Times New Roman"/>
          <w:color w:val="4E4E4E"/>
          <w:sz w:val="20"/>
          <w:szCs w:val="20"/>
        </w:rPr>
        <w:t xml:space="preserve"> and </w:t>
      </w:r>
      <w:r w:rsidR="007D539C">
        <w:rPr>
          <w:rFonts w:ascii="Helvetica" w:eastAsia="Times New Roman" w:hAnsi="Helvetica" w:cs="Times New Roman"/>
          <w:color w:val="4E4E4E"/>
          <w:sz w:val="20"/>
          <w:szCs w:val="20"/>
        </w:rPr>
        <w:t xml:space="preserve">deep expertise in technology and operations. </w:t>
      </w:r>
      <w:r w:rsidR="00202095" w:rsidRPr="00202095">
        <w:rPr>
          <w:rFonts w:ascii="Helvetica" w:eastAsia="Times New Roman" w:hAnsi="Helvetica" w:cs="Times New Roman"/>
          <w:color w:val="4E4E4E"/>
          <w:sz w:val="20"/>
          <w:szCs w:val="20"/>
        </w:rPr>
        <w:t xml:space="preserve">The crypto </w:t>
      </w:r>
      <w:r w:rsidR="005D3056">
        <w:rPr>
          <w:rFonts w:ascii="Helvetica" w:eastAsia="Times New Roman" w:hAnsi="Helvetica" w:cs="Times New Roman"/>
          <w:color w:val="4E4E4E"/>
          <w:sz w:val="20"/>
          <w:szCs w:val="20"/>
        </w:rPr>
        <w:t xml:space="preserve">currency space is fairly new, </w:t>
      </w:r>
      <w:r w:rsidR="003206A4">
        <w:rPr>
          <w:rFonts w:ascii="Helvetica" w:eastAsia="Times New Roman" w:hAnsi="Helvetica" w:cs="Times New Roman"/>
          <w:color w:val="4E4E4E"/>
          <w:sz w:val="20"/>
          <w:szCs w:val="20"/>
        </w:rPr>
        <w:t xml:space="preserve">but </w:t>
      </w:r>
      <w:r w:rsidR="00974732">
        <w:rPr>
          <w:rFonts w:ascii="Helvetica" w:eastAsia="Times New Roman" w:hAnsi="Helvetica" w:cs="Times New Roman"/>
          <w:color w:val="4E4E4E"/>
          <w:sz w:val="20"/>
          <w:szCs w:val="20"/>
        </w:rPr>
        <w:t xml:space="preserve">it </w:t>
      </w:r>
      <w:r w:rsidR="003206A4">
        <w:rPr>
          <w:rFonts w:ascii="Helvetica" w:eastAsia="Times New Roman" w:hAnsi="Helvetica" w:cs="Times New Roman"/>
          <w:color w:val="4E4E4E"/>
          <w:sz w:val="20"/>
          <w:szCs w:val="20"/>
        </w:rPr>
        <w:t xml:space="preserve">has tremendous potential to disrupt a number of industries with </w:t>
      </w:r>
      <w:proofErr w:type="spellStart"/>
      <w:r w:rsidR="003206A4">
        <w:rPr>
          <w:rFonts w:ascii="Helvetica" w:eastAsia="Times New Roman" w:hAnsi="Helvetica" w:cs="Times New Roman"/>
          <w:color w:val="4E4E4E"/>
          <w:sz w:val="20"/>
          <w:szCs w:val="20"/>
        </w:rPr>
        <w:t>blockchain</w:t>
      </w:r>
      <w:proofErr w:type="spellEnd"/>
      <w:r w:rsidR="003206A4">
        <w:rPr>
          <w:rFonts w:ascii="Helvetica" w:eastAsia="Times New Roman" w:hAnsi="Helvetica" w:cs="Times New Roman"/>
          <w:color w:val="4E4E4E"/>
          <w:sz w:val="20"/>
          <w:szCs w:val="20"/>
        </w:rPr>
        <w:t xml:space="preserve"> based technology solutions. </w:t>
      </w:r>
      <w:r w:rsidR="005D3056">
        <w:rPr>
          <w:rFonts w:ascii="Helvetica" w:eastAsia="Times New Roman" w:hAnsi="Helvetica" w:cs="Times New Roman"/>
          <w:color w:val="4E4E4E"/>
          <w:sz w:val="20"/>
          <w:szCs w:val="20"/>
        </w:rPr>
        <w:t xml:space="preserve">I am confident that PeerNova’s management experience will enable it to successfully deliver on its vision of being the leader in </w:t>
      </w:r>
      <w:proofErr w:type="spellStart"/>
      <w:r w:rsidR="005D3056">
        <w:rPr>
          <w:rFonts w:ascii="Helvetica" w:eastAsia="Times New Roman" w:hAnsi="Helvetica" w:cs="Times New Roman"/>
          <w:color w:val="4E4E4E"/>
          <w:sz w:val="20"/>
          <w:szCs w:val="20"/>
        </w:rPr>
        <w:t>blockchain</w:t>
      </w:r>
      <w:proofErr w:type="spellEnd"/>
      <w:r w:rsidR="005D3056">
        <w:rPr>
          <w:rFonts w:ascii="Helvetica" w:eastAsia="Times New Roman" w:hAnsi="Helvetica" w:cs="Times New Roman"/>
          <w:color w:val="4E4E4E"/>
          <w:sz w:val="20"/>
          <w:szCs w:val="20"/>
        </w:rPr>
        <w:t xml:space="preserve"> based infrastructure, platform and applications.</w:t>
      </w:r>
    </w:p>
    <w:p w:rsidR="00202095" w:rsidRPr="00202095" w:rsidRDefault="00202095" w:rsidP="00202095">
      <w:pPr>
        <w:spacing w:before="150" w:after="150" w:line="330" w:lineRule="atLeast"/>
        <w:textAlignment w:val="baseline"/>
        <w:rPr>
          <w:rFonts w:ascii="Times New Roman" w:eastAsia="Times New Roman" w:hAnsi="Times New Roman" w:cs="Times New Roman"/>
          <w:sz w:val="24"/>
          <w:szCs w:val="24"/>
        </w:rPr>
      </w:pPr>
      <w:r w:rsidRPr="00202095">
        <w:rPr>
          <w:rFonts w:ascii="Helvetica" w:eastAsia="Times New Roman" w:hAnsi="Helvetica" w:cs="Times New Roman"/>
          <w:color w:val="4E4E4E"/>
          <w:sz w:val="20"/>
          <w:szCs w:val="20"/>
        </w:rPr>
        <w:t>Announcing the investment, Dr. Naveed Sherwani, C</w:t>
      </w:r>
      <w:r w:rsidR="007D539C">
        <w:rPr>
          <w:rFonts w:ascii="Helvetica" w:eastAsia="Times New Roman" w:hAnsi="Helvetica" w:cs="Times New Roman"/>
          <w:color w:val="4E4E4E"/>
          <w:sz w:val="20"/>
          <w:szCs w:val="20"/>
        </w:rPr>
        <w:t xml:space="preserve">EO of PeerNova said, “We are very excited to </w:t>
      </w:r>
      <w:r w:rsidR="00AE019E">
        <w:rPr>
          <w:rFonts w:ascii="Helvetica" w:eastAsia="Times New Roman" w:hAnsi="Helvetica" w:cs="Times New Roman"/>
          <w:color w:val="4E4E4E"/>
          <w:sz w:val="20"/>
          <w:szCs w:val="20"/>
        </w:rPr>
        <w:t xml:space="preserve">attract investments from Silicon Valley luminaries. Having </w:t>
      </w:r>
      <w:r w:rsidR="007D539C">
        <w:rPr>
          <w:rFonts w:ascii="Helvetica" w:eastAsia="Times New Roman" w:hAnsi="Helvetica" w:cs="Times New Roman"/>
          <w:color w:val="4E4E4E"/>
          <w:sz w:val="20"/>
          <w:szCs w:val="20"/>
        </w:rPr>
        <w:t xml:space="preserve">semiconductor pioneer </w:t>
      </w:r>
      <w:r w:rsidR="007D539C" w:rsidRPr="00202095">
        <w:rPr>
          <w:rFonts w:ascii="Helvetica" w:eastAsia="Times New Roman" w:hAnsi="Helvetica" w:cs="Times New Roman"/>
          <w:color w:val="4E4E4E"/>
          <w:sz w:val="20"/>
          <w:szCs w:val="20"/>
        </w:rPr>
        <w:t>Mr.</w:t>
      </w:r>
      <w:r w:rsidR="007D539C">
        <w:rPr>
          <w:rFonts w:ascii="Helvetica" w:eastAsia="Times New Roman" w:hAnsi="Helvetica" w:cs="Times New Roman"/>
          <w:color w:val="4E4E4E"/>
          <w:sz w:val="20"/>
          <w:szCs w:val="20"/>
        </w:rPr>
        <w:t xml:space="preserve"> </w:t>
      </w:r>
      <w:proofErr w:type="spellStart"/>
      <w:r w:rsidR="007D539C">
        <w:rPr>
          <w:rFonts w:ascii="Helvetica" w:eastAsia="Times New Roman" w:hAnsi="Helvetica" w:cs="Times New Roman"/>
          <w:color w:val="4E4E4E"/>
          <w:sz w:val="20"/>
          <w:szCs w:val="20"/>
        </w:rPr>
        <w:t>Lamond</w:t>
      </w:r>
      <w:proofErr w:type="spellEnd"/>
      <w:r w:rsidR="007D539C">
        <w:rPr>
          <w:rFonts w:ascii="Helvetica" w:eastAsia="Times New Roman" w:hAnsi="Helvetica" w:cs="Times New Roman"/>
          <w:color w:val="4E4E4E"/>
          <w:sz w:val="20"/>
          <w:szCs w:val="20"/>
        </w:rPr>
        <w:t xml:space="preserve"> as one of our early investors</w:t>
      </w:r>
      <w:r w:rsidR="0035187C">
        <w:rPr>
          <w:rFonts w:ascii="Helvetica" w:eastAsia="Times New Roman" w:hAnsi="Helvetica" w:cs="Times New Roman"/>
          <w:color w:val="4E4E4E"/>
          <w:sz w:val="20"/>
          <w:szCs w:val="20"/>
        </w:rPr>
        <w:t xml:space="preserve"> helps validate our vision,</w:t>
      </w:r>
      <w:r w:rsidR="00AE019E">
        <w:rPr>
          <w:rFonts w:ascii="Helvetica" w:eastAsia="Times New Roman" w:hAnsi="Helvetica" w:cs="Times New Roman"/>
          <w:color w:val="4E4E4E"/>
          <w:sz w:val="20"/>
          <w:szCs w:val="20"/>
        </w:rPr>
        <w:t xml:space="preserve"> product roadmap</w:t>
      </w:r>
      <w:r w:rsidR="0035187C">
        <w:rPr>
          <w:rFonts w:ascii="Helvetica" w:eastAsia="Times New Roman" w:hAnsi="Helvetica" w:cs="Times New Roman"/>
          <w:color w:val="4E4E4E"/>
          <w:sz w:val="20"/>
          <w:szCs w:val="20"/>
        </w:rPr>
        <w:t xml:space="preserve"> and goal to bring </w:t>
      </w:r>
      <w:proofErr w:type="spellStart"/>
      <w:r w:rsidR="0035187C">
        <w:rPr>
          <w:rFonts w:ascii="Helvetica" w:eastAsia="Times New Roman" w:hAnsi="Helvetica" w:cs="Times New Roman"/>
          <w:color w:val="4E4E4E"/>
          <w:sz w:val="20"/>
          <w:szCs w:val="20"/>
        </w:rPr>
        <w:t>blockchain</w:t>
      </w:r>
      <w:proofErr w:type="spellEnd"/>
      <w:r w:rsidR="0035187C">
        <w:rPr>
          <w:rFonts w:ascii="Helvetica" w:eastAsia="Times New Roman" w:hAnsi="Helvetica" w:cs="Times New Roman"/>
          <w:color w:val="4E4E4E"/>
          <w:sz w:val="20"/>
          <w:szCs w:val="20"/>
        </w:rPr>
        <w:t xml:space="preserve"> based applications to the consumer and enterprise markets</w:t>
      </w:r>
      <w:r w:rsidR="00AE019E">
        <w:rPr>
          <w:rFonts w:ascii="Helvetica" w:eastAsia="Times New Roman" w:hAnsi="Helvetica" w:cs="Times New Roman"/>
          <w:color w:val="4E4E4E"/>
          <w:sz w:val="20"/>
          <w:szCs w:val="20"/>
        </w:rPr>
        <w:t xml:space="preserve">. As we </w:t>
      </w:r>
      <w:r w:rsidR="00D46A59">
        <w:rPr>
          <w:rFonts w:ascii="Helvetica" w:eastAsia="Times New Roman" w:hAnsi="Helvetica" w:cs="Times New Roman"/>
          <w:color w:val="4E4E4E"/>
          <w:sz w:val="20"/>
          <w:szCs w:val="20"/>
        </w:rPr>
        <w:t xml:space="preserve">actively </w:t>
      </w:r>
      <w:r w:rsidR="00AE019E">
        <w:rPr>
          <w:rFonts w:ascii="Helvetica" w:eastAsia="Times New Roman" w:hAnsi="Helvetica" w:cs="Times New Roman"/>
          <w:color w:val="4E4E4E"/>
          <w:sz w:val="20"/>
          <w:szCs w:val="20"/>
        </w:rPr>
        <w:t>work</w:t>
      </w:r>
      <w:r w:rsidR="00FF07EB" w:rsidRPr="00202095">
        <w:rPr>
          <w:rFonts w:ascii="Helvetica" w:eastAsia="Times New Roman" w:hAnsi="Helvetica" w:cs="Times New Roman"/>
          <w:color w:val="4E4E4E"/>
          <w:sz w:val="20"/>
          <w:szCs w:val="20"/>
        </w:rPr>
        <w:t xml:space="preserve"> on an array of products and partnerships </w:t>
      </w:r>
      <w:r w:rsidR="0035187C">
        <w:rPr>
          <w:rFonts w:ascii="Helvetica" w:eastAsia="Times New Roman" w:hAnsi="Helvetica" w:cs="Times New Roman"/>
          <w:color w:val="4E4E4E"/>
          <w:sz w:val="20"/>
          <w:szCs w:val="20"/>
        </w:rPr>
        <w:t xml:space="preserve">that leverage our infrastructure and platform, </w:t>
      </w:r>
      <w:r w:rsidR="00AE019E">
        <w:rPr>
          <w:rFonts w:ascii="Helvetica" w:eastAsia="Times New Roman" w:hAnsi="Helvetica" w:cs="Times New Roman"/>
          <w:color w:val="4E4E4E"/>
          <w:sz w:val="20"/>
          <w:szCs w:val="20"/>
        </w:rPr>
        <w:t xml:space="preserve">we are glad to count Mr. </w:t>
      </w:r>
      <w:proofErr w:type="spellStart"/>
      <w:r w:rsidR="00AE019E">
        <w:rPr>
          <w:rFonts w:ascii="Helvetica" w:eastAsia="Times New Roman" w:hAnsi="Helvetica" w:cs="Times New Roman"/>
          <w:color w:val="4E4E4E"/>
          <w:sz w:val="20"/>
          <w:szCs w:val="20"/>
        </w:rPr>
        <w:t>Lamond</w:t>
      </w:r>
      <w:proofErr w:type="spellEnd"/>
      <w:r w:rsidR="00AE019E">
        <w:rPr>
          <w:rFonts w:ascii="Helvetica" w:eastAsia="Times New Roman" w:hAnsi="Helvetica" w:cs="Times New Roman"/>
          <w:color w:val="4E4E4E"/>
          <w:sz w:val="20"/>
          <w:szCs w:val="20"/>
        </w:rPr>
        <w:t xml:space="preserve"> as one of our investors</w:t>
      </w:r>
      <w:r w:rsidR="0035187C">
        <w:rPr>
          <w:rFonts w:ascii="Helvetica" w:eastAsia="Times New Roman" w:hAnsi="Helvetica" w:cs="Times New Roman"/>
          <w:color w:val="4E4E4E"/>
          <w:sz w:val="20"/>
          <w:szCs w:val="20"/>
        </w:rPr>
        <w:t>”</w:t>
      </w:r>
      <w:r w:rsidR="00AE019E">
        <w:rPr>
          <w:rFonts w:ascii="Helvetica" w:eastAsia="Times New Roman" w:hAnsi="Helvetica" w:cs="Times New Roman"/>
          <w:color w:val="4E4E4E"/>
          <w:sz w:val="20"/>
          <w:szCs w:val="20"/>
        </w:rPr>
        <w:t xml:space="preserve">. </w:t>
      </w:r>
      <w:r w:rsidR="00D46A59">
        <w:rPr>
          <w:rFonts w:ascii="Helvetica" w:eastAsia="Times New Roman" w:hAnsi="Helvetica" w:cs="Times New Roman"/>
          <w:color w:val="4E4E4E"/>
          <w:sz w:val="20"/>
          <w:szCs w:val="20"/>
        </w:rPr>
        <w:t xml:space="preserve"> </w:t>
      </w:r>
    </w:p>
    <w:p w:rsidR="00202095" w:rsidRPr="00202095" w:rsidRDefault="00202095" w:rsidP="00202095">
      <w:pPr>
        <w:spacing w:before="100" w:beforeAutospacing="1" w:after="100" w:afterAutospacing="1" w:line="330" w:lineRule="atLeast"/>
        <w:textAlignment w:val="baseline"/>
        <w:rPr>
          <w:rFonts w:ascii="Times New Roman" w:eastAsia="Times New Roman" w:hAnsi="Times New Roman" w:cs="Times New Roman"/>
          <w:sz w:val="24"/>
          <w:szCs w:val="24"/>
        </w:rPr>
      </w:pPr>
      <w:r w:rsidRPr="00202095">
        <w:rPr>
          <w:rFonts w:ascii="Helvetica" w:eastAsia="Times New Roman" w:hAnsi="Helvetica" w:cs="Times New Roman"/>
          <w:b/>
          <w:bCs/>
          <w:color w:val="4E4E4E"/>
          <w:sz w:val="20"/>
          <w:szCs w:val="20"/>
          <w:bdr w:val="none" w:sz="0" w:space="0" w:color="auto" w:frame="1"/>
        </w:rPr>
        <w:t xml:space="preserve">About Mr. Pierre </w:t>
      </w:r>
      <w:proofErr w:type="spellStart"/>
      <w:r w:rsidRPr="00202095">
        <w:rPr>
          <w:rFonts w:ascii="Helvetica" w:eastAsia="Times New Roman" w:hAnsi="Helvetica" w:cs="Times New Roman"/>
          <w:b/>
          <w:bCs/>
          <w:color w:val="4E4E4E"/>
          <w:sz w:val="20"/>
          <w:szCs w:val="20"/>
          <w:bdr w:val="none" w:sz="0" w:space="0" w:color="auto" w:frame="1"/>
        </w:rPr>
        <w:t>Lamond</w:t>
      </w:r>
      <w:proofErr w:type="spellEnd"/>
    </w:p>
    <w:p w:rsidR="00202095" w:rsidRPr="00202095" w:rsidRDefault="00202095" w:rsidP="00202095">
      <w:pPr>
        <w:spacing w:before="100" w:beforeAutospacing="1" w:after="100" w:afterAutospacing="1" w:line="330" w:lineRule="atLeast"/>
        <w:textAlignment w:val="baseline"/>
        <w:rPr>
          <w:rFonts w:ascii="Times New Roman" w:eastAsia="Times New Roman" w:hAnsi="Times New Roman" w:cs="Times New Roman"/>
          <w:sz w:val="24"/>
          <w:szCs w:val="24"/>
        </w:rPr>
      </w:pPr>
      <w:r w:rsidRPr="00202095">
        <w:rPr>
          <w:rFonts w:ascii="Helvetica" w:eastAsia="Times New Roman" w:hAnsi="Helvetica" w:cs="Times New Roman"/>
          <w:color w:val="4E4E4E"/>
          <w:sz w:val="20"/>
          <w:szCs w:val="20"/>
        </w:rPr>
        <w:t xml:space="preserve">Pierre </w:t>
      </w:r>
      <w:proofErr w:type="spellStart"/>
      <w:r w:rsidRPr="00202095">
        <w:rPr>
          <w:rFonts w:ascii="Helvetica" w:eastAsia="Times New Roman" w:hAnsi="Helvetica" w:cs="Times New Roman"/>
          <w:color w:val="4E4E4E"/>
          <w:sz w:val="20"/>
          <w:szCs w:val="20"/>
        </w:rPr>
        <w:t>Lamond</w:t>
      </w:r>
      <w:proofErr w:type="spellEnd"/>
      <w:r w:rsidRPr="00202095">
        <w:rPr>
          <w:rFonts w:ascii="Helvetica" w:eastAsia="Times New Roman" w:hAnsi="Helvetica" w:cs="Times New Roman"/>
          <w:color w:val="4E4E4E"/>
          <w:sz w:val="20"/>
          <w:szCs w:val="20"/>
        </w:rPr>
        <w:t xml:space="preserve"> was born in France and he studied Electrical Engineering at Toulouse University as an undergraduate, where he also received a Masters Degree in Physics. He then gained another Masters degree in Electrical Engineering from Northeastern University. His first job was as an engineer with </w:t>
      </w:r>
      <w:proofErr w:type="spellStart"/>
      <w:r w:rsidRPr="00202095">
        <w:rPr>
          <w:rFonts w:ascii="Helvetica" w:eastAsia="Times New Roman" w:hAnsi="Helvetica" w:cs="Times New Roman"/>
          <w:color w:val="4E4E4E"/>
          <w:sz w:val="20"/>
          <w:szCs w:val="20"/>
        </w:rPr>
        <w:t>Transitron</w:t>
      </w:r>
      <w:proofErr w:type="spellEnd"/>
      <w:r w:rsidRPr="00202095">
        <w:rPr>
          <w:rFonts w:ascii="Helvetica" w:eastAsia="Times New Roman" w:hAnsi="Helvetica" w:cs="Times New Roman"/>
          <w:color w:val="4E4E4E"/>
          <w:sz w:val="20"/>
          <w:szCs w:val="20"/>
        </w:rPr>
        <w:t xml:space="preserve"> Electronics in 1957. In January 1962 he joined Gordon E. Moore's Fairchild Semiconductor</w:t>
      </w:r>
      <w:r w:rsidR="004308CB">
        <w:rPr>
          <w:rFonts w:ascii="Helvetica" w:eastAsia="Times New Roman" w:hAnsi="Helvetica" w:cs="Times New Roman"/>
          <w:color w:val="4E4E4E"/>
          <w:sz w:val="20"/>
          <w:szCs w:val="20"/>
        </w:rPr>
        <w:t xml:space="preserve"> and served as VP &amp; GM</w:t>
      </w:r>
      <w:r w:rsidRPr="00202095">
        <w:rPr>
          <w:rFonts w:ascii="Helvetica" w:eastAsia="Times New Roman" w:hAnsi="Helvetica" w:cs="Times New Roman"/>
          <w:color w:val="4E4E4E"/>
          <w:sz w:val="20"/>
          <w:szCs w:val="20"/>
        </w:rPr>
        <w:t xml:space="preserve">, before he left in 1967 to run that company's spin-off, National Semiconductor, with Charles E. </w:t>
      </w:r>
      <w:proofErr w:type="spellStart"/>
      <w:r w:rsidRPr="00202095">
        <w:rPr>
          <w:rFonts w:ascii="Helvetica" w:eastAsia="Times New Roman" w:hAnsi="Helvetica" w:cs="Times New Roman"/>
          <w:color w:val="4E4E4E"/>
          <w:sz w:val="20"/>
          <w:szCs w:val="20"/>
        </w:rPr>
        <w:t>Sporck</w:t>
      </w:r>
      <w:proofErr w:type="spellEnd"/>
      <w:r w:rsidRPr="00202095">
        <w:rPr>
          <w:rFonts w:ascii="Helvetica" w:eastAsia="Times New Roman" w:hAnsi="Helvetica" w:cs="Times New Roman"/>
          <w:color w:val="4E4E4E"/>
          <w:sz w:val="20"/>
          <w:szCs w:val="20"/>
        </w:rPr>
        <w:t xml:space="preserve"> and Robert </w:t>
      </w:r>
      <w:proofErr w:type="spellStart"/>
      <w:r w:rsidRPr="00202095">
        <w:rPr>
          <w:rFonts w:ascii="Helvetica" w:eastAsia="Times New Roman" w:hAnsi="Helvetica" w:cs="Times New Roman"/>
          <w:color w:val="4E4E4E"/>
          <w:sz w:val="20"/>
          <w:szCs w:val="20"/>
        </w:rPr>
        <w:t>Widlar</w:t>
      </w:r>
      <w:proofErr w:type="spellEnd"/>
      <w:r w:rsidRPr="00202095">
        <w:rPr>
          <w:rFonts w:ascii="Helvetica" w:eastAsia="Times New Roman" w:hAnsi="Helvetica" w:cs="Times New Roman"/>
          <w:color w:val="4E4E4E"/>
          <w:sz w:val="20"/>
          <w:szCs w:val="20"/>
        </w:rPr>
        <w:t xml:space="preserve">. He has also been an executive at Coherent Radiation, where he was CEO until January 1976, and Advent Corp., a home-entertainment equipment company, where he was CEO from March 1976 until May 1977. During his tenure at Sequoia Capital </w:t>
      </w:r>
      <w:proofErr w:type="spellStart"/>
      <w:r w:rsidRPr="00202095">
        <w:rPr>
          <w:rFonts w:ascii="Helvetica" w:eastAsia="Times New Roman" w:hAnsi="Helvetica" w:cs="Times New Roman"/>
          <w:color w:val="4E4E4E"/>
          <w:sz w:val="20"/>
          <w:szCs w:val="20"/>
        </w:rPr>
        <w:t>Lamond</w:t>
      </w:r>
      <w:proofErr w:type="spellEnd"/>
      <w:r w:rsidRPr="00202095">
        <w:rPr>
          <w:rFonts w:ascii="Helvetica" w:eastAsia="Times New Roman" w:hAnsi="Helvetica" w:cs="Times New Roman"/>
          <w:color w:val="4E4E4E"/>
          <w:sz w:val="20"/>
          <w:szCs w:val="20"/>
        </w:rPr>
        <w:t xml:space="preserve"> was chairman at Cypress Semiconductor, Microchip Semiconductor, </w:t>
      </w:r>
      <w:proofErr w:type="spellStart"/>
      <w:r w:rsidRPr="00202095">
        <w:rPr>
          <w:rFonts w:ascii="Helvetica" w:eastAsia="Times New Roman" w:hAnsi="Helvetica" w:cs="Times New Roman"/>
          <w:color w:val="4E4E4E"/>
          <w:sz w:val="20"/>
          <w:szCs w:val="20"/>
        </w:rPr>
        <w:t>Vitesse</w:t>
      </w:r>
      <w:proofErr w:type="spellEnd"/>
      <w:r w:rsidRPr="00202095">
        <w:rPr>
          <w:rFonts w:ascii="Helvetica" w:eastAsia="Times New Roman" w:hAnsi="Helvetica" w:cs="Times New Roman"/>
          <w:color w:val="4E4E4E"/>
          <w:sz w:val="20"/>
          <w:szCs w:val="20"/>
        </w:rPr>
        <w:t xml:space="preserve"> Semiconductor, </w:t>
      </w:r>
      <w:proofErr w:type="spellStart"/>
      <w:r w:rsidRPr="00202095">
        <w:rPr>
          <w:rFonts w:ascii="Helvetica" w:eastAsia="Times New Roman" w:hAnsi="Helvetica" w:cs="Times New Roman"/>
          <w:color w:val="4E4E4E"/>
          <w:sz w:val="20"/>
          <w:szCs w:val="20"/>
        </w:rPr>
        <w:t>Redback</w:t>
      </w:r>
      <w:proofErr w:type="spellEnd"/>
      <w:r w:rsidRPr="00202095">
        <w:rPr>
          <w:rFonts w:ascii="Helvetica" w:eastAsia="Times New Roman" w:hAnsi="Helvetica" w:cs="Times New Roman"/>
          <w:color w:val="4E4E4E"/>
          <w:sz w:val="20"/>
          <w:szCs w:val="20"/>
        </w:rPr>
        <w:t xml:space="preserve"> Networks, </w:t>
      </w:r>
      <w:proofErr w:type="spellStart"/>
      <w:r w:rsidRPr="00202095">
        <w:rPr>
          <w:rFonts w:ascii="Helvetica" w:eastAsia="Times New Roman" w:hAnsi="Helvetica" w:cs="Times New Roman"/>
          <w:color w:val="4E4E4E"/>
          <w:sz w:val="20"/>
          <w:szCs w:val="20"/>
        </w:rPr>
        <w:lastRenderedPageBreak/>
        <w:t>Plumtree</w:t>
      </w:r>
      <w:proofErr w:type="spellEnd"/>
      <w:r w:rsidRPr="00202095">
        <w:rPr>
          <w:rFonts w:ascii="Helvetica" w:eastAsia="Times New Roman" w:hAnsi="Helvetica" w:cs="Times New Roman"/>
          <w:color w:val="4E4E4E"/>
          <w:sz w:val="20"/>
          <w:szCs w:val="20"/>
        </w:rPr>
        <w:t xml:space="preserve"> Software, </w:t>
      </w:r>
      <w:proofErr w:type="spellStart"/>
      <w:r w:rsidRPr="00202095">
        <w:rPr>
          <w:rFonts w:ascii="Helvetica" w:eastAsia="Times New Roman" w:hAnsi="Helvetica" w:cs="Times New Roman"/>
          <w:color w:val="4E4E4E"/>
          <w:sz w:val="20"/>
          <w:szCs w:val="20"/>
        </w:rPr>
        <w:t>Verisity</w:t>
      </w:r>
      <w:proofErr w:type="spellEnd"/>
      <w:r w:rsidRPr="00202095">
        <w:rPr>
          <w:rFonts w:ascii="Helvetica" w:eastAsia="Times New Roman" w:hAnsi="Helvetica" w:cs="Times New Roman"/>
          <w:color w:val="4E4E4E"/>
          <w:sz w:val="20"/>
          <w:szCs w:val="20"/>
        </w:rPr>
        <w:t xml:space="preserve"> and a Director of a number of other companies. He is a past president of the Western Association of Venture Capitalists. </w:t>
      </w:r>
    </w:p>
    <w:p w:rsidR="00202095" w:rsidRPr="00202095" w:rsidRDefault="00202095" w:rsidP="00202095">
      <w:pPr>
        <w:spacing w:before="100" w:beforeAutospacing="1" w:after="100" w:afterAutospacing="1" w:line="330" w:lineRule="atLeast"/>
        <w:textAlignment w:val="baseline"/>
        <w:rPr>
          <w:rFonts w:ascii="Times New Roman" w:eastAsia="Times New Roman" w:hAnsi="Times New Roman" w:cs="Times New Roman"/>
          <w:sz w:val="24"/>
          <w:szCs w:val="24"/>
        </w:rPr>
      </w:pPr>
      <w:r w:rsidRPr="00202095">
        <w:rPr>
          <w:rFonts w:ascii="Helvetica" w:eastAsia="Times New Roman" w:hAnsi="Helvetica" w:cs="Times New Roman"/>
          <w:color w:val="4E4E4E"/>
          <w:sz w:val="20"/>
          <w:szCs w:val="20"/>
        </w:rPr>
        <w:t> </w:t>
      </w:r>
    </w:p>
    <w:p w:rsidR="00202095" w:rsidRPr="00202095" w:rsidRDefault="00202095" w:rsidP="00202095">
      <w:pPr>
        <w:spacing w:before="100" w:beforeAutospacing="1" w:after="100" w:afterAutospacing="1" w:line="330" w:lineRule="atLeast"/>
        <w:textAlignment w:val="baseline"/>
        <w:rPr>
          <w:rFonts w:ascii="Times New Roman" w:eastAsia="Times New Roman" w:hAnsi="Times New Roman" w:cs="Times New Roman"/>
          <w:sz w:val="24"/>
          <w:szCs w:val="24"/>
        </w:rPr>
      </w:pPr>
      <w:r w:rsidRPr="00202095">
        <w:rPr>
          <w:rFonts w:ascii="Helvetica" w:eastAsia="Times New Roman" w:hAnsi="Helvetica" w:cs="Times New Roman"/>
          <w:b/>
          <w:bCs/>
          <w:color w:val="4E4E4E"/>
          <w:sz w:val="20"/>
          <w:szCs w:val="20"/>
          <w:bdr w:val="none" w:sz="0" w:space="0" w:color="auto" w:frame="1"/>
        </w:rPr>
        <w:t>About PeerNova</w:t>
      </w:r>
      <w:r w:rsidRPr="00202095">
        <w:rPr>
          <w:rFonts w:ascii="Helvetica" w:eastAsia="Times New Roman" w:hAnsi="Helvetica" w:cs="Times New Roman"/>
          <w:color w:val="4E4E4E"/>
          <w:sz w:val="20"/>
          <w:szCs w:val="20"/>
        </w:rPr>
        <w:br/>
      </w:r>
      <w:proofErr w:type="spellStart"/>
      <w:r w:rsidRPr="00202095">
        <w:rPr>
          <w:rFonts w:ascii="Helvetica" w:eastAsia="Times New Roman" w:hAnsi="Helvetica" w:cs="Times New Roman"/>
          <w:color w:val="4E4E4E"/>
          <w:sz w:val="20"/>
          <w:szCs w:val="20"/>
        </w:rPr>
        <w:t>PeerNova</w:t>
      </w:r>
      <w:proofErr w:type="spellEnd"/>
      <w:r w:rsidRPr="00202095">
        <w:rPr>
          <w:rFonts w:ascii="Helvetica" w:eastAsia="Times New Roman" w:hAnsi="Helvetica" w:cs="Times New Roman"/>
          <w:color w:val="4E4E4E"/>
          <w:sz w:val="20"/>
          <w:szCs w:val="20"/>
        </w:rPr>
        <w:t xml:space="preserve"> is the leader in distributed financial applications and transaction processing technology. In addition to offering advanced bitcoin mining hardware and cloud services, PeerNova is leading the innovation in peer to peer applications and secure platforms for the digital currency and e-commerce markets.</w:t>
      </w:r>
    </w:p>
    <w:p w:rsidR="00EA4123" w:rsidRPr="00842D01" w:rsidRDefault="002152C6" w:rsidP="002152C6">
      <w:pPr>
        <w:spacing w:before="100" w:beforeAutospacing="1" w:after="100" w:afterAutospacing="1" w:line="240" w:lineRule="auto"/>
        <w:rPr>
          <w:rFonts w:eastAsia="Times New Roman" w:cs="Times New Roman"/>
          <w:szCs w:val="24"/>
        </w:rPr>
      </w:pPr>
      <w:r w:rsidRPr="00842D01">
        <w:rPr>
          <w:rFonts w:eastAsia="Times New Roman" w:cs="Helvetica"/>
          <w:szCs w:val="24"/>
        </w:rPr>
        <w:t>Media Contacts:</w:t>
      </w:r>
    </w:p>
    <w:p w:rsidR="001D37CA" w:rsidRPr="00842D01" w:rsidRDefault="001D37CA" w:rsidP="001D37CA">
      <w:pPr>
        <w:widowControl w:val="0"/>
        <w:autoSpaceDE w:val="0"/>
        <w:autoSpaceDN w:val="0"/>
        <w:adjustRightInd w:val="0"/>
        <w:spacing w:after="0" w:line="240" w:lineRule="auto"/>
        <w:rPr>
          <w:rFonts w:eastAsia="MS Mincho" w:cs="Helvetica"/>
          <w:szCs w:val="24"/>
        </w:rPr>
      </w:pPr>
      <w:r w:rsidRPr="00842D01">
        <w:rPr>
          <w:rFonts w:eastAsia="MS Mincho" w:cs="Helvetica"/>
          <w:szCs w:val="24"/>
        </w:rPr>
        <w:t>Prakash Aditham</w:t>
      </w:r>
    </w:p>
    <w:p w:rsidR="001D37CA" w:rsidRPr="00842D01" w:rsidRDefault="001D37CA" w:rsidP="001D37CA">
      <w:pPr>
        <w:widowControl w:val="0"/>
        <w:autoSpaceDE w:val="0"/>
        <w:autoSpaceDN w:val="0"/>
        <w:adjustRightInd w:val="0"/>
        <w:spacing w:after="0" w:line="240" w:lineRule="auto"/>
        <w:rPr>
          <w:rFonts w:eastAsia="MS Mincho" w:cs="Helvetica"/>
          <w:szCs w:val="24"/>
        </w:rPr>
      </w:pPr>
      <w:r w:rsidRPr="00842D01">
        <w:rPr>
          <w:rFonts w:eastAsia="MS Mincho" w:cs="Helvetica"/>
          <w:szCs w:val="24"/>
        </w:rPr>
        <w:t>Director of Marketing</w:t>
      </w:r>
    </w:p>
    <w:p w:rsidR="001D37CA" w:rsidRPr="00842D01" w:rsidRDefault="001D37CA" w:rsidP="001D37CA">
      <w:pPr>
        <w:widowControl w:val="0"/>
        <w:autoSpaceDE w:val="0"/>
        <w:autoSpaceDN w:val="0"/>
        <w:adjustRightInd w:val="0"/>
        <w:spacing w:after="0" w:line="240" w:lineRule="auto"/>
        <w:rPr>
          <w:rFonts w:eastAsia="MS Mincho" w:cs="Helvetica"/>
          <w:szCs w:val="24"/>
        </w:rPr>
      </w:pPr>
      <w:r w:rsidRPr="00842D01">
        <w:rPr>
          <w:rFonts w:eastAsia="MS Mincho" w:cs="Helvetica"/>
          <w:szCs w:val="24"/>
        </w:rPr>
        <w:t>Email: info (at) </w:t>
      </w:r>
      <w:proofErr w:type="spellStart"/>
      <w:r w:rsidRPr="00842D01">
        <w:rPr>
          <w:rFonts w:eastAsia="MS Mincho" w:cs="Helvetica"/>
          <w:szCs w:val="24"/>
        </w:rPr>
        <w:t>peernova</w:t>
      </w:r>
      <w:proofErr w:type="spellEnd"/>
      <w:r w:rsidRPr="00842D01">
        <w:rPr>
          <w:rFonts w:eastAsia="MS Mincho" w:cs="Helvetica"/>
          <w:szCs w:val="24"/>
        </w:rPr>
        <w:t> dot com</w:t>
      </w:r>
    </w:p>
    <w:p w:rsidR="001D37CA" w:rsidRPr="00226EDA" w:rsidRDefault="001D37CA" w:rsidP="00226EDA">
      <w:pPr>
        <w:widowControl w:val="0"/>
        <w:autoSpaceDE w:val="0"/>
        <w:autoSpaceDN w:val="0"/>
        <w:adjustRightInd w:val="0"/>
        <w:rPr>
          <w:rFonts w:cs="Helvetica"/>
        </w:rPr>
      </w:pPr>
      <w:r w:rsidRPr="001D37CA">
        <w:rPr>
          <w:rFonts w:cs="Helvetica"/>
        </w:rPr>
        <w:t xml:space="preserve">For more information, please </w:t>
      </w:r>
      <w:hyperlink r:id="rId7" w:tooltip="Contact" w:history="1">
        <w:r w:rsidRPr="001D37CA">
          <w:rPr>
            <w:rStyle w:val="Hyperlink"/>
            <w:rFonts w:cs="Helvetica"/>
          </w:rPr>
          <w:t>contact us</w:t>
        </w:r>
      </w:hyperlink>
      <w:r w:rsidRPr="001D37CA">
        <w:rPr>
          <w:rFonts w:cs="Helvetica"/>
        </w:rPr>
        <w:t>.</w:t>
      </w:r>
      <w:r w:rsidRPr="001D37CA">
        <w:rPr>
          <w:rFonts w:cs="Helvetica"/>
        </w:rPr>
        <w:br/>
        <w:t xml:space="preserve">You can also connect with us through our </w:t>
      </w:r>
      <w:r w:rsidR="00906BD1">
        <w:fldChar w:fldCharType="begin"/>
      </w:r>
      <w:r w:rsidR="00906BD1">
        <w:instrText xml:space="preserve"> HYPERLINK "https://www.facebook.com/peernova" \t "_blank" </w:instrText>
      </w:r>
      <w:r w:rsidR="00906BD1">
        <w:fldChar w:fldCharType="separate"/>
      </w:r>
      <w:r w:rsidRPr="001D37CA">
        <w:rPr>
          <w:rStyle w:val="Hyperlink"/>
          <w:rFonts w:cs="Helvetica"/>
        </w:rPr>
        <w:t>Facebook</w:t>
      </w:r>
      <w:r w:rsidR="00906BD1">
        <w:rPr>
          <w:rStyle w:val="Hyperlink"/>
          <w:rFonts w:cs="Helvetica"/>
        </w:rPr>
        <w:fldChar w:fldCharType="end"/>
      </w:r>
      <w:r w:rsidRPr="001D37CA">
        <w:rPr>
          <w:rFonts w:cs="Helvetica"/>
        </w:rPr>
        <w:t>, </w:t>
      </w:r>
      <w:r w:rsidR="00906BD1">
        <w:fldChar w:fldCharType="begin"/>
      </w:r>
      <w:r w:rsidR="00906BD1">
        <w:instrText xml:space="preserve"> HYPERLINK "https://twitter.com/peernova1" \t "_blank" </w:instrText>
      </w:r>
      <w:r w:rsidR="00906BD1">
        <w:fldChar w:fldCharType="separate"/>
      </w:r>
      <w:r w:rsidRPr="001D37CA">
        <w:rPr>
          <w:rStyle w:val="Hyperlink"/>
          <w:rFonts w:cs="Helvetica"/>
        </w:rPr>
        <w:t>Twitter</w:t>
      </w:r>
      <w:r w:rsidR="00906BD1">
        <w:rPr>
          <w:rStyle w:val="Hyperlink"/>
          <w:rFonts w:cs="Helvetica"/>
        </w:rPr>
        <w:fldChar w:fldCharType="end"/>
      </w:r>
      <w:r w:rsidRPr="001D37CA">
        <w:rPr>
          <w:rStyle w:val="Hyperlink"/>
          <w:rFonts w:cs="Helvetica"/>
        </w:rPr>
        <w:t>,</w:t>
      </w:r>
      <w:r w:rsidRPr="001D37CA">
        <w:rPr>
          <w:rFonts w:cs="Helvetica"/>
        </w:rPr>
        <w:t> </w:t>
      </w:r>
      <w:hyperlink r:id="rId8" w:history="1">
        <w:r w:rsidRPr="001D37CA">
          <w:rPr>
            <w:rStyle w:val="Hyperlink"/>
            <w:rFonts w:cs="Helvetica"/>
          </w:rPr>
          <w:t>LinkedIn</w:t>
        </w:r>
      </w:hyperlink>
      <w:r w:rsidRPr="001D37CA">
        <w:rPr>
          <w:rFonts w:cs="Helvetica"/>
        </w:rPr>
        <w:t xml:space="preserve"> and </w:t>
      </w:r>
      <w:r w:rsidR="00906BD1">
        <w:fldChar w:fldCharType="begin"/>
      </w:r>
      <w:r w:rsidR="00906BD1">
        <w:instrText xml:space="preserve"> HYPERLINK "https://plus.</w:instrText>
      </w:r>
      <w:r w:rsidR="00906BD1">
        <w:instrText xml:space="preserve">google.com/+peernova1" \t "_blank" </w:instrText>
      </w:r>
      <w:r w:rsidR="00906BD1">
        <w:fldChar w:fldCharType="separate"/>
      </w:r>
      <w:r w:rsidRPr="001D37CA">
        <w:rPr>
          <w:rStyle w:val="Hyperlink"/>
          <w:rFonts w:cs="Helvetica"/>
        </w:rPr>
        <w:t>Google+</w:t>
      </w:r>
      <w:r w:rsidR="00906BD1">
        <w:rPr>
          <w:rStyle w:val="Hyperlink"/>
          <w:rFonts w:cs="Helvetica"/>
        </w:rPr>
        <w:fldChar w:fldCharType="end"/>
      </w:r>
      <w:r w:rsidRPr="001D37CA">
        <w:rPr>
          <w:rFonts w:cs="Helvetica"/>
        </w:rPr>
        <w:t> pages.</w:t>
      </w:r>
    </w:p>
    <w:sectPr w:rsidR="001D37CA" w:rsidRPr="00226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3C93"/>
    <w:multiLevelType w:val="multilevel"/>
    <w:tmpl w:val="3EE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07998"/>
    <w:multiLevelType w:val="multilevel"/>
    <w:tmpl w:val="1E00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07E04"/>
    <w:multiLevelType w:val="multilevel"/>
    <w:tmpl w:val="7D5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103E9"/>
    <w:multiLevelType w:val="hybridMultilevel"/>
    <w:tmpl w:val="6F2C65A8"/>
    <w:lvl w:ilvl="0" w:tplc="79483A6C">
      <w:start w:val="1"/>
      <w:numFmt w:val="bullet"/>
      <w:lvlText w:val="•"/>
      <w:lvlJc w:val="left"/>
      <w:pPr>
        <w:tabs>
          <w:tab w:val="num" w:pos="720"/>
        </w:tabs>
        <w:ind w:left="720" w:hanging="360"/>
      </w:pPr>
      <w:rPr>
        <w:rFonts w:ascii="Times New Roman" w:hAnsi="Times New Roman" w:hint="default"/>
      </w:rPr>
    </w:lvl>
    <w:lvl w:ilvl="1" w:tplc="91D89A2C" w:tentative="1">
      <w:start w:val="1"/>
      <w:numFmt w:val="bullet"/>
      <w:lvlText w:val="•"/>
      <w:lvlJc w:val="left"/>
      <w:pPr>
        <w:tabs>
          <w:tab w:val="num" w:pos="1440"/>
        </w:tabs>
        <w:ind w:left="1440" w:hanging="360"/>
      </w:pPr>
      <w:rPr>
        <w:rFonts w:ascii="Times New Roman" w:hAnsi="Times New Roman" w:hint="default"/>
      </w:rPr>
    </w:lvl>
    <w:lvl w:ilvl="2" w:tplc="FECC9962" w:tentative="1">
      <w:start w:val="1"/>
      <w:numFmt w:val="bullet"/>
      <w:lvlText w:val="•"/>
      <w:lvlJc w:val="left"/>
      <w:pPr>
        <w:tabs>
          <w:tab w:val="num" w:pos="2160"/>
        </w:tabs>
        <w:ind w:left="2160" w:hanging="360"/>
      </w:pPr>
      <w:rPr>
        <w:rFonts w:ascii="Times New Roman" w:hAnsi="Times New Roman" w:hint="default"/>
      </w:rPr>
    </w:lvl>
    <w:lvl w:ilvl="3" w:tplc="D44631B0" w:tentative="1">
      <w:start w:val="1"/>
      <w:numFmt w:val="bullet"/>
      <w:lvlText w:val="•"/>
      <w:lvlJc w:val="left"/>
      <w:pPr>
        <w:tabs>
          <w:tab w:val="num" w:pos="2880"/>
        </w:tabs>
        <w:ind w:left="2880" w:hanging="360"/>
      </w:pPr>
      <w:rPr>
        <w:rFonts w:ascii="Times New Roman" w:hAnsi="Times New Roman" w:hint="default"/>
      </w:rPr>
    </w:lvl>
    <w:lvl w:ilvl="4" w:tplc="7C3ED9F4" w:tentative="1">
      <w:start w:val="1"/>
      <w:numFmt w:val="bullet"/>
      <w:lvlText w:val="•"/>
      <w:lvlJc w:val="left"/>
      <w:pPr>
        <w:tabs>
          <w:tab w:val="num" w:pos="3600"/>
        </w:tabs>
        <w:ind w:left="3600" w:hanging="360"/>
      </w:pPr>
      <w:rPr>
        <w:rFonts w:ascii="Times New Roman" w:hAnsi="Times New Roman" w:hint="default"/>
      </w:rPr>
    </w:lvl>
    <w:lvl w:ilvl="5" w:tplc="139A4EF4" w:tentative="1">
      <w:start w:val="1"/>
      <w:numFmt w:val="bullet"/>
      <w:lvlText w:val="•"/>
      <w:lvlJc w:val="left"/>
      <w:pPr>
        <w:tabs>
          <w:tab w:val="num" w:pos="4320"/>
        </w:tabs>
        <w:ind w:left="4320" w:hanging="360"/>
      </w:pPr>
      <w:rPr>
        <w:rFonts w:ascii="Times New Roman" w:hAnsi="Times New Roman" w:hint="default"/>
      </w:rPr>
    </w:lvl>
    <w:lvl w:ilvl="6" w:tplc="7A582340" w:tentative="1">
      <w:start w:val="1"/>
      <w:numFmt w:val="bullet"/>
      <w:lvlText w:val="•"/>
      <w:lvlJc w:val="left"/>
      <w:pPr>
        <w:tabs>
          <w:tab w:val="num" w:pos="5040"/>
        </w:tabs>
        <w:ind w:left="5040" w:hanging="360"/>
      </w:pPr>
      <w:rPr>
        <w:rFonts w:ascii="Times New Roman" w:hAnsi="Times New Roman" w:hint="default"/>
      </w:rPr>
    </w:lvl>
    <w:lvl w:ilvl="7" w:tplc="B846EC92" w:tentative="1">
      <w:start w:val="1"/>
      <w:numFmt w:val="bullet"/>
      <w:lvlText w:val="•"/>
      <w:lvlJc w:val="left"/>
      <w:pPr>
        <w:tabs>
          <w:tab w:val="num" w:pos="5760"/>
        </w:tabs>
        <w:ind w:left="5760" w:hanging="360"/>
      </w:pPr>
      <w:rPr>
        <w:rFonts w:ascii="Times New Roman" w:hAnsi="Times New Roman" w:hint="default"/>
      </w:rPr>
    </w:lvl>
    <w:lvl w:ilvl="8" w:tplc="604A9488" w:tentative="1">
      <w:start w:val="1"/>
      <w:numFmt w:val="bullet"/>
      <w:lvlText w:val="•"/>
      <w:lvlJc w:val="left"/>
      <w:pPr>
        <w:tabs>
          <w:tab w:val="num" w:pos="6480"/>
        </w:tabs>
        <w:ind w:left="6480" w:hanging="360"/>
      </w:pPr>
      <w:rPr>
        <w:rFonts w:ascii="Times New Roman" w:hAnsi="Times New Roman" w:hint="default"/>
      </w:rPr>
    </w:lvl>
  </w:abstractNum>
  <w:abstractNum w:abstractNumId="4">
    <w:nsid w:val="74BC0E5C"/>
    <w:multiLevelType w:val="multilevel"/>
    <w:tmpl w:val="2B1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C6"/>
    <w:rsid w:val="0000183C"/>
    <w:rsid w:val="00006334"/>
    <w:rsid w:val="000201C9"/>
    <w:rsid w:val="00021E2E"/>
    <w:rsid w:val="000837B2"/>
    <w:rsid w:val="000977FE"/>
    <w:rsid w:val="000C3A54"/>
    <w:rsid w:val="00134515"/>
    <w:rsid w:val="00190E97"/>
    <w:rsid w:val="001A1888"/>
    <w:rsid w:val="001D37CA"/>
    <w:rsid w:val="001D6877"/>
    <w:rsid w:val="00201CC3"/>
    <w:rsid w:val="00202095"/>
    <w:rsid w:val="002152C6"/>
    <w:rsid w:val="00226EDA"/>
    <w:rsid w:val="002340A1"/>
    <w:rsid w:val="00242931"/>
    <w:rsid w:val="00267BE3"/>
    <w:rsid w:val="00273E97"/>
    <w:rsid w:val="002A3DE6"/>
    <w:rsid w:val="002B18F1"/>
    <w:rsid w:val="002D3A33"/>
    <w:rsid w:val="003206A4"/>
    <w:rsid w:val="0035187C"/>
    <w:rsid w:val="00373045"/>
    <w:rsid w:val="003C01D0"/>
    <w:rsid w:val="003F07E5"/>
    <w:rsid w:val="004308CB"/>
    <w:rsid w:val="00451E64"/>
    <w:rsid w:val="0045347F"/>
    <w:rsid w:val="004A3EA7"/>
    <w:rsid w:val="004A50FF"/>
    <w:rsid w:val="005411CC"/>
    <w:rsid w:val="00550930"/>
    <w:rsid w:val="0056417D"/>
    <w:rsid w:val="0057385B"/>
    <w:rsid w:val="005C17E1"/>
    <w:rsid w:val="005D3056"/>
    <w:rsid w:val="005E4003"/>
    <w:rsid w:val="005F08EC"/>
    <w:rsid w:val="005F26D6"/>
    <w:rsid w:val="0060253D"/>
    <w:rsid w:val="006178B8"/>
    <w:rsid w:val="00627BAA"/>
    <w:rsid w:val="00643358"/>
    <w:rsid w:val="00651022"/>
    <w:rsid w:val="00655192"/>
    <w:rsid w:val="00660C63"/>
    <w:rsid w:val="006A1B03"/>
    <w:rsid w:val="006A6A6B"/>
    <w:rsid w:val="007509A3"/>
    <w:rsid w:val="00755BB0"/>
    <w:rsid w:val="00762458"/>
    <w:rsid w:val="00770145"/>
    <w:rsid w:val="0079692A"/>
    <w:rsid w:val="007D539C"/>
    <w:rsid w:val="007D708D"/>
    <w:rsid w:val="007F7906"/>
    <w:rsid w:val="008120B4"/>
    <w:rsid w:val="0083560E"/>
    <w:rsid w:val="00835D93"/>
    <w:rsid w:val="00840B0F"/>
    <w:rsid w:val="00842D01"/>
    <w:rsid w:val="00884D99"/>
    <w:rsid w:val="008C2D1A"/>
    <w:rsid w:val="008D6558"/>
    <w:rsid w:val="00906BD1"/>
    <w:rsid w:val="00946816"/>
    <w:rsid w:val="00963D9C"/>
    <w:rsid w:val="00967280"/>
    <w:rsid w:val="00974732"/>
    <w:rsid w:val="0098170F"/>
    <w:rsid w:val="00981CBA"/>
    <w:rsid w:val="009A1C42"/>
    <w:rsid w:val="009A6A08"/>
    <w:rsid w:val="009E1F06"/>
    <w:rsid w:val="00A002A6"/>
    <w:rsid w:val="00A054F1"/>
    <w:rsid w:val="00A127A7"/>
    <w:rsid w:val="00A1774B"/>
    <w:rsid w:val="00A225EB"/>
    <w:rsid w:val="00A277AB"/>
    <w:rsid w:val="00A47956"/>
    <w:rsid w:val="00A66C4F"/>
    <w:rsid w:val="00AE019E"/>
    <w:rsid w:val="00B0100A"/>
    <w:rsid w:val="00B826C9"/>
    <w:rsid w:val="00BA4A7B"/>
    <w:rsid w:val="00C41506"/>
    <w:rsid w:val="00C50DF7"/>
    <w:rsid w:val="00C67EC5"/>
    <w:rsid w:val="00C91B84"/>
    <w:rsid w:val="00C97221"/>
    <w:rsid w:val="00CB3358"/>
    <w:rsid w:val="00CB520A"/>
    <w:rsid w:val="00CB691A"/>
    <w:rsid w:val="00CD241D"/>
    <w:rsid w:val="00CD4EF3"/>
    <w:rsid w:val="00CE4F1D"/>
    <w:rsid w:val="00D20C86"/>
    <w:rsid w:val="00D313AB"/>
    <w:rsid w:val="00D333C2"/>
    <w:rsid w:val="00D342FB"/>
    <w:rsid w:val="00D46A59"/>
    <w:rsid w:val="00D55705"/>
    <w:rsid w:val="00D761F1"/>
    <w:rsid w:val="00D867E9"/>
    <w:rsid w:val="00D91252"/>
    <w:rsid w:val="00DA25FF"/>
    <w:rsid w:val="00DB49F3"/>
    <w:rsid w:val="00DC4D20"/>
    <w:rsid w:val="00DE7A92"/>
    <w:rsid w:val="00DF253D"/>
    <w:rsid w:val="00E070A1"/>
    <w:rsid w:val="00E10904"/>
    <w:rsid w:val="00E37F60"/>
    <w:rsid w:val="00E5311D"/>
    <w:rsid w:val="00E71FD5"/>
    <w:rsid w:val="00E77025"/>
    <w:rsid w:val="00E90791"/>
    <w:rsid w:val="00E93B98"/>
    <w:rsid w:val="00EA4123"/>
    <w:rsid w:val="00EC6715"/>
    <w:rsid w:val="00ED47F1"/>
    <w:rsid w:val="00ED6299"/>
    <w:rsid w:val="00F00863"/>
    <w:rsid w:val="00F0412A"/>
    <w:rsid w:val="00F21749"/>
    <w:rsid w:val="00F53547"/>
    <w:rsid w:val="00F679AB"/>
    <w:rsid w:val="00FA66E3"/>
    <w:rsid w:val="00FC66D5"/>
    <w:rsid w:val="00FD3A43"/>
    <w:rsid w:val="00FF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6E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2152C6"/>
  </w:style>
  <w:style w:type="character" w:styleId="Hyperlink">
    <w:name w:val="Hyperlink"/>
    <w:basedOn w:val="DefaultParagraphFont"/>
    <w:uiPriority w:val="99"/>
    <w:unhideWhenUsed/>
    <w:rsid w:val="002152C6"/>
    <w:rPr>
      <w:color w:val="0000FF"/>
      <w:u w:val="single"/>
    </w:rPr>
  </w:style>
  <w:style w:type="character" w:styleId="FollowedHyperlink">
    <w:name w:val="FollowedHyperlink"/>
    <w:basedOn w:val="DefaultParagraphFont"/>
    <w:uiPriority w:val="99"/>
    <w:semiHidden/>
    <w:unhideWhenUsed/>
    <w:rsid w:val="005F08EC"/>
    <w:rPr>
      <w:color w:val="954F72" w:themeColor="followedHyperlink"/>
      <w:u w:val="single"/>
    </w:rPr>
  </w:style>
  <w:style w:type="character" w:customStyle="1" w:styleId="Heading1Char">
    <w:name w:val="Heading 1 Char"/>
    <w:basedOn w:val="DefaultParagraphFont"/>
    <w:link w:val="Heading1"/>
    <w:uiPriority w:val="9"/>
    <w:rsid w:val="00226ED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342FB"/>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6E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2152C6"/>
  </w:style>
  <w:style w:type="character" w:styleId="Hyperlink">
    <w:name w:val="Hyperlink"/>
    <w:basedOn w:val="DefaultParagraphFont"/>
    <w:uiPriority w:val="99"/>
    <w:unhideWhenUsed/>
    <w:rsid w:val="002152C6"/>
    <w:rPr>
      <w:color w:val="0000FF"/>
      <w:u w:val="single"/>
    </w:rPr>
  </w:style>
  <w:style w:type="character" w:styleId="FollowedHyperlink">
    <w:name w:val="FollowedHyperlink"/>
    <w:basedOn w:val="DefaultParagraphFont"/>
    <w:uiPriority w:val="99"/>
    <w:semiHidden/>
    <w:unhideWhenUsed/>
    <w:rsid w:val="005F08EC"/>
    <w:rPr>
      <w:color w:val="954F72" w:themeColor="followedHyperlink"/>
      <w:u w:val="single"/>
    </w:rPr>
  </w:style>
  <w:style w:type="character" w:customStyle="1" w:styleId="Heading1Char">
    <w:name w:val="Heading 1 Char"/>
    <w:basedOn w:val="DefaultParagraphFont"/>
    <w:link w:val="Heading1"/>
    <w:uiPriority w:val="9"/>
    <w:rsid w:val="00226ED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342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0548">
      <w:bodyDiv w:val="1"/>
      <w:marLeft w:val="0"/>
      <w:marRight w:val="0"/>
      <w:marTop w:val="0"/>
      <w:marBottom w:val="0"/>
      <w:divBdr>
        <w:top w:val="none" w:sz="0" w:space="0" w:color="auto"/>
        <w:left w:val="none" w:sz="0" w:space="0" w:color="auto"/>
        <w:bottom w:val="none" w:sz="0" w:space="0" w:color="auto"/>
        <w:right w:val="none" w:sz="0" w:space="0" w:color="auto"/>
      </w:divBdr>
    </w:div>
    <w:div w:id="309096161">
      <w:bodyDiv w:val="1"/>
      <w:marLeft w:val="0"/>
      <w:marRight w:val="0"/>
      <w:marTop w:val="0"/>
      <w:marBottom w:val="0"/>
      <w:divBdr>
        <w:top w:val="none" w:sz="0" w:space="0" w:color="auto"/>
        <w:left w:val="none" w:sz="0" w:space="0" w:color="auto"/>
        <w:bottom w:val="none" w:sz="0" w:space="0" w:color="auto"/>
        <w:right w:val="none" w:sz="0" w:space="0" w:color="auto"/>
      </w:divBdr>
    </w:div>
    <w:div w:id="687607632">
      <w:bodyDiv w:val="1"/>
      <w:marLeft w:val="0"/>
      <w:marRight w:val="0"/>
      <w:marTop w:val="0"/>
      <w:marBottom w:val="0"/>
      <w:divBdr>
        <w:top w:val="none" w:sz="0" w:space="0" w:color="auto"/>
        <w:left w:val="none" w:sz="0" w:space="0" w:color="auto"/>
        <w:bottom w:val="none" w:sz="0" w:space="0" w:color="auto"/>
        <w:right w:val="none" w:sz="0" w:space="0" w:color="auto"/>
      </w:divBdr>
    </w:div>
    <w:div w:id="1033534630">
      <w:bodyDiv w:val="1"/>
      <w:marLeft w:val="0"/>
      <w:marRight w:val="0"/>
      <w:marTop w:val="0"/>
      <w:marBottom w:val="0"/>
      <w:divBdr>
        <w:top w:val="none" w:sz="0" w:space="0" w:color="auto"/>
        <w:left w:val="none" w:sz="0" w:space="0" w:color="auto"/>
        <w:bottom w:val="none" w:sz="0" w:space="0" w:color="auto"/>
        <w:right w:val="none" w:sz="0" w:space="0" w:color="auto"/>
      </w:divBdr>
    </w:div>
    <w:div w:id="1069765445">
      <w:bodyDiv w:val="1"/>
      <w:marLeft w:val="0"/>
      <w:marRight w:val="0"/>
      <w:marTop w:val="0"/>
      <w:marBottom w:val="0"/>
      <w:divBdr>
        <w:top w:val="none" w:sz="0" w:space="0" w:color="auto"/>
        <w:left w:val="none" w:sz="0" w:space="0" w:color="auto"/>
        <w:bottom w:val="none" w:sz="0" w:space="0" w:color="auto"/>
        <w:right w:val="none" w:sz="0" w:space="0" w:color="auto"/>
      </w:divBdr>
      <w:divsChild>
        <w:div w:id="1468625927">
          <w:marLeft w:val="547"/>
          <w:marRight w:val="0"/>
          <w:marTop w:val="0"/>
          <w:marBottom w:val="0"/>
          <w:divBdr>
            <w:top w:val="none" w:sz="0" w:space="0" w:color="auto"/>
            <w:left w:val="none" w:sz="0" w:space="0" w:color="auto"/>
            <w:bottom w:val="none" w:sz="0" w:space="0" w:color="auto"/>
            <w:right w:val="none" w:sz="0" w:space="0" w:color="auto"/>
          </w:divBdr>
        </w:div>
        <w:div w:id="1860117758">
          <w:marLeft w:val="547"/>
          <w:marRight w:val="0"/>
          <w:marTop w:val="0"/>
          <w:marBottom w:val="0"/>
          <w:divBdr>
            <w:top w:val="none" w:sz="0" w:space="0" w:color="auto"/>
            <w:left w:val="none" w:sz="0" w:space="0" w:color="auto"/>
            <w:bottom w:val="none" w:sz="0" w:space="0" w:color="auto"/>
            <w:right w:val="none" w:sz="0" w:space="0" w:color="auto"/>
          </w:divBdr>
        </w:div>
      </w:divsChild>
    </w:div>
    <w:div w:id="1610743940">
      <w:bodyDiv w:val="1"/>
      <w:marLeft w:val="0"/>
      <w:marRight w:val="0"/>
      <w:marTop w:val="0"/>
      <w:marBottom w:val="0"/>
      <w:divBdr>
        <w:top w:val="none" w:sz="0" w:space="0" w:color="auto"/>
        <w:left w:val="none" w:sz="0" w:space="0" w:color="auto"/>
        <w:bottom w:val="none" w:sz="0" w:space="0" w:color="auto"/>
        <w:right w:val="none" w:sz="0" w:space="0" w:color="auto"/>
      </w:divBdr>
    </w:div>
    <w:div w:id="189080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peernova.com/contact/" TargetMode="External"/><Relationship Id="rId8" Type="http://schemas.openxmlformats.org/officeDocument/2006/relationships/hyperlink" Target="https://www.linkedin.com/company/peernov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3529-E0AC-E54F-BD51-AF9F523C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A</dc:creator>
  <cp:keywords/>
  <dc:description/>
  <cp:lastModifiedBy>Christina Gorlick</cp:lastModifiedBy>
  <cp:revision>2</cp:revision>
  <dcterms:created xsi:type="dcterms:W3CDTF">2014-08-12T19:15:00Z</dcterms:created>
  <dcterms:modified xsi:type="dcterms:W3CDTF">2014-08-12T19:15:00Z</dcterms:modified>
</cp:coreProperties>
</file>