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3B0EA" w14:textId="2421444C" w:rsidR="006D02E0" w:rsidRPr="00750C9F" w:rsidRDefault="004C0E99" w:rsidP="00750C9F">
      <w:pPr>
        <w:pStyle w:val="NoSpacing"/>
        <w:rPr>
          <w:b/>
        </w:rPr>
      </w:pPr>
      <w:r w:rsidRPr="00750C9F">
        <w:rPr>
          <w:b/>
        </w:rPr>
        <w:t xml:space="preserve">Legal Entity Management </w:t>
      </w:r>
      <w:r w:rsidR="006C7F6D" w:rsidRPr="00750C9F">
        <w:rPr>
          <w:b/>
        </w:rPr>
        <w:t xml:space="preserve">Software </w:t>
      </w:r>
      <w:r w:rsidR="00BA146C" w:rsidRPr="00750C9F">
        <w:rPr>
          <w:b/>
        </w:rPr>
        <w:t>Company</w:t>
      </w:r>
      <w:r w:rsidRPr="00750C9F">
        <w:rPr>
          <w:b/>
        </w:rPr>
        <w:t xml:space="preserve"> </w:t>
      </w:r>
      <w:r w:rsidR="00461554" w:rsidRPr="00750C9F">
        <w:rPr>
          <w:b/>
        </w:rPr>
        <w:t>EntityKeeper</w:t>
      </w:r>
      <w:r w:rsidR="007E5F74" w:rsidRPr="007E5F74">
        <w:rPr>
          <w:b/>
          <w:bCs/>
          <w:vertAlign w:val="subscript"/>
        </w:rPr>
        <w:t>TM</w:t>
      </w:r>
      <w:r w:rsidR="00461554" w:rsidRPr="00750C9F">
        <w:rPr>
          <w:b/>
        </w:rPr>
        <w:t xml:space="preserve"> Offer</w:t>
      </w:r>
      <w:r w:rsidRPr="00750C9F">
        <w:rPr>
          <w:b/>
        </w:rPr>
        <w:t>ing</w:t>
      </w:r>
      <w:r w:rsidR="00461554" w:rsidRPr="00750C9F">
        <w:rPr>
          <w:b/>
        </w:rPr>
        <w:t xml:space="preserve"> Free 30-Day Trial for New Customers</w:t>
      </w:r>
    </w:p>
    <w:p w14:paraId="221A6576" w14:textId="77777777" w:rsidR="00246AB7" w:rsidRDefault="00246AB7" w:rsidP="00750C9F">
      <w:pPr>
        <w:pStyle w:val="NoSpacing"/>
      </w:pPr>
    </w:p>
    <w:p w14:paraId="69B314B0" w14:textId="66224955" w:rsidR="00246AB7" w:rsidRDefault="00246AB7" w:rsidP="00750C9F">
      <w:pPr>
        <w:pStyle w:val="NoSpacing"/>
      </w:pPr>
      <w:r>
        <w:t>Charlotte, NC</w:t>
      </w:r>
      <w:r w:rsidR="004C0E99">
        <w:t xml:space="preserve"> – </w:t>
      </w:r>
      <w:r>
        <w:t>August</w:t>
      </w:r>
      <w:r w:rsidR="00A1736B">
        <w:t xml:space="preserve"> 19</w:t>
      </w:r>
      <w:r>
        <w:t>, 2014 – EntityKeeper</w:t>
      </w:r>
      <w:r w:rsidR="007E5F74" w:rsidRPr="007E5F74">
        <w:rPr>
          <w:vertAlign w:val="subscript"/>
        </w:rPr>
        <w:t>TM</w:t>
      </w:r>
      <w:r>
        <w:t>, a cloud-based entity management</w:t>
      </w:r>
      <w:r w:rsidR="004C0E99">
        <w:t xml:space="preserve"> software</w:t>
      </w:r>
      <w:r>
        <w:t xml:space="preserve"> company </w:t>
      </w:r>
      <w:r w:rsidR="004C0E99">
        <w:t xml:space="preserve">established by </w:t>
      </w:r>
      <w:r>
        <w:t>QuietStrea</w:t>
      </w:r>
      <w:r w:rsidR="007E5F74">
        <w:t xml:space="preserve">m </w:t>
      </w:r>
      <w:r w:rsidR="00062163">
        <w:t>Financial, is</w:t>
      </w:r>
      <w:r w:rsidR="009C0327">
        <w:t xml:space="preserve"> excited to announce that it is</w:t>
      </w:r>
      <w:r w:rsidR="00062163">
        <w:t xml:space="preserve"> offering </w:t>
      </w:r>
      <w:r w:rsidR="004C0E99">
        <w:t xml:space="preserve">new customers </w:t>
      </w:r>
      <w:r w:rsidR="00062163">
        <w:t>a f</w:t>
      </w:r>
      <w:r w:rsidR="00C77976">
        <w:t>ree 30-d</w:t>
      </w:r>
      <w:r>
        <w:t xml:space="preserve">ay trial </w:t>
      </w:r>
      <w:r w:rsidR="004C0E99">
        <w:t xml:space="preserve">of its flagship product, </w:t>
      </w:r>
      <w:r w:rsidR="00C77976">
        <w:t>EntityKeeper</w:t>
      </w:r>
      <w:r w:rsidR="007E5F74" w:rsidRPr="007E5F74">
        <w:rPr>
          <w:vertAlign w:val="subscript"/>
        </w:rPr>
        <w:t xml:space="preserve"> </w:t>
      </w:r>
      <w:r w:rsidR="007E5F74" w:rsidRPr="002B6BA1">
        <w:rPr>
          <w:vertAlign w:val="subscript"/>
        </w:rPr>
        <w:t>TM</w:t>
      </w:r>
      <w:r w:rsidR="00062163">
        <w:t>.</w:t>
      </w:r>
      <w:r w:rsidR="00744D3C">
        <w:t xml:space="preserve"> </w:t>
      </w:r>
      <w:r w:rsidR="00C77976">
        <w:t>EntityKeeper</w:t>
      </w:r>
      <w:r w:rsidR="007E5F74" w:rsidRPr="007E5F74">
        <w:rPr>
          <w:vertAlign w:val="subscript"/>
        </w:rPr>
        <w:t xml:space="preserve"> </w:t>
      </w:r>
      <w:r w:rsidR="007E5F74" w:rsidRPr="002B6BA1">
        <w:rPr>
          <w:vertAlign w:val="subscript"/>
        </w:rPr>
        <w:t>TM</w:t>
      </w:r>
      <w:r w:rsidR="007E5F74">
        <w:t xml:space="preserve"> </w:t>
      </w:r>
      <w:r w:rsidR="004C0E99">
        <w:t>is a simple, cost-effective solution to entity management, enabling users</w:t>
      </w:r>
      <w:r w:rsidR="00062163">
        <w:t xml:space="preserve"> </w:t>
      </w:r>
      <w:r w:rsidR="004C0E99">
        <w:t>to</w:t>
      </w:r>
      <w:r>
        <w:t xml:space="preserve"> manag</w:t>
      </w:r>
      <w:r w:rsidR="004C0E99">
        <w:t>e</w:t>
      </w:r>
      <w:r>
        <w:t>, maintain and visuali</w:t>
      </w:r>
      <w:r w:rsidR="004C0E99">
        <w:t>ze</w:t>
      </w:r>
      <w:r>
        <w:t xml:space="preserve"> their legal entity information</w:t>
      </w:r>
      <w:r w:rsidR="004C0E99">
        <w:t xml:space="preserve"> like never before – all for about the cost of a missed filing date</w:t>
      </w:r>
      <w:r>
        <w:t xml:space="preserve">. </w:t>
      </w:r>
    </w:p>
    <w:p w14:paraId="746596EA" w14:textId="77777777" w:rsidR="007D4CEB" w:rsidRDefault="007D4CEB" w:rsidP="00750C9F">
      <w:pPr>
        <w:pStyle w:val="NoSpacing"/>
      </w:pPr>
    </w:p>
    <w:p w14:paraId="4DCE6F16" w14:textId="7A0873C5" w:rsidR="009866FE" w:rsidRDefault="00C77976">
      <w:r>
        <w:t>EntityKeeper</w:t>
      </w:r>
      <w:r w:rsidR="007E5F74" w:rsidRPr="007E5F74">
        <w:rPr>
          <w:vertAlign w:val="subscript"/>
        </w:rPr>
        <w:t xml:space="preserve"> </w:t>
      </w:r>
      <w:r w:rsidR="007E5F74" w:rsidRPr="002B6BA1">
        <w:rPr>
          <w:vertAlign w:val="subscript"/>
        </w:rPr>
        <w:t>TM</w:t>
      </w:r>
      <w:r w:rsidR="007E5F74">
        <w:t xml:space="preserve"> </w:t>
      </w:r>
      <w:r w:rsidR="009C0327">
        <w:t xml:space="preserve">streamlines the entire entity management process, saving organizations valuable time and money. </w:t>
      </w:r>
      <w:r w:rsidR="00541DAA">
        <w:t>Its patent-pending</w:t>
      </w:r>
      <w:r w:rsidR="00753159">
        <w:t xml:space="preserve"> </w:t>
      </w:r>
      <w:r w:rsidR="003A397A">
        <w:t xml:space="preserve">asset </w:t>
      </w:r>
      <w:r w:rsidR="00541DAA">
        <w:t xml:space="preserve">visualization tool </w:t>
      </w:r>
      <w:r w:rsidR="009C0327">
        <w:t>gives</w:t>
      </w:r>
      <w:r w:rsidR="00541DAA">
        <w:t xml:space="preserve"> </w:t>
      </w:r>
      <w:r w:rsidR="009C0327">
        <w:t>users</w:t>
      </w:r>
      <w:r w:rsidR="00541DAA">
        <w:t xml:space="preserve"> a clear overview of their portfolio without </w:t>
      </w:r>
      <w:r w:rsidR="009C0327">
        <w:t>requiring them to juggle multiple spreadsheets.</w:t>
      </w:r>
      <w:r w:rsidR="00541DAA">
        <w:t xml:space="preserve"> The software tracks compliance due dates for each entity type and </w:t>
      </w:r>
      <w:r w:rsidR="00080AA3">
        <w:t xml:space="preserve">alerts </w:t>
      </w:r>
      <w:r w:rsidR="00541DAA">
        <w:t>users via automated email notifications to help prevent late fees or entity dissolution.</w:t>
      </w:r>
      <w:r w:rsidR="00080AA3">
        <w:t xml:space="preserve"> EntityKeeper</w:t>
      </w:r>
      <w:r w:rsidR="007E5F74" w:rsidRPr="007E5F74">
        <w:rPr>
          <w:vertAlign w:val="subscript"/>
        </w:rPr>
        <w:t xml:space="preserve"> </w:t>
      </w:r>
      <w:r w:rsidR="007E5F74" w:rsidRPr="002B6BA1">
        <w:rPr>
          <w:vertAlign w:val="subscript"/>
        </w:rPr>
        <w:t>TM</w:t>
      </w:r>
      <w:r w:rsidR="007E5F74">
        <w:t xml:space="preserve"> </w:t>
      </w:r>
      <w:r w:rsidR="00080AA3">
        <w:rPr>
          <w:rFonts w:cs="Arial"/>
          <w:color w:val="222222"/>
          <w:shd w:val="clear" w:color="auto" w:fill="FFFFFF"/>
        </w:rPr>
        <w:t xml:space="preserve">takes an innovative approach to managing data, making it easier than ever to collaborate and share </w:t>
      </w:r>
      <w:r w:rsidR="009C0327">
        <w:t>i</w:t>
      </w:r>
      <w:r w:rsidR="009C0327" w:rsidRPr="009C0327">
        <w:t xml:space="preserve">nformation 24/7 from any device </w:t>
      </w:r>
      <w:r w:rsidR="009C0327">
        <w:t>– and</w:t>
      </w:r>
      <w:r w:rsidR="00541DAA">
        <w:t xml:space="preserve"> all</w:t>
      </w:r>
      <w:r w:rsidR="00062163">
        <w:t xml:space="preserve"> </w:t>
      </w:r>
      <w:r w:rsidR="00541DAA">
        <w:t xml:space="preserve">critical </w:t>
      </w:r>
      <w:r w:rsidR="00062163">
        <w:t xml:space="preserve">data is stored safely with best-in-class security features </w:t>
      </w:r>
      <w:r w:rsidR="009C0327">
        <w:t>to ensure</w:t>
      </w:r>
      <w:r w:rsidR="00541DAA">
        <w:t xml:space="preserve"> peace of mind. </w:t>
      </w:r>
    </w:p>
    <w:p w14:paraId="705226FF" w14:textId="2B014DCA" w:rsidR="006E3CEF" w:rsidRDefault="009866FE">
      <w:r>
        <w:t>The entrepreneurs at QuietStream</w:t>
      </w:r>
      <w:r w:rsidR="000D1EFB">
        <w:t xml:space="preserve"> Financial</w:t>
      </w:r>
      <w:r w:rsidR="002F7E63">
        <w:t xml:space="preserve">, a company dedicated to </w:t>
      </w:r>
      <w:r w:rsidR="007D4CEB">
        <w:t>real estate and financial services,</w:t>
      </w:r>
      <w:r>
        <w:t xml:space="preserve"> experienced the challenges </w:t>
      </w:r>
      <w:r w:rsidR="00F87B61">
        <w:t>associated with</w:t>
      </w:r>
      <w:r>
        <w:t xml:space="preserve"> managing </w:t>
      </w:r>
      <w:r w:rsidR="00F87B61">
        <w:t>complex</w:t>
      </w:r>
      <w:r w:rsidR="00802917">
        <w:t xml:space="preserve"> portfolios and created </w:t>
      </w:r>
      <w:r w:rsidR="00C77976">
        <w:t>EntityKeeper</w:t>
      </w:r>
      <w:r w:rsidR="007E5F74" w:rsidRPr="007E5F74">
        <w:rPr>
          <w:vertAlign w:val="subscript"/>
        </w:rPr>
        <w:t xml:space="preserve"> </w:t>
      </w:r>
      <w:r w:rsidR="007E5F74" w:rsidRPr="002B6BA1">
        <w:rPr>
          <w:vertAlign w:val="subscript"/>
        </w:rPr>
        <w:t>TM</w:t>
      </w:r>
      <w:r w:rsidR="00802917">
        <w:t xml:space="preserve"> as a simple solution.</w:t>
      </w:r>
      <w:r>
        <w:t xml:space="preserve"> </w:t>
      </w:r>
      <w:r w:rsidR="000D1EFB">
        <w:t xml:space="preserve">Since its inception, the team has been able to effortlessly keep up with deadlines and generate accurate reports for tax and regulatory agencies. </w:t>
      </w:r>
    </w:p>
    <w:p w14:paraId="31536E09" w14:textId="6EFC7743" w:rsidR="009278E4" w:rsidRPr="009278E4" w:rsidRDefault="009278E4">
      <w:pPr>
        <w:rPr>
          <w:rFonts w:cs="Arial"/>
          <w:color w:val="222222"/>
          <w:shd w:val="clear" w:color="auto" w:fill="FFFFFF"/>
        </w:rPr>
      </w:pPr>
      <w:r w:rsidRPr="009278E4">
        <w:rPr>
          <w:rFonts w:cs="Arial"/>
          <w:color w:val="222222"/>
          <w:shd w:val="clear" w:color="auto" w:fill="FFFFFF"/>
        </w:rPr>
        <w:t xml:space="preserve">“A single missed filing deadline can cost hundreds of dollars in penalties, so </w:t>
      </w:r>
      <w:r w:rsidR="00C77976">
        <w:t>EntityKeeper</w:t>
      </w:r>
      <w:r w:rsidR="007E5F74" w:rsidRPr="007E5F74">
        <w:rPr>
          <w:vertAlign w:val="subscript"/>
        </w:rPr>
        <w:t xml:space="preserve"> </w:t>
      </w:r>
      <w:r w:rsidR="007E5F74" w:rsidRPr="002B6BA1">
        <w:rPr>
          <w:vertAlign w:val="subscript"/>
        </w:rPr>
        <w:t>TM</w:t>
      </w:r>
      <w:r w:rsidR="007E5F74">
        <w:t xml:space="preserve"> </w:t>
      </w:r>
      <w:r w:rsidRPr="009278E4">
        <w:rPr>
          <w:rFonts w:cs="Arial"/>
          <w:color w:val="222222"/>
          <w:shd w:val="clear" w:color="auto" w:fill="FFFFFF"/>
        </w:rPr>
        <w:t xml:space="preserve">can pay for itself with features like automated email alerts,” said John </w:t>
      </w:r>
      <w:proofErr w:type="spellStart"/>
      <w:r w:rsidRPr="009278E4">
        <w:rPr>
          <w:rFonts w:cs="Arial"/>
          <w:color w:val="222222"/>
          <w:shd w:val="clear" w:color="auto" w:fill="FFFFFF"/>
        </w:rPr>
        <w:t>Hosmer</w:t>
      </w:r>
      <w:proofErr w:type="spellEnd"/>
      <w:r w:rsidRPr="009278E4">
        <w:rPr>
          <w:rFonts w:cs="Arial"/>
          <w:color w:val="222222"/>
          <w:shd w:val="clear" w:color="auto" w:fill="FFFFFF"/>
        </w:rPr>
        <w:t>, COO</w:t>
      </w:r>
      <w:r w:rsidR="008E397F">
        <w:rPr>
          <w:rFonts w:cs="Arial"/>
          <w:color w:val="222222"/>
          <w:shd w:val="clear" w:color="auto" w:fill="FFFFFF"/>
        </w:rPr>
        <w:t>,</w:t>
      </w:r>
      <w:r w:rsidRPr="009278E4">
        <w:rPr>
          <w:rFonts w:cs="Arial"/>
          <w:color w:val="222222"/>
          <w:shd w:val="clear" w:color="auto" w:fill="FFFFFF"/>
        </w:rPr>
        <w:t xml:space="preserve"> </w:t>
      </w:r>
      <w:proofErr w:type="spellStart"/>
      <w:r w:rsidRPr="009278E4">
        <w:rPr>
          <w:rFonts w:cs="Arial"/>
          <w:color w:val="222222"/>
          <w:shd w:val="clear" w:color="auto" w:fill="FFFFFF"/>
        </w:rPr>
        <w:t>QuietStream</w:t>
      </w:r>
      <w:proofErr w:type="spellEnd"/>
      <w:r w:rsidRPr="009278E4">
        <w:rPr>
          <w:rFonts w:cs="Arial"/>
          <w:color w:val="222222"/>
          <w:shd w:val="clear" w:color="auto" w:fill="FFFFFF"/>
        </w:rPr>
        <w:t xml:space="preserve"> Financial</w:t>
      </w:r>
      <w:r w:rsidR="008E397F">
        <w:rPr>
          <w:rFonts w:cs="Arial"/>
          <w:color w:val="222222"/>
          <w:shd w:val="clear" w:color="auto" w:fill="FFFFFF"/>
        </w:rPr>
        <w:t>.</w:t>
      </w:r>
      <w:r w:rsidR="00080AA3">
        <w:rPr>
          <w:rFonts w:cs="Arial"/>
          <w:color w:val="222222"/>
          <w:shd w:val="clear" w:color="auto" w:fill="FFFFFF"/>
        </w:rPr>
        <w:t xml:space="preserve"> </w:t>
      </w:r>
      <w:r w:rsidRPr="009278E4">
        <w:rPr>
          <w:rFonts w:cs="Arial"/>
          <w:color w:val="222222"/>
          <w:shd w:val="clear" w:color="auto" w:fill="FFFFFF"/>
        </w:rPr>
        <w:t>“We’re offering the free trial because we’re so sure this product will be beneficial.”</w:t>
      </w:r>
    </w:p>
    <w:p w14:paraId="59530338" w14:textId="27DCCFF0" w:rsidR="002F7E63" w:rsidRDefault="00C77976">
      <w:r>
        <w:t>EntityKeeper</w:t>
      </w:r>
      <w:r w:rsidR="007E5F74" w:rsidRPr="007E5F74">
        <w:rPr>
          <w:vertAlign w:val="subscript"/>
        </w:rPr>
        <w:t xml:space="preserve"> </w:t>
      </w:r>
      <w:r w:rsidR="007E5F74" w:rsidRPr="002B6BA1">
        <w:rPr>
          <w:vertAlign w:val="subscript"/>
        </w:rPr>
        <w:t>TM</w:t>
      </w:r>
      <w:r w:rsidR="00753159">
        <w:t xml:space="preserve"> is an effective solution for a variety of clients. From family offices to private equity fi</w:t>
      </w:r>
      <w:bookmarkStart w:id="0" w:name="_GoBack"/>
      <w:bookmarkEnd w:id="0"/>
      <w:r w:rsidR="00753159">
        <w:t xml:space="preserve">rms, real estate investors to venture capitalists, </w:t>
      </w:r>
      <w:r>
        <w:t>EntityKeeper</w:t>
      </w:r>
      <w:r w:rsidR="007E5F74" w:rsidRPr="007E5F74">
        <w:rPr>
          <w:vertAlign w:val="subscript"/>
        </w:rPr>
        <w:t xml:space="preserve"> </w:t>
      </w:r>
      <w:r w:rsidR="007E5F74" w:rsidRPr="002B6BA1">
        <w:rPr>
          <w:vertAlign w:val="subscript"/>
        </w:rPr>
        <w:t>TM</w:t>
      </w:r>
      <w:r w:rsidR="007E5F74">
        <w:t xml:space="preserve"> </w:t>
      </w:r>
      <w:r w:rsidR="00753159">
        <w:t xml:space="preserve">fulfills key entity management needs for organizations with a dozen to hundreds of legal entities to keep track of. After a quick sign up process, users can begin getting value out of </w:t>
      </w:r>
      <w:r>
        <w:t>EntityKeeper</w:t>
      </w:r>
      <w:r w:rsidR="007E5F74" w:rsidRPr="007E5F74">
        <w:rPr>
          <w:vertAlign w:val="subscript"/>
        </w:rPr>
        <w:t xml:space="preserve"> </w:t>
      </w:r>
      <w:r w:rsidR="007E5F74" w:rsidRPr="002B6BA1">
        <w:rPr>
          <w:vertAlign w:val="subscript"/>
        </w:rPr>
        <w:t>TM</w:t>
      </w:r>
      <w:r w:rsidR="007E5F74">
        <w:t xml:space="preserve"> </w:t>
      </w:r>
      <w:r w:rsidR="00753159">
        <w:t xml:space="preserve">instantly. </w:t>
      </w:r>
      <w:r w:rsidR="000D1EFB" w:rsidRPr="000D1EFB">
        <w:t xml:space="preserve"> </w:t>
      </w:r>
    </w:p>
    <w:p w14:paraId="23DF456F" w14:textId="3AE96C97" w:rsidR="00FE091A" w:rsidRDefault="000D1EFB">
      <w:r>
        <w:t>Th</w:t>
      </w:r>
      <w:r w:rsidR="002F7E63">
        <w:t>e 30</w:t>
      </w:r>
      <w:r w:rsidR="006D02E0">
        <w:t>-</w:t>
      </w:r>
      <w:r w:rsidR="002F7E63">
        <w:t>day free trial</w:t>
      </w:r>
      <w:r>
        <w:t xml:space="preserve"> offer is available </w:t>
      </w:r>
      <w:r w:rsidR="002C62C3">
        <w:t xml:space="preserve">beginning </w:t>
      </w:r>
      <w:r w:rsidR="007E5F74">
        <w:t>August 1</w:t>
      </w:r>
      <w:r w:rsidR="00A1736B">
        <w:t>9</w:t>
      </w:r>
      <w:r w:rsidRPr="009866FE">
        <w:rPr>
          <w:vertAlign w:val="superscript"/>
        </w:rPr>
        <w:t xml:space="preserve">th </w:t>
      </w:r>
      <w:r>
        <w:t xml:space="preserve">and can be redeemed </w:t>
      </w:r>
      <w:hyperlink r:id="rId5" w:history="1">
        <w:r w:rsidRPr="007E5F74">
          <w:rPr>
            <w:rStyle w:val="Hyperlink"/>
            <w:rFonts w:asciiTheme="minorHAnsi" w:hAnsiTheme="minorHAnsi" w:cstheme="minorBidi"/>
          </w:rPr>
          <w:t>here</w:t>
        </w:r>
      </w:hyperlink>
      <w:r>
        <w:t xml:space="preserve">. </w:t>
      </w:r>
    </w:p>
    <w:p w14:paraId="469EA655" w14:textId="77777777" w:rsidR="006C7F6D" w:rsidRPr="007D4CEB" w:rsidRDefault="006C7F6D" w:rsidP="007D4CEB">
      <w:pPr>
        <w:pStyle w:val="NoSpacing"/>
      </w:pPr>
    </w:p>
    <w:p w14:paraId="4F5FF188" w14:textId="5E253A9A" w:rsidR="006C7F6D" w:rsidRPr="00C77976" w:rsidRDefault="006C7F6D">
      <w:pPr>
        <w:rPr>
          <w:b/>
        </w:rPr>
      </w:pPr>
      <w:r w:rsidRPr="00C77976">
        <w:rPr>
          <w:b/>
        </w:rPr>
        <w:t xml:space="preserve">About </w:t>
      </w:r>
      <w:r w:rsidR="00C77976" w:rsidRPr="00C77976">
        <w:rPr>
          <w:b/>
        </w:rPr>
        <w:t>EntityKeeper</w:t>
      </w:r>
      <w:r w:rsidR="007E5F74" w:rsidRPr="007E5F74">
        <w:rPr>
          <w:b/>
          <w:bCs/>
          <w:vertAlign w:val="subscript"/>
        </w:rPr>
        <w:t>TM</w:t>
      </w:r>
    </w:p>
    <w:p w14:paraId="3030128C" w14:textId="5C6A6034" w:rsidR="00F87B61" w:rsidRDefault="00C77976" w:rsidP="001740BB">
      <w:pPr>
        <w:rPr>
          <w:rFonts w:cs="Arial"/>
        </w:rPr>
      </w:pPr>
      <w:r>
        <w:t>EntityKeeper</w:t>
      </w:r>
      <w:r w:rsidR="007E5F74" w:rsidRPr="007E5F74">
        <w:rPr>
          <w:b/>
          <w:bCs/>
          <w:vertAlign w:val="subscript"/>
        </w:rPr>
        <w:t>TM</w:t>
      </w:r>
      <w:r w:rsidR="001740BB" w:rsidRPr="003A397A">
        <w:rPr>
          <w:rFonts w:cs="Arial"/>
        </w:rPr>
        <w:t xml:space="preserve"> is a cloud-based application that simplifies vast amounts of entity data for organizations of all sizes. It allows users to manage, maintain and visualize legal entity information, increasing company efficiency from top to bottom at a fraction of the cost of other legal management solutions.</w:t>
      </w:r>
    </w:p>
    <w:p w14:paraId="3F444A05" w14:textId="7F582FDF" w:rsidR="00F87B61" w:rsidRPr="003A397A" w:rsidRDefault="00F87B61" w:rsidP="001740BB">
      <w:pPr>
        <w:rPr>
          <w:rFonts w:cs="Arial"/>
        </w:rPr>
      </w:pPr>
      <w:r>
        <w:rPr>
          <w:rFonts w:cs="Arial"/>
        </w:rPr>
        <w:t xml:space="preserve">For more information on </w:t>
      </w:r>
      <w:r w:rsidR="00C77976">
        <w:t>EntityKeeper</w:t>
      </w:r>
      <w:r w:rsidR="007E5F74" w:rsidRPr="007E5F74">
        <w:rPr>
          <w:b/>
          <w:bCs/>
          <w:vertAlign w:val="subscript"/>
        </w:rPr>
        <w:t>TM</w:t>
      </w:r>
      <w:r>
        <w:rPr>
          <w:rFonts w:cs="Arial"/>
        </w:rPr>
        <w:t xml:space="preserve">, visit </w:t>
      </w:r>
      <w:hyperlink r:id="rId6" w:history="1">
        <w:r w:rsidR="007E5F74" w:rsidRPr="007E5F74">
          <w:rPr>
            <w:rStyle w:val="Hyperlink"/>
            <w:rFonts w:asciiTheme="minorHAnsi" w:hAnsiTheme="minorHAnsi" w:cs="Arial"/>
          </w:rPr>
          <w:t>http://www.entitykeeper.com</w:t>
        </w:r>
      </w:hyperlink>
    </w:p>
    <w:p w14:paraId="64E38479" w14:textId="4AD69FF9" w:rsidR="00802917" w:rsidRPr="00802917" w:rsidRDefault="00802917" w:rsidP="00802917">
      <w:pPr>
        <w:rPr>
          <w:rFonts w:cs="Arial"/>
        </w:rPr>
      </w:pPr>
      <w:r>
        <w:rPr>
          <w:rFonts w:cs="Arial"/>
          <w:b/>
        </w:rPr>
        <w:t>About QuietStream Financial</w:t>
      </w:r>
    </w:p>
    <w:p w14:paraId="0D6FC1B1" w14:textId="6678288B" w:rsidR="00802917" w:rsidRDefault="00802917" w:rsidP="00802917">
      <w:pPr>
        <w:pStyle w:val="NoSpacing"/>
      </w:pPr>
      <w:r>
        <w:t xml:space="preserve">QuietStream Financial provides expertise in alternative asset management services and structured finance products for real estate borrowers, financial institutions and investors. </w:t>
      </w:r>
      <w:r w:rsidR="00F87B61">
        <w:t>They’ve built a</w:t>
      </w:r>
      <w:r>
        <w:t xml:space="preserve"> portfolio </w:t>
      </w:r>
      <w:r>
        <w:lastRenderedPageBreak/>
        <w:t>of companies comprised of industry leaders that work seamlessly together to deliver excellence in the commercial real estate, renewable energy and finance spaces.</w:t>
      </w:r>
    </w:p>
    <w:p w14:paraId="075DF6D8" w14:textId="77777777" w:rsidR="00802917" w:rsidRPr="00802917" w:rsidRDefault="00802917" w:rsidP="001740BB">
      <w:pPr>
        <w:rPr>
          <w:rFonts w:cs="Arial"/>
        </w:rPr>
      </w:pPr>
    </w:p>
    <w:p w14:paraId="085A1F57" w14:textId="77777777" w:rsidR="00FE091A" w:rsidRDefault="00FE091A" w:rsidP="00FE091A">
      <w:r>
        <w:t>For more</w:t>
      </w:r>
      <w:r w:rsidRPr="00FE091A">
        <w:t xml:space="preserve"> information on QuietStream Financial, visit </w:t>
      </w:r>
      <w:hyperlink r:id="rId7" w:history="1">
        <w:r w:rsidRPr="000D1EFB">
          <w:rPr>
            <w:rStyle w:val="Hyperlink"/>
            <w:rFonts w:asciiTheme="minorHAnsi" w:hAnsiTheme="minorHAnsi" w:cstheme="minorBidi"/>
          </w:rPr>
          <w:t>www.quietstreamfinancial.com</w:t>
        </w:r>
      </w:hyperlink>
    </w:p>
    <w:p w14:paraId="2AA9887F" w14:textId="77777777" w:rsidR="00080AA3" w:rsidRPr="00080AA3" w:rsidRDefault="00080AA3" w:rsidP="00080AA3">
      <w:pPr>
        <w:rPr>
          <w:rStyle w:val="Emphasis"/>
          <w:rFonts w:ascii="Calibri" w:hAnsi="Calibri"/>
          <w:b/>
        </w:rPr>
      </w:pPr>
      <w:r w:rsidRPr="00080AA3">
        <w:rPr>
          <w:rStyle w:val="Emphasis"/>
          <w:rFonts w:ascii="Calibri" w:hAnsi="Calibri"/>
          <w:b/>
        </w:rPr>
        <w:t>Media Contacts:  </w:t>
      </w:r>
    </w:p>
    <w:p w14:paraId="44E628F8" w14:textId="2AB84938" w:rsidR="00080AA3" w:rsidRPr="00080AA3" w:rsidRDefault="00080AA3" w:rsidP="00080AA3">
      <w:r w:rsidRPr="00080AA3">
        <w:rPr>
          <w:rStyle w:val="Emphasis"/>
          <w:rFonts w:ascii="Calibri" w:hAnsi="Calibri"/>
        </w:rPr>
        <w:t>Robert J. Finlay, QuietStream Financial</w:t>
      </w:r>
      <w:r w:rsidRPr="00080AA3">
        <w:rPr>
          <w:i/>
        </w:rPr>
        <w:t xml:space="preserve">                                                                                                                                                                        </w:t>
      </w:r>
      <w:r w:rsidRPr="00080AA3">
        <w:rPr>
          <w:rStyle w:val="Emphasis"/>
          <w:rFonts w:ascii="Calibri" w:hAnsi="Calibri"/>
        </w:rPr>
        <w:t>p: </w:t>
      </w:r>
      <w:r w:rsidRPr="00080AA3">
        <w:rPr>
          <w:rFonts w:cs="Calibri"/>
          <w:i/>
        </w:rPr>
        <w:t>704-731-6280; rfinlay@qsfllc.com</w:t>
      </w:r>
    </w:p>
    <w:p w14:paraId="4CBE9676" w14:textId="77777777" w:rsidR="00080AA3" w:rsidRPr="00080AA3" w:rsidRDefault="00080AA3" w:rsidP="00080AA3">
      <w:pPr>
        <w:pStyle w:val="PlainText"/>
        <w:rPr>
          <w:i/>
        </w:rPr>
      </w:pPr>
      <w:r w:rsidRPr="00080AA3">
        <w:rPr>
          <w:i/>
        </w:rPr>
        <w:t xml:space="preserve">Tom </w:t>
      </w:r>
      <w:proofErr w:type="spellStart"/>
      <w:r w:rsidRPr="00080AA3">
        <w:rPr>
          <w:i/>
        </w:rPr>
        <w:t>Shroyer</w:t>
      </w:r>
      <w:proofErr w:type="spellEnd"/>
      <w:r w:rsidRPr="00080AA3">
        <w:rPr>
          <w:i/>
        </w:rPr>
        <w:t xml:space="preserve">, EntityKeeper </w:t>
      </w:r>
    </w:p>
    <w:p w14:paraId="469EFF4A" w14:textId="7ADDB252" w:rsidR="00080AA3" w:rsidRPr="00080AA3" w:rsidRDefault="00080AA3" w:rsidP="00080AA3">
      <w:pPr>
        <w:pStyle w:val="PlainText"/>
        <w:rPr>
          <w:b/>
        </w:rPr>
      </w:pPr>
      <w:proofErr w:type="gramStart"/>
      <w:r w:rsidRPr="00080AA3">
        <w:rPr>
          <w:i/>
        </w:rPr>
        <w:t>p</w:t>
      </w:r>
      <w:proofErr w:type="gramEnd"/>
      <w:r w:rsidRPr="00080AA3">
        <w:rPr>
          <w:i/>
        </w:rPr>
        <w:t>: 704-731-6269; tshroyer@entitykeeper.com</w:t>
      </w:r>
    </w:p>
    <w:p w14:paraId="09B3E6D1" w14:textId="77777777" w:rsidR="001740BB" w:rsidRPr="003A397A" w:rsidRDefault="001740BB">
      <w:pPr>
        <w:rPr>
          <w:b/>
        </w:rPr>
      </w:pPr>
    </w:p>
    <w:p w14:paraId="2313ED04" w14:textId="77777777" w:rsidR="00F70F08" w:rsidRDefault="00F70F08"/>
    <w:p w14:paraId="4E788459" w14:textId="77777777" w:rsidR="00246AB7" w:rsidRDefault="00246AB7"/>
    <w:p w14:paraId="1F7BF4D0" w14:textId="77777777" w:rsidR="00576985" w:rsidRDefault="00576985"/>
    <w:sectPr w:rsidR="00576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54"/>
    <w:rsid w:val="0000043F"/>
    <w:rsid w:val="00062163"/>
    <w:rsid w:val="00080AA3"/>
    <w:rsid w:val="000D1EFB"/>
    <w:rsid w:val="001740BB"/>
    <w:rsid w:val="00246AB7"/>
    <w:rsid w:val="002C62C3"/>
    <w:rsid w:val="002F7E63"/>
    <w:rsid w:val="00384FD7"/>
    <w:rsid w:val="003A397A"/>
    <w:rsid w:val="00461554"/>
    <w:rsid w:val="004C0E99"/>
    <w:rsid w:val="004D5741"/>
    <w:rsid w:val="004E01BC"/>
    <w:rsid w:val="00541DAA"/>
    <w:rsid w:val="00560E96"/>
    <w:rsid w:val="00576985"/>
    <w:rsid w:val="005B39C1"/>
    <w:rsid w:val="005C0EE0"/>
    <w:rsid w:val="006C7F6D"/>
    <w:rsid w:val="006D02E0"/>
    <w:rsid w:val="006E3CEF"/>
    <w:rsid w:val="00744D3C"/>
    <w:rsid w:val="00750C9F"/>
    <w:rsid w:val="00753159"/>
    <w:rsid w:val="00780B17"/>
    <w:rsid w:val="007D4CEB"/>
    <w:rsid w:val="007E5F74"/>
    <w:rsid w:val="00802917"/>
    <w:rsid w:val="00861F17"/>
    <w:rsid w:val="008E397F"/>
    <w:rsid w:val="009278E4"/>
    <w:rsid w:val="009521DE"/>
    <w:rsid w:val="009866FE"/>
    <w:rsid w:val="009A036F"/>
    <w:rsid w:val="009C0327"/>
    <w:rsid w:val="00A1736B"/>
    <w:rsid w:val="00B83263"/>
    <w:rsid w:val="00BA146C"/>
    <w:rsid w:val="00C77976"/>
    <w:rsid w:val="00D56A4D"/>
    <w:rsid w:val="00ED2334"/>
    <w:rsid w:val="00F70F08"/>
    <w:rsid w:val="00F87B61"/>
    <w:rsid w:val="00FA6509"/>
    <w:rsid w:val="00FE091A"/>
    <w:rsid w:val="00FF7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3F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F08"/>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F70F08"/>
    <w:rPr>
      <w:sz w:val="16"/>
      <w:szCs w:val="16"/>
    </w:rPr>
  </w:style>
  <w:style w:type="paragraph" w:styleId="CommentText">
    <w:name w:val="annotation text"/>
    <w:basedOn w:val="Normal"/>
    <w:link w:val="CommentTextChar"/>
    <w:uiPriority w:val="99"/>
    <w:semiHidden/>
    <w:unhideWhenUsed/>
    <w:rsid w:val="00F70F08"/>
    <w:pPr>
      <w:spacing w:line="240" w:lineRule="auto"/>
    </w:pPr>
    <w:rPr>
      <w:sz w:val="20"/>
      <w:szCs w:val="20"/>
    </w:rPr>
  </w:style>
  <w:style w:type="character" w:customStyle="1" w:styleId="CommentTextChar">
    <w:name w:val="Comment Text Char"/>
    <w:basedOn w:val="DefaultParagraphFont"/>
    <w:link w:val="CommentText"/>
    <w:uiPriority w:val="99"/>
    <w:semiHidden/>
    <w:rsid w:val="00F70F08"/>
    <w:rPr>
      <w:sz w:val="20"/>
      <w:szCs w:val="20"/>
    </w:rPr>
  </w:style>
  <w:style w:type="paragraph" w:styleId="CommentSubject">
    <w:name w:val="annotation subject"/>
    <w:basedOn w:val="CommentText"/>
    <w:next w:val="CommentText"/>
    <w:link w:val="CommentSubjectChar"/>
    <w:uiPriority w:val="99"/>
    <w:semiHidden/>
    <w:unhideWhenUsed/>
    <w:rsid w:val="00F70F08"/>
    <w:rPr>
      <w:b/>
      <w:bCs/>
    </w:rPr>
  </w:style>
  <w:style w:type="character" w:customStyle="1" w:styleId="CommentSubjectChar">
    <w:name w:val="Comment Subject Char"/>
    <w:basedOn w:val="CommentTextChar"/>
    <w:link w:val="CommentSubject"/>
    <w:uiPriority w:val="99"/>
    <w:semiHidden/>
    <w:rsid w:val="00F70F08"/>
    <w:rPr>
      <w:b/>
      <w:bCs/>
      <w:sz w:val="20"/>
      <w:szCs w:val="20"/>
    </w:rPr>
  </w:style>
  <w:style w:type="paragraph" w:styleId="BalloonText">
    <w:name w:val="Balloon Text"/>
    <w:basedOn w:val="Normal"/>
    <w:link w:val="BalloonTextChar"/>
    <w:uiPriority w:val="99"/>
    <w:semiHidden/>
    <w:unhideWhenUsed/>
    <w:rsid w:val="00F70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F08"/>
    <w:rPr>
      <w:rFonts w:ascii="Tahoma" w:hAnsi="Tahoma" w:cs="Tahoma"/>
      <w:sz w:val="16"/>
      <w:szCs w:val="16"/>
    </w:rPr>
  </w:style>
  <w:style w:type="paragraph" w:styleId="Revision">
    <w:name w:val="Revision"/>
    <w:hidden/>
    <w:uiPriority w:val="99"/>
    <w:semiHidden/>
    <w:rsid w:val="009C0327"/>
    <w:pPr>
      <w:spacing w:after="0" w:line="240" w:lineRule="auto"/>
    </w:pPr>
  </w:style>
  <w:style w:type="paragraph" w:styleId="NoSpacing">
    <w:name w:val="No Spacing"/>
    <w:uiPriority w:val="1"/>
    <w:qFormat/>
    <w:rsid w:val="00802917"/>
    <w:pPr>
      <w:spacing w:after="0" w:line="240" w:lineRule="auto"/>
    </w:pPr>
  </w:style>
  <w:style w:type="character" w:styleId="Emphasis">
    <w:name w:val="Emphasis"/>
    <w:basedOn w:val="DefaultParagraphFont"/>
    <w:uiPriority w:val="99"/>
    <w:qFormat/>
    <w:rsid w:val="00080AA3"/>
    <w:rPr>
      <w:rFonts w:ascii="Times New Roman" w:hAnsi="Times New Roman" w:cs="Times New Roman" w:hint="default"/>
      <w:i/>
      <w:iCs w:val="0"/>
    </w:rPr>
  </w:style>
  <w:style w:type="paragraph" w:styleId="PlainText">
    <w:name w:val="Plain Text"/>
    <w:basedOn w:val="Normal"/>
    <w:link w:val="PlainTextChar"/>
    <w:uiPriority w:val="99"/>
    <w:semiHidden/>
    <w:unhideWhenUsed/>
    <w:rsid w:val="00080AA3"/>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semiHidden/>
    <w:rsid w:val="00080AA3"/>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F08"/>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F70F08"/>
    <w:rPr>
      <w:sz w:val="16"/>
      <w:szCs w:val="16"/>
    </w:rPr>
  </w:style>
  <w:style w:type="paragraph" w:styleId="CommentText">
    <w:name w:val="annotation text"/>
    <w:basedOn w:val="Normal"/>
    <w:link w:val="CommentTextChar"/>
    <w:uiPriority w:val="99"/>
    <w:semiHidden/>
    <w:unhideWhenUsed/>
    <w:rsid w:val="00F70F08"/>
    <w:pPr>
      <w:spacing w:line="240" w:lineRule="auto"/>
    </w:pPr>
    <w:rPr>
      <w:sz w:val="20"/>
      <w:szCs w:val="20"/>
    </w:rPr>
  </w:style>
  <w:style w:type="character" w:customStyle="1" w:styleId="CommentTextChar">
    <w:name w:val="Comment Text Char"/>
    <w:basedOn w:val="DefaultParagraphFont"/>
    <w:link w:val="CommentText"/>
    <w:uiPriority w:val="99"/>
    <w:semiHidden/>
    <w:rsid w:val="00F70F08"/>
    <w:rPr>
      <w:sz w:val="20"/>
      <w:szCs w:val="20"/>
    </w:rPr>
  </w:style>
  <w:style w:type="paragraph" w:styleId="CommentSubject">
    <w:name w:val="annotation subject"/>
    <w:basedOn w:val="CommentText"/>
    <w:next w:val="CommentText"/>
    <w:link w:val="CommentSubjectChar"/>
    <w:uiPriority w:val="99"/>
    <w:semiHidden/>
    <w:unhideWhenUsed/>
    <w:rsid w:val="00F70F08"/>
    <w:rPr>
      <w:b/>
      <w:bCs/>
    </w:rPr>
  </w:style>
  <w:style w:type="character" w:customStyle="1" w:styleId="CommentSubjectChar">
    <w:name w:val="Comment Subject Char"/>
    <w:basedOn w:val="CommentTextChar"/>
    <w:link w:val="CommentSubject"/>
    <w:uiPriority w:val="99"/>
    <w:semiHidden/>
    <w:rsid w:val="00F70F08"/>
    <w:rPr>
      <w:b/>
      <w:bCs/>
      <w:sz w:val="20"/>
      <w:szCs w:val="20"/>
    </w:rPr>
  </w:style>
  <w:style w:type="paragraph" w:styleId="BalloonText">
    <w:name w:val="Balloon Text"/>
    <w:basedOn w:val="Normal"/>
    <w:link w:val="BalloonTextChar"/>
    <w:uiPriority w:val="99"/>
    <w:semiHidden/>
    <w:unhideWhenUsed/>
    <w:rsid w:val="00F70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F08"/>
    <w:rPr>
      <w:rFonts w:ascii="Tahoma" w:hAnsi="Tahoma" w:cs="Tahoma"/>
      <w:sz w:val="16"/>
      <w:szCs w:val="16"/>
    </w:rPr>
  </w:style>
  <w:style w:type="paragraph" w:styleId="Revision">
    <w:name w:val="Revision"/>
    <w:hidden/>
    <w:uiPriority w:val="99"/>
    <w:semiHidden/>
    <w:rsid w:val="009C0327"/>
    <w:pPr>
      <w:spacing w:after="0" w:line="240" w:lineRule="auto"/>
    </w:pPr>
  </w:style>
  <w:style w:type="paragraph" w:styleId="NoSpacing">
    <w:name w:val="No Spacing"/>
    <w:uiPriority w:val="1"/>
    <w:qFormat/>
    <w:rsid w:val="00802917"/>
    <w:pPr>
      <w:spacing w:after="0" w:line="240" w:lineRule="auto"/>
    </w:pPr>
  </w:style>
  <w:style w:type="character" w:styleId="Emphasis">
    <w:name w:val="Emphasis"/>
    <w:basedOn w:val="DefaultParagraphFont"/>
    <w:uiPriority w:val="99"/>
    <w:qFormat/>
    <w:rsid w:val="00080AA3"/>
    <w:rPr>
      <w:rFonts w:ascii="Times New Roman" w:hAnsi="Times New Roman" w:cs="Times New Roman" w:hint="default"/>
      <w:i/>
      <w:iCs w:val="0"/>
    </w:rPr>
  </w:style>
  <w:style w:type="paragraph" w:styleId="PlainText">
    <w:name w:val="Plain Text"/>
    <w:basedOn w:val="Normal"/>
    <w:link w:val="PlainTextChar"/>
    <w:uiPriority w:val="99"/>
    <w:semiHidden/>
    <w:unhideWhenUsed/>
    <w:rsid w:val="00080AA3"/>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semiHidden/>
    <w:rsid w:val="00080A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0713">
      <w:bodyDiv w:val="1"/>
      <w:marLeft w:val="0"/>
      <w:marRight w:val="0"/>
      <w:marTop w:val="0"/>
      <w:marBottom w:val="0"/>
      <w:divBdr>
        <w:top w:val="none" w:sz="0" w:space="0" w:color="auto"/>
        <w:left w:val="none" w:sz="0" w:space="0" w:color="auto"/>
        <w:bottom w:val="none" w:sz="0" w:space="0" w:color="auto"/>
        <w:right w:val="none" w:sz="0" w:space="0" w:color="auto"/>
      </w:divBdr>
    </w:div>
    <w:div w:id="1233346063">
      <w:bodyDiv w:val="1"/>
      <w:marLeft w:val="0"/>
      <w:marRight w:val="0"/>
      <w:marTop w:val="0"/>
      <w:marBottom w:val="0"/>
      <w:divBdr>
        <w:top w:val="none" w:sz="0" w:space="0" w:color="auto"/>
        <w:left w:val="none" w:sz="0" w:space="0" w:color="auto"/>
        <w:bottom w:val="none" w:sz="0" w:space="0" w:color="auto"/>
        <w:right w:val="none" w:sz="0" w:space="0" w:color="auto"/>
      </w:divBdr>
    </w:div>
    <w:div w:id="1323508886">
      <w:bodyDiv w:val="1"/>
      <w:marLeft w:val="0"/>
      <w:marRight w:val="0"/>
      <w:marTop w:val="0"/>
      <w:marBottom w:val="0"/>
      <w:divBdr>
        <w:top w:val="none" w:sz="0" w:space="0" w:color="auto"/>
        <w:left w:val="none" w:sz="0" w:space="0" w:color="auto"/>
        <w:bottom w:val="none" w:sz="0" w:space="0" w:color="auto"/>
        <w:right w:val="none" w:sz="0" w:space="0" w:color="auto"/>
      </w:divBdr>
    </w:div>
    <w:div w:id="1584292261">
      <w:bodyDiv w:val="1"/>
      <w:marLeft w:val="0"/>
      <w:marRight w:val="0"/>
      <w:marTop w:val="0"/>
      <w:marBottom w:val="0"/>
      <w:divBdr>
        <w:top w:val="none" w:sz="0" w:space="0" w:color="auto"/>
        <w:left w:val="none" w:sz="0" w:space="0" w:color="auto"/>
        <w:bottom w:val="none" w:sz="0" w:space="0" w:color="auto"/>
        <w:right w:val="none" w:sz="0" w:space="0" w:color="auto"/>
      </w:divBdr>
    </w:div>
    <w:div w:id="1685748643">
      <w:bodyDiv w:val="1"/>
      <w:marLeft w:val="0"/>
      <w:marRight w:val="0"/>
      <w:marTop w:val="0"/>
      <w:marBottom w:val="0"/>
      <w:divBdr>
        <w:top w:val="none" w:sz="0" w:space="0" w:color="auto"/>
        <w:left w:val="none" w:sz="0" w:space="0" w:color="auto"/>
        <w:bottom w:val="none" w:sz="0" w:space="0" w:color="auto"/>
        <w:right w:val="none" w:sz="0" w:space="0" w:color="auto"/>
      </w:divBdr>
    </w:div>
    <w:div w:id="17257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ntitykeeper.com" TargetMode="External"/><Relationship Id="rId6" Type="http://schemas.openxmlformats.org/officeDocument/2006/relationships/hyperlink" Target="http://www.entitykeeper.com" TargetMode="External"/><Relationship Id="rId7" Type="http://schemas.openxmlformats.org/officeDocument/2006/relationships/hyperlink" Target="http://www.quietstreamfinancia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560</Words>
  <Characters>3195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 Carlson</dc:creator>
  <cp:lastModifiedBy>Michaela Wiggins</cp:lastModifiedBy>
  <cp:revision>3</cp:revision>
  <dcterms:created xsi:type="dcterms:W3CDTF">2014-08-18T19:18:00Z</dcterms:created>
  <dcterms:modified xsi:type="dcterms:W3CDTF">2014-08-18T19:20:00Z</dcterms:modified>
</cp:coreProperties>
</file>