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D1" w:rsidRDefault="00C60ED1" w:rsidP="00B12A66">
      <w:r>
        <w:t xml:space="preserve">Contact: </w:t>
      </w:r>
      <w:r w:rsidR="00B44CD8" w:rsidRPr="00FD67D9">
        <w:t>Jamil French</w:t>
      </w:r>
    </w:p>
    <w:p w:rsidR="00C60ED1" w:rsidRDefault="00FD67D9" w:rsidP="00B12A66">
      <w:r>
        <w:t>Phone: 917-699-0191</w:t>
      </w:r>
    </w:p>
    <w:p w:rsidR="00C60ED1" w:rsidRDefault="00C60ED1" w:rsidP="00B12A66">
      <w:r>
        <w:t>Email</w:t>
      </w:r>
      <w:r w:rsidR="00FD67D9">
        <w:t>: Jamil.French@gmail.com</w:t>
      </w:r>
    </w:p>
    <w:p w:rsidR="00C60ED1" w:rsidRDefault="00C60ED1" w:rsidP="00B12A66"/>
    <w:p w:rsidR="00C60ED1" w:rsidRDefault="00C60ED1" w:rsidP="00B12A66"/>
    <w:p w:rsidR="00C60ED1" w:rsidRDefault="00C60ED1" w:rsidP="00B12A66"/>
    <w:p w:rsidR="00C60ED1" w:rsidRDefault="00C60ED1" w:rsidP="00C60ED1">
      <w:pPr>
        <w:jc w:val="center"/>
      </w:pPr>
      <w:r>
        <w:t>-For Immediate Release-</w:t>
      </w:r>
    </w:p>
    <w:p w:rsidR="00C60ED1" w:rsidRDefault="00C60ED1" w:rsidP="00C60ED1">
      <w:pPr>
        <w:jc w:val="center"/>
      </w:pPr>
    </w:p>
    <w:p w:rsidR="00C60ED1" w:rsidRPr="00C60ED1" w:rsidRDefault="00C60ED1" w:rsidP="00C60ED1">
      <w:pPr>
        <w:jc w:val="center"/>
        <w:rPr>
          <w:b/>
        </w:rPr>
      </w:pPr>
      <w:r>
        <w:rPr>
          <w:b/>
        </w:rPr>
        <w:t>Jamil French</w:t>
      </w:r>
      <w:r w:rsidR="001A2054">
        <w:rPr>
          <w:b/>
        </w:rPr>
        <w:t xml:space="preserve"> Named Among 40 Best LGBT Lawyers </w:t>
      </w:r>
      <w:proofErr w:type="gramStart"/>
      <w:r w:rsidR="001A2054">
        <w:rPr>
          <w:b/>
        </w:rPr>
        <w:t>Under</w:t>
      </w:r>
      <w:proofErr w:type="gramEnd"/>
      <w:r w:rsidR="001A2054">
        <w:rPr>
          <w:b/>
        </w:rPr>
        <w:t xml:space="preserve"> 40 </w:t>
      </w:r>
    </w:p>
    <w:p w:rsidR="00C60ED1" w:rsidRDefault="00C60ED1" w:rsidP="00C60ED1">
      <w:pPr>
        <w:rPr>
          <w:i/>
        </w:rPr>
      </w:pPr>
    </w:p>
    <w:p w:rsidR="00C60ED1" w:rsidRPr="001A2054" w:rsidRDefault="001A2054" w:rsidP="001A2054">
      <w:pPr>
        <w:jc w:val="both"/>
      </w:pPr>
      <w:r>
        <w:t>[</w:t>
      </w:r>
      <w:r w:rsidRPr="001A2054">
        <w:rPr>
          <w:b/>
          <w:i/>
        </w:rPr>
        <w:t>Orlando, Florida</w:t>
      </w:r>
      <w:r>
        <w:t>]</w:t>
      </w:r>
      <w:r>
        <w:rPr>
          <w:i/>
        </w:rPr>
        <w:t xml:space="preserve"> </w:t>
      </w:r>
      <w:r>
        <w:t xml:space="preserve">– The National LGBT Bar Association </w:t>
      </w:r>
      <w:r w:rsidR="00512B24">
        <w:t>has</w:t>
      </w:r>
      <w:bookmarkStart w:id="0" w:name="_GoBack"/>
      <w:bookmarkEnd w:id="0"/>
      <w:r>
        <w:t xml:space="preserve"> named Jamil O. French to </w:t>
      </w:r>
      <w:r w:rsidR="00C4768B">
        <w:t xml:space="preserve">its 2014 Class of </w:t>
      </w:r>
      <w:r w:rsidR="00F2046D">
        <w:t xml:space="preserve">“Best LGBT Lawyers </w:t>
      </w:r>
      <w:proofErr w:type="gramStart"/>
      <w:r>
        <w:t>Under</w:t>
      </w:r>
      <w:proofErr w:type="gramEnd"/>
      <w:r>
        <w:t xml:space="preserve"> 40</w:t>
      </w:r>
      <w:r w:rsidR="00F2046D">
        <w:t>”</w:t>
      </w:r>
      <w:r w:rsidR="00511AD4">
        <w:t>.  T</w:t>
      </w:r>
      <w:r w:rsidR="00C4768B">
        <w:t xml:space="preserve">his elite </w:t>
      </w:r>
      <w:r>
        <w:t xml:space="preserve">list </w:t>
      </w:r>
      <w:r w:rsidR="00C4768B">
        <w:t xml:space="preserve">recognizes </w:t>
      </w:r>
      <w:r>
        <w:t>accomplished legal professionals</w:t>
      </w:r>
      <w:r w:rsidR="00C4768B">
        <w:t xml:space="preserve"> across the country</w:t>
      </w:r>
      <w:r>
        <w:t xml:space="preserve"> u</w:t>
      </w:r>
      <w:r w:rsidRPr="001A2054">
        <w:t xml:space="preserve">nder the age of </w:t>
      </w:r>
      <w:r>
        <w:t xml:space="preserve">forty </w:t>
      </w:r>
      <w:r w:rsidRPr="001A2054">
        <w:t>who have distinguished themselves in their field</w:t>
      </w:r>
      <w:r w:rsidR="00511AD4">
        <w:t>s</w:t>
      </w:r>
      <w:r w:rsidRPr="001A2054">
        <w:t xml:space="preserve"> and have demonstrated a profound commitment to LGBT equality.</w:t>
      </w:r>
    </w:p>
    <w:p w:rsidR="00C60ED1" w:rsidRDefault="00C60ED1" w:rsidP="00C60ED1">
      <w:pPr>
        <w:rPr>
          <w:i/>
        </w:rPr>
      </w:pPr>
    </w:p>
    <w:p w:rsidR="003B4C20" w:rsidRDefault="003B3DDC" w:rsidP="003B4C20">
      <w:pPr>
        <w:jc w:val="both"/>
      </w:pPr>
      <w:r>
        <w:t xml:space="preserve">French </w:t>
      </w:r>
      <w:r w:rsidR="00512B24">
        <w:t>was</w:t>
      </w:r>
      <w:r>
        <w:t xml:space="preserve"> recognized for his </w:t>
      </w:r>
      <w:r w:rsidR="00B44CD8">
        <w:t xml:space="preserve">legal acumen and his </w:t>
      </w:r>
      <w:r>
        <w:t xml:space="preserve">many contributions to the LGBT community </w:t>
      </w:r>
      <w:r w:rsidR="003B4C20">
        <w:t>at this year’s awards luncheon held on Saturday, August 23, 2014, in New York City.</w:t>
      </w:r>
    </w:p>
    <w:p w:rsidR="003B4C20" w:rsidRDefault="003B4C20" w:rsidP="003B4C20">
      <w:pPr>
        <w:jc w:val="both"/>
      </w:pPr>
    </w:p>
    <w:p w:rsidR="00511AD4" w:rsidRDefault="00511AD4" w:rsidP="00511AD4">
      <w:pPr>
        <w:jc w:val="both"/>
      </w:pPr>
      <w:r>
        <w:t>French is an attorney for Pershing Advisor Solutions, a New Jersey based broker dealer and subsidiary of BNY Mellon that provides services to investment advisors and other fiduciaries.  Prior to joining Pershing Advisor Solutions, French served as in-house counsel for a New York City based hedge fund, a Managing Director of a global investment bank and as an attorney in two internationally recognized global law firms.</w:t>
      </w:r>
    </w:p>
    <w:p w:rsidR="00511AD4" w:rsidRDefault="00511AD4" w:rsidP="00511AD4">
      <w:pPr>
        <w:jc w:val="both"/>
      </w:pPr>
    </w:p>
    <w:p w:rsidR="003B3DDC" w:rsidRDefault="003B4C20" w:rsidP="003B4C20">
      <w:pPr>
        <w:jc w:val="both"/>
      </w:pPr>
      <w:r>
        <w:t>French</w:t>
      </w:r>
      <w:r w:rsidR="00B44CD8">
        <w:t xml:space="preserve"> is </w:t>
      </w:r>
      <w:r w:rsidR="00C4768B">
        <w:t xml:space="preserve">devoted to tackling </w:t>
      </w:r>
      <w:r>
        <w:t>iss</w:t>
      </w:r>
      <w:r w:rsidR="00B44CD8">
        <w:t xml:space="preserve">ues of diversity and inclusion as </w:t>
      </w:r>
      <w:r>
        <w:t>reflected</w:t>
      </w:r>
      <w:r w:rsidR="00F2046D">
        <w:t xml:space="preserve"> most recently</w:t>
      </w:r>
      <w:r>
        <w:t xml:space="preserve"> in his </w:t>
      </w:r>
      <w:r w:rsidR="003B3DDC">
        <w:t xml:space="preserve">pro bono work for the National LGBT Bar Association </w:t>
      </w:r>
      <w:r>
        <w:t xml:space="preserve">related to </w:t>
      </w:r>
      <w:r w:rsidR="003B3DDC">
        <w:t xml:space="preserve">same sex marriage laws and tax </w:t>
      </w:r>
      <w:r>
        <w:t>treatment guidance as well as his active participation as a member of BNY Mellon’s Legal Diversity and Inclusion Council and the Council of Urban Professionals</w:t>
      </w:r>
      <w:r w:rsidR="00511AD4">
        <w:t xml:space="preserve">, a leadership </w:t>
      </w:r>
      <w:proofErr w:type="gramStart"/>
      <w:r w:rsidR="00511AD4">
        <w:t>development</w:t>
      </w:r>
      <w:proofErr w:type="gramEnd"/>
      <w:r w:rsidR="00511AD4">
        <w:t xml:space="preserve"> organization</w:t>
      </w:r>
      <w:r>
        <w:t xml:space="preserve">.  </w:t>
      </w:r>
    </w:p>
    <w:p w:rsidR="003B3DDC" w:rsidRDefault="003B3DDC" w:rsidP="00C60ED1"/>
    <w:p w:rsidR="00B44CD8" w:rsidRPr="001A2054" w:rsidRDefault="00B44CD8" w:rsidP="003B4C20">
      <w:pPr>
        <w:jc w:val="both"/>
      </w:pPr>
      <w:r>
        <w:t>French received a Bachelor of Arts</w:t>
      </w:r>
      <w:r w:rsidR="00511AD4">
        <w:t xml:space="preserve">, </w:t>
      </w:r>
      <w:r w:rsidR="00511AD4">
        <w:rPr>
          <w:i/>
        </w:rPr>
        <w:t>cum laude</w:t>
      </w:r>
      <w:r w:rsidR="00511AD4">
        <w:t xml:space="preserve">, </w:t>
      </w:r>
      <w:r>
        <w:t xml:space="preserve">from Princeton University in 1997.  He received his Juris Doctorate from Harvard Law School in 2001 where </w:t>
      </w:r>
      <w:r w:rsidRPr="00B44CD8">
        <w:t xml:space="preserve">he served as a </w:t>
      </w:r>
      <w:r>
        <w:t xml:space="preserve">submissions editor for the International Law Journal. </w:t>
      </w:r>
      <w:r w:rsidRPr="00B44CD8">
        <w:t xml:space="preserve"> </w:t>
      </w:r>
    </w:p>
    <w:p w:rsidR="00C60ED1" w:rsidRDefault="00C60ED1" w:rsidP="00C60ED1">
      <w:pPr>
        <w:jc w:val="center"/>
      </w:pPr>
    </w:p>
    <w:p w:rsidR="00C60ED1" w:rsidRPr="00C60ED1" w:rsidRDefault="00C60ED1" w:rsidP="00C60ED1">
      <w:pPr>
        <w:jc w:val="center"/>
        <w:rPr>
          <w:b/>
        </w:rPr>
      </w:pPr>
      <w:r>
        <w:t>###</w:t>
      </w:r>
    </w:p>
    <w:sectPr w:rsidR="00C60ED1" w:rsidRPr="00C60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3B2"/>
    <w:multiLevelType w:val="multilevel"/>
    <w:tmpl w:val="856C1150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Theme="majorHAnsi" w:hAnsiTheme="majorHAnsi" w:hint="default"/>
        <w:b/>
        <w:i w:val="0"/>
        <w:color w:val="auto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">
    <w:nsid w:val="4F69367E"/>
    <w:multiLevelType w:val="hybridMultilevel"/>
    <w:tmpl w:val="856AB990"/>
    <w:lvl w:ilvl="0" w:tplc="EA7411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D1"/>
    <w:rsid w:val="001A2054"/>
    <w:rsid w:val="003324B1"/>
    <w:rsid w:val="003B3DDC"/>
    <w:rsid w:val="003B4C20"/>
    <w:rsid w:val="00465D9A"/>
    <w:rsid w:val="00511AD4"/>
    <w:rsid w:val="00512B24"/>
    <w:rsid w:val="007B07D8"/>
    <w:rsid w:val="00914FBF"/>
    <w:rsid w:val="00B12A66"/>
    <w:rsid w:val="00B44CD8"/>
    <w:rsid w:val="00C4768B"/>
    <w:rsid w:val="00C60ED1"/>
    <w:rsid w:val="00D10647"/>
    <w:rsid w:val="00ED620D"/>
    <w:rsid w:val="00F2046D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 LLP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Jasmin</dc:creator>
  <cp:lastModifiedBy>French, Jamil</cp:lastModifiedBy>
  <cp:revision>2</cp:revision>
  <dcterms:created xsi:type="dcterms:W3CDTF">2014-08-25T14:15:00Z</dcterms:created>
  <dcterms:modified xsi:type="dcterms:W3CDTF">2014-08-25T14:15:00Z</dcterms:modified>
</cp:coreProperties>
</file>