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AF3C6" w14:textId="77777777" w:rsidR="00AA36E2" w:rsidRDefault="004D6F9F">
      <w:r>
        <w:rPr>
          <w:noProof/>
        </w:rPr>
        <w:drawing>
          <wp:inline distT="0" distB="0" distL="0" distR="0" wp14:anchorId="44F3F5AE" wp14:editId="5E250008">
            <wp:extent cx="2606787" cy="768096"/>
            <wp:effectExtent l="0" t="0" r="0" b="0"/>
            <wp:docPr id="2" name="Picture 2" descr="C:\Users\EKatehis\Desktop\Com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his\Desktop\Comsto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675" cy="768063"/>
                    </a:xfrm>
                    <a:prstGeom prst="rect">
                      <a:avLst/>
                    </a:prstGeom>
                    <a:noFill/>
                    <a:ln>
                      <a:noFill/>
                    </a:ln>
                  </pic:spPr>
                </pic:pic>
              </a:graphicData>
            </a:graphic>
          </wp:inline>
        </w:drawing>
      </w:r>
    </w:p>
    <w:p w14:paraId="7C36EBB6" w14:textId="77777777" w:rsidR="0090488B" w:rsidRDefault="0090488B"/>
    <w:p w14:paraId="61FD9DD3" w14:textId="77777777" w:rsidR="0090488B" w:rsidRDefault="0090488B" w:rsidP="0090488B">
      <w:pPr>
        <w:jc w:val="right"/>
        <w:rPr>
          <w:rFonts w:ascii="Capitals" w:hAnsi="Capitals"/>
          <w:color w:val="FF0000"/>
          <w:sz w:val="40"/>
          <w:szCs w:val="40"/>
        </w:rPr>
      </w:pPr>
      <w:r>
        <w:tab/>
      </w:r>
      <w:r>
        <w:tab/>
      </w:r>
      <w:r>
        <w:tab/>
      </w:r>
      <w:r w:rsidRPr="0090488B">
        <w:rPr>
          <w:rFonts w:ascii="Capitals" w:hAnsi="Capitals"/>
          <w:color w:val="FF0000"/>
          <w:sz w:val="40"/>
          <w:szCs w:val="40"/>
        </w:rPr>
        <w:t>Press Release</w:t>
      </w:r>
      <w:r w:rsidR="007030CC">
        <w:rPr>
          <w:rFonts w:ascii="Capitals" w:hAnsi="Capitals"/>
          <w:color w:val="FF0000"/>
          <w:sz w:val="40"/>
          <w:szCs w:val="40"/>
        </w:rPr>
        <w:t xml:space="preserve"> </w:t>
      </w:r>
    </w:p>
    <w:p w14:paraId="599C9978" w14:textId="77777777" w:rsidR="00C40E6A" w:rsidRPr="001477F5" w:rsidRDefault="009214D0" w:rsidP="0090488B">
      <w:pPr>
        <w:rPr>
          <w:rFonts w:ascii="Times New Roman" w:hAnsi="Times New Roman" w:cs="Times New Roman"/>
        </w:rPr>
      </w:pPr>
      <w:r>
        <w:rPr>
          <w:rFonts w:ascii="Times New Roman" w:hAnsi="Times New Roman" w:cs="Times New Roman"/>
        </w:rPr>
        <w:t>9/</w:t>
      </w:r>
      <w:r w:rsidR="001B5E9C">
        <w:rPr>
          <w:rFonts w:ascii="Times New Roman" w:hAnsi="Times New Roman" w:cs="Times New Roman"/>
        </w:rPr>
        <w:t>10</w:t>
      </w:r>
      <w:r w:rsidR="00BE588E">
        <w:rPr>
          <w:rFonts w:ascii="Times New Roman" w:hAnsi="Times New Roman" w:cs="Times New Roman"/>
        </w:rPr>
        <w:t>/201</w:t>
      </w:r>
      <w:r>
        <w:rPr>
          <w:rFonts w:ascii="Times New Roman" w:hAnsi="Times New Roman" w:cs="Times New Roman"/>
        </w:rPr>
        <w:t>4</w:t>
      </w:r>
    </w:p>
    <w:p w14:paraId="67B8670F" w14:textId="77777777" w:rsidR="0090488B" w:rsidRPr="001477F5" w:rsidRDefault="0090488B" w:rsidP="0090488B">
      <w:pPr>
        <w:rPr>
          <w:rFonts w:ascii="Times New Roman" w:hAnsi="Times New Roman" w:cs="Times New Roman"/>
        </w:rPr>
      </w:pPr>
      <w:r w:rsidRPr="001477F5">
        <w:rPr>
          <w:rFonts w:ascii="Times New Roman" w:hAnsi="Times New Roman" w:cs="Times New Roman"/>
        </w:rPr>
        <w:t>FOR IMMEDIATE RELEASE:</w:t>
      </w:r>
    </w:p>
    <w:p w14:paraId="28569BD1" w14:textId="77777777" w:rsidR="006634A4" w:rsidRPr="001477F5" w:rsidRDefault="006634A4" w:rsidP="0090488B">
      <w:pPr>
        <w:rPr>
          <w:rFonts w:ascii="Times New Roman" w:hAnsi="Times New Roman" w:cs="Times New Roman"/>
          <w:sz w:val="16"/>
          <w:szCs w:val="16"/>
        </w:rPr>
      </w:pPr>
    </w:p>
    <w:p w14:paraId="1DA473F3" w14:textId="77777777" w:rsidR="00B53AAE" w:rsidRPr="001477F5" w:rsidRDefault="00B53AAE" w:rsidP="0090488B">
      <w:pPr>
        <w:rPr>
          <w:rFonts w:ascii="Times New Roman" w:hAnsi="Times New Roman" w:cs="Times New Roman"/>
          <w:sz w:val="16"/>
          <w:szCs w:val="16"/>
        </w:rPr>
      </w:pPr>
    </w:p>
    <w:p w14:paraId="4900EEA5" w14:textId="77777777" w:rsidR="00B53AAE" w:rsidRPr="009214D0" w:rsidRDefault="00B6656B" w:rsidP="00B53AAE">
      <w:pPr>
        <w:jc w:val="center"/>
        <w:rPr>
          <w:rFonts w:ascii="Times New Roman" w:hAnsi="Times New Roman" w:cs="Times New Roman"/>
          <w:b/>
          <w:sz w:val="34"/>
          <w:szCs w:val="34"/>
        </w:rPr>
      </w:pPr>
      <w:r w:rsidRPr="009214D0">
        <w:rPr>
          <w:rFonts w:ascii="Times New Roman" w:hAnsi="Times New Roman" w:cs="Times New Roman"/>
          <w:b/>
          <w:sz w:val="34"/>
          <w:szCs w:val="34"/>
        </w:rPr>
        <w:t xml:space="preserve">COMSTOCK OPENS </w:t>
      </w:r>
      <w:r w:rsidR="003D15D0" w:rsidRPr="009214D0">
        <w:rPr>
          <w:rFonts w:ascii="Times New Roman" w:hAnsi="Times New Roman" w:cs="Times New Roman"/>
          <w:b/>
          <w:sz w:val="34"/>
          <w:szCs w:val="34"/>
        </w:rPr>
        <w:t xml:space="preserve">TOWNES AT </w:t>
      </w:r>
      <w:r w:rsidR="009214D0" w:rsidRPr="009214D0">
        <w:rPr>
          <w:rFonts w:ascii="Times New Roman" w:hAnsi="Times New Roman" w:cs="Times New Roman"/>
          <w:b/>
          <w:sz w:val="34"/>
          <w:szCs w:val="34"/>
        </w:rPr>
        <w:t>SHADY GROVE METRO</w:t>
      </w:r>
      <w:r w:rsidR="00390C7B" w:rsidRPr="009214D0">
        <w:rPr>
          <w:rFonts w:ascii="Times New Roman" w:hAnsi="Times New Roman" w:cs="Times New Roman"/>
          <w:b/>
          <w:sz w:val="34"/>
          <w:szCs w:val="34"/>
        </w:rPr>
        <w:t xml:space="preserve"> </w:t>
      </w:r>
    </w:p>
    <w:p w14:paraId="43D000B7" w14:textId="77777777" w:rsidR="00B53AAE" w:rsidRPr="003D15D0" w:rsidRDefault="00BF6309" w:rsidP="00B53AAE">
      <w:pPr>
        <w:jc w:val="center"/>
        <w:rPr>
          <w:rFonts w:ascii="Times New Roman" w:hAnsi="Times New Roman" w:cs="Times New Roman"/>
          <w:sz w:val="22"/>
          <w:szCs w:val="22"/>
        </w:rPr>
      </w:pPr>
      <w:r>
        <w:rPr>
          <w:rFonts w:ascii="Times New Roman" w:hAnsi="Times New Roman" w:cs="Times New Roman"/>
          <w:sz w:val="22"/>
          <w:szCs w:val="22"/>
        </w:rPr>
        <w:t>METRO + METROPOLITAN</w:t>
      </w:r>
      <w:r w:rsidR="00B6656B" w:rsidRPr="003D15D0">
        <w:rPr>
          <w:rFonts w:ascii="Times New Roman" w:hAnsi="Times New Roman" w:cs="Times New Roman"/>
          <w:sz w:val="22"/>
          <w:szCs w:val="22"/>
        </w:rPr>
        <w:t xml:space="preserve"> </w:t>
      </w:r>
      <w:r w:rsidR="00F36F9D" w:rsidRPr="003D15D0">
        <w:rPr>
          <w:rFonts w:ascii="Times New Roman" w:hAnsi="Times New Roman" w:cs="Times New Roman"/>
          <w:sz w:val="22"/>
          <w:szCs w:val="22"/>
        </w:rPr>
        <w:t>LIVING</w:t>
      </w:r>
      <w:r w:rsidR="00DA6638" w:rsidRPr="003D15D0">
        <w:rPr>
          <w:rFonts w:ascii="Times New Roman" w:hAnsi="Times New Roman" w:cs="Times New Roman"/>
          <w:sz w:val="22"/>
          <w:szCs w:val="22"/>
        </w:rPr>
        <w:t xml:space="preserve"> </w:t>
      </w:r>
      <w:r w:rsidR="00FE7350">
        <w:rPr>
          <w:rFonts w:ascii="Times New Roman" w:hAnsi="Times New Roman" w:cs="Times New Roman"/>
          <w:sz w:val="22"/>
          <w:szCs w:val="22"/>
        </w:rPr>
        <w:t xml:space="preserve">IN </w:t>
      </w:r>
      <w:r w:rsidR="009214D0">
        <w:rPr>
          <w:rFonts w:ascii="Times New Roman" w:hAnsi="Times New Roman" w:cs="Times New Roman"/>
          <w:sz w:val="22"/>
          <w:szCs w:val="22"/>
        </w:rPr>
        <w:t>ROCKVILLE, MD</w:t>
      </w:r>
    </w:p>
    <w:p w14:paraId="1DB83EFB" w14:textId="77777777" w:rsidR="006634A4" w:rsidRPr="001477F5" w:rsidRDefault="006634A4" w:rsidP="00B53AAE">
      <w:pPr>
        <w:jc w:val="center"/>
        <w:rPr>
          <w:rFonts w:ascii="Times New Roman" w:hAnsi="Times New Roman" w:cs="Times New Roman"/>
        </w:rPr>
      </w:pPr>
    </w:p>
    <w:p w14:paraId="4054D623" w14:textId="77777777" w:rsidR="00CD36AD" w:rsidRPr="001477F5" w:rsidRDefault="00CD36AD" w:rsidP="0090488B">
      <w:pPr>
        <w:rPr>
          <w:rFonts w:ascii="Times New Roman" w:hAnsi="Times New Roman" w:cs="Times New Roman"/>
          <w:sz w:val="16"/>
          <w:szCs w:val="16"/>
        </w:rPr>
      </w:pPr>
    </w:p>
    <w:p w14:paraId="11A7C3FA" w14:textId="77777777" w:rsidR="005835A3" w:rsidRPr="007D6C53" w:rsidRDefault="0090488B" w:rsidP="00807184">
      <w:pPr>
        <w:jc w:val="both"/>
        <w:rPr>
          <w:rFonts w:ascii="Arial Narrow" w:hAnsi="Arial Narrow" w:cs="Times New Roman"/>
        </w:rPr>
      </w:pPr>
      <w:r w:rsidRPr="007D6C53">
        <w:rPr>
          <w:rFonts w:ascii="Times New Roman" w:hAnsi="Times New Roman" w:cs="Times New Roman"/>
          <w:i/>
        </w:rPr>
        <w:t>Washington</w:t>
      </w:r>
      <w:r w:rsidR="007E6251" w:rsidRPr="007D6C53">
        <w:rPr>
          <w:rFonts w:ascii="Times New Roman" w:hAnsi="Times New Roman" w:cs="Times New Roman"/>
          <w:i/>
        </w:rPr>
        <w:t>,</w:t>
      </w:r>
      <w:r w:rsidRPr="007D6C53">
        <w:rPr>
          <w:rFonts w:ascii="Times New Roman" w:hAnsi="Times New Roman" w:cs="Times New Roman"/>
          <w:i/>
        </w:rPr>
        <w:t xml:space="preserve"> DC/Reston, VA</w:t>
      </w:r>
      <w:r w:rsidR="007E6251" w:rsidRPr="007D6C53">
        <w:rPr>
          <w:rFonts w:ascii="Times New Roman" w:hAnsi="Times New Roman" w:cs="Times New Roman"/>
        </w:rPr>
        <w:t xml:space="preserve"> (</w:t>
      </w:r>
      <w:r w:rsidR="009214D0">
        <w:rPr>
          <w:rFonts w:ascii="Times New Roman" w:hAnsi="Times New Roman" w:cs="Times New Roman"/>
        </w:rPr>
        <w:t>SEPTEMBER</w:t>
      </w:r>
      <w:r w:rsidR="008D3B6F" w:rsidRPr="007D6C53">
        <w:rPr>
          <w:rFonts w:ascii="Times New Roman" w:hAnsi="Times New Roman" w:cs="Times New Roman"/>
        </w:rPr>
        <w:t xml:space="preserve"> </w:t>
      </w:r>
      <w:r w:rsidR="009214D0">
        <w:rPr>
          <w:rFonts w:ascii="Times New Roman" w:hAnsi="Times New Roman" w:cs="Times New Roman"/>
        </w:rPr>
        <w:t>XX</w:t>
      </w:r>
      <w:r w:rsidR="00BE588E" w:rsidRPr="007D6C53">
        <w:rPr>
          <w:rFonts w:ascii="Times New Roman" w:hAnsi="Times New Roman" w:cs="Times New Roman"/>
        </w:rPr>
        <w:t xml:space="preserve"> 201</w:t>
      </w:r>
      <w:r w:rsidR="009214D0">
        <w:rPr>
          <w:rFonts w:ascii="Times New Roman" w:hAnsi="Times New Roman" w:cs="Times New Roman"/>
        </w:rPr>
        <w:t>4</w:t>
      </w:r>
      <w:r w:rsidR="007E6251" w:rsidRPr="007D6C53">
        <w:rPr>
          <w:rFonts w:ascii="Times New Roman" w:hAnsi="Times New Roman" w:cs="Times New Roman"/>
        </w:rPr>
        <w:t>)</w:t>
      </w:r>
      <w:r w:rsidR="005566C6" w:rsidRPr="007D6C53">
        <w:rPr>
          <w:rFonts w:ascii="Times New Roman" w:hAnsi="Times New Roman" w:cs="Times New Roman"/>
        </w:rPr>
        <w:t xml:space="preserve"> </w:t>
      </w:r>
      <w:r w:rsidR="007E6251" w:rsidRPr="007D6C53">
        <w:rPr>
          <w:rFonts w:ascii="Times New Roman" w:hAnsi="Times New Roman" w:cs="Times New Roman"/>
        </w:rPr>
        <w:t>-</w:t>
      </w:r>
      <w:r w:rsidR="007E6251" w:rsidRPr="007D6C53">
        <w:rPr>
          <w:rFonts w:ascii="Times New Roman" w:hAnsi="Times New Roman" w:cs="Times New Roman"/>
          <w:b/>
        </w:rPr>
        <w:t xml:space="preserve"> </w:t>
      </w:r>
      <w:r w:rsidR="007E6251" w:rsidRPr="007D6C53">
        <w:rPr>
          <w:rFonts w:ascii="Arial Narrow" w:hAnsi="Arial Narrow" w:cs="Times New Roman"/>
        </w:rPr>
        <w:t>Comstock Homes of Washington, LC, a wholly owned subsidiary of Comstock Holding Companies, Inc. (NASDAQ: CHCI)</w:t>
      </w:r>
      <w:r w:rsidR="00D538EE" w:rsidRPr="007D6C53">
        <w:rPr>
          <w:rFonts w:ascii="Arial Narrow" w:hAnsi="Arial Narrow" w:cs="Times New Roman"/>
        </w:rPr>
        <w:t>,</w:t>
      </w:r>
      <w:r w:rsidR="007E6251" w:rsidRPr="007D6C53">
        <w:rPr>
          <w:rFonts w:ascii="Arial Narrow" w:hAnsi="Arial Narrow" w:cs="Times New Roman"/>
        </w:rPr>
        <w:t xml:space="preserve"> </w:t>
      </w:r>
      <w:r w:rsidR="00FE7350" w:rsidRPr="007D6C53">
        <w:rPr>
          <w:rFonts w:ascii="Arial Narrow" w:hAnsi="Arial Narrow" w:cs="Times New Roman"/>
        </w:rPr>
        <w:t xml:space="preserve">has opened </w:t>
      </w:r>
      <w:r w:rsidR="00477D2E">
        <w:rPr>
          <w:rFonts w:ascii="Arial Narrow" w:hAnsi="Arial Narrow" w:cs="Times New Roman"/>
        </w:rPr>
        <w:t>a</w:t>
      </w:r>
      <w:r w:rsidR="009214D0">
        <w:rPr>
          <w:rFonts w:ascii="Arial Narrow" w:hAnsi="Arial Narrow" w:cs="Times New Roman"/>
        </w:rPr>
        <w:t xml:space="preserve"> </w:t>
      </w:r>
      <w:r w:rsidR="00BF6309">
        <w:rPr>
          <w:rFonts w:ascii="Arial Narrow" w:hAnsi="Arial Narrow" w:cs="Times New Roman"/>
        </w:rPr>
        <w:t xml:space="preserve">furnished </w:t>
      </w:r>
      <w:r w:rsidR="009214D0">
        <w:rPr>
          <w:rFonts w:ascii="Arial Narrow" w:hAnsi="Arial Narrow" w:cs="Times New Roman"/>
        </w:rPr>
        <w:t>model</w:t>
      </w:r>
      <w:r w:rsidR="00BF6309">
        <w:rPr>
          <w:rFonts w:ascii="Arial Narrow" w:hAnsi="Arial Narrow" w:cs="Times New Roman"/>
        </w:rPr>
        <w:t xml:space="preserve"> home</w:t>
      </w:r>
      <w:r w:rsidR="009214D0">
        <w:rPr>
          <w:rFonts w:ascii="Arial Narrow" w:hAnsi="Arial Narrow" w:cs="Times New Roman"/>
        </w:rPr>
        <w:t xml:space="preserve"> and sales center at The Townes at Shady Grove Metro,</w:t>
      </w:r>
      <w:r w:rsidR="00FE7350" w:rsidRPr="007D6C53">
        <w:rPr>
          <w:rFonts w:ascii="Arial Narrow" w:hAnsi="Arial Narrow" w:cs="Times New Roman"/>
        </w:rPr>
        <w:t xml:space="preserve"> one of the </w:t>
      </w:r>
      <w:r w:rsidR="009214D0">
        <w:rPr>
          <w:rFonts w:ascii="Arial Narrow" w:hAnsi="Arial Narrow" w:cs="Times New Roman"/>
        </w:rPr>
        <w:t>newest</w:t>
      </w:r>
      <w:r w:rsidR="00FE7350" w:rsidRPr="007D6C53">
        <w:rPr>
          <w:rFonts w:ascii="Arial Narrow" w:hAnsi="Arial Narrow" w:cs="Times New Roman"/>
        </w:rPr>
        <w:t xml:space="preserve"> communities </w:t>
      </w:r>
      <w:r w:rsidR="00477D2E">
        <w:rPr>
          <w:rFonts w:ascii="Arial Narrow" w:hAnsi="Arial Narrow" w:cs="Times New Roman"/>
        </w:rPr>
        <w:t>in</w:t>
      </w:r>
      <w:r w:rsidR="00FE7350" w:rsidRPr="007D6C53">
        <w:rPr>
          <w:rFonts w:ascii="Arial Narrow" w:hAnsi="Arial Narrow" w:cs="Times New Roman"/>
        </w:rPr>
        <w:t xml:space="preserve"> develop</w:t>
      </w:r>
      <w:r w:rsidR="00477D2E">
        <w:rPr>
          <w:rFonts w:ascii="Arial Narrow" w:hAnsi="Arial Narrow" w:cs="Times New Roman"/>
        </w:rPr>
        <w:t>ment</w:t>
      </w:r>
      <w:r w:rsidR="00FE7350" w:rsidRPr="007D6C53">
        <w:rPr>
          <w:rFonts w:ascii="Arial Narrow" w:hAnsi="Arial Narrow" w:cs="Times New Roman"/>
        </w:rPr>
        <w:t xml:space="preserve"> in </w:t>
      </w:r>
      <w:r w:rsidR="009214D0">
        <w:rPr>
          <w:rFonts w:ascii="Arial Narrow" w:hAnsi="Arial Narrow" w:cs="Times New Roman"/>
        </w:rPr>
        <w:t>Rockville, MD</w:t>
      </w:r>
      <w:r w:rsidR="00F30354">
        <w:rPr>
          <w:rFonts w:ascii="Arial Narrow" w:hAnsi="Arial Narrow" w:cs="Times New Roman"/>
        </w:rPr>
        <w:t>.</w:t>
      </w:r>
      <w:r w:rsidR="009214D0">
        <w:rPr>
          <w:rFonts w:ascii="Arial Narrow" w:hAnsi="Arial Narrow" w:cs="Times New Roman"/>
        </w:rPr>
        <w:t xml:space="preserve"> </w:t>
      </w:r>
      <w:r w:rsidR="00F30354">
        <w:rPr>
          <w:rFonts w:ascii="Arial Narrow" w:hAnsi="Arial Narrow" w:cs="Times New Roman"/>
        </w:rPr>
        <w:t xml:space="preserve">The neighborhood is </w:t>
      </w:r>
      <w:r w:rsidR="009214D0">
        <w:rPr>
          <w:rFonts w:ascii="Arial Narrow" w:hAnsi="Arial Narrow" w:cs="Times New Roman"/>
        </w:rPr>
        <w:t>located across the street from Metro</w:t>
      </w:r>
      <w:r w:rsidR="00F30354">
        <w:rPr>
          <w:rFonts w:ascii="Arial Narrow" w:hAnsi="Arial Narrow" w:cs="Times New Roman"/>
        </w:rPr>
        <w:t>’s Shady Grove Red Line Station.</w:t>
      </w:r>
      <w:r w:rsidR="009214D0">
        <w:rPr>
          <w:rFonts w:ascii="Arial Narrow" w:hAnsi="Arial Narrow" w:cs="Times New Roman"/>
        </w:rPr>
        <w:t xml:space="preserve"> </w:t>
      </w:r>
      <w:r w:rsidR="00FE7350" w:rsidRPr="007D6C53">
        <w:rPr>
          <w:rFonts w:ascii="Arial Narrow" w:hAnsi="Arial Narrow" w:cs="Times New Roman"/>
        </w:rPr>
        <w:t xml:space="preserve">Comstock will be </w:t>
      </w:r>
      <w:r w:rsidR="003D15D0" w:rsidRPr="007D6C53">
        <w:rPr>
          <w:rFonts w:ascii="Arial Narrow" w:hAnsi="Arial Narrow" w:cs="Times New Roman"/>
        </w:rPr>
        <w:t xml:space="preserve">holding a </w:t>
      </w:r>
      <w:r w:rsidR="003D15D0" w:rsidRPr="007D6C53">
        <w:rPr>
          <w:rFonts w:ascii="Arial Narrow" w:hAnsi="Arial Narrow" w:cs="Times New Roman"/>
          <w:i/>
        </w:rPr>
        <w:t>Grand Opening</w:t>
      </w:r>
      <w:r w:rsidR="007030CC" w:rsidRPr="007D6C53">
        <w:rPr>
          <w:rFonts w:ascii="Arial Narrow" w:hAnsi="Arial Narrow" w:cs="Times New Roman"/>
          <w:i/>
        </w:rPr>
        <w:t xml:space="preserve"> </w:t>
      </w:r>
      <w:r w:rsidR="00FE7350" w:rsidRPr="007D6C53">
        <w:rPr>
          <w:rFonts w:ascii="Arial Narrow" w:hAnsi="Arial Narrow" w:cs="Times New Roman"/>
          <w:i/>
        </w:rPr>
        <w:t>celebration open to the public at</w:t>
      </w:r>
      <w:r w:rsidR="007030CC" w:rsidRPr="007D6C53">
        <w:rPr>
          <w:rFonts w:ascii="Arial Narrow" w:hAnsi="Arial Narrow" w:cs="Times New Roman"/>
          <w:i/>
        </w:rPr>
        <w:t xml:space="preserve"> The Townes at </w:t>
      </w:r>
      <w:r w:rsidR="009214D0">
        <w:rPr>
          <w:rFonts w:ascii="Arial Narrow" w:hAnsi="Arial Narrow" w:cs="Times New Roman"/>
          <w:i/>
        </w:rPr>
        <w:t>Shady Grove Metro</w:t>
      </w:r>
      <w:r w:rsidR="003D15D0" w:rsidRPr="007D6C53">
        <w:rPr>
          <w:rFonts w:ascii="Arial Narrow" w:hAnsi="Arial Narrow" w:cs="Times New Roman"/>
          <w:i/>
        </w:rPr>
        <w:t xml:space="preserve"> </w:t>
      </w:r>
      <w:r w:rsidR="003D15D0" w:rsidRPr="007D6C53">
        <w:rPr>
          <w:rFonts w:ascii="Arial Narrow" w:hAnsi="Arial Narrow" w:cs="Times New Roman"/>
        </w:rPr>
        <w:t xml:space="preserve">on Saturday, </w:t>
      </w:r>
      <w:r w:rsidR="009214D0">
        <w:rPr>
          <w:rFonts w:ascii="Arial Narrow" w:hAnsi="Arial Narrow" w:cs="Times New Roman"/>
        </w:rPr>
        <w:t>September 13</w:t>
      </w:r>
      <w:r w:rsidR="003D15D0" w:rsidRPr="007D6C53">
        <w:rPr>
          <w:rFonts w:ascii="Arial Narrow" w:hAnsi="Arial Narrow" w:cs="Times New Roman"/>
        </w:rPr>
        <w:t xml:space="preserve"> from </w:t>
      </w:r>
      <w:r w:rsidR="00F30354">
        <w:rPr>
          <w:rFonts w:ascii="Arial Narrow" w:hAnsi="Arial Narrow" w:cs="Times New Roman"/>
        </w:rPr>
        <w:t>12 noon to 2:00</w:t>
      </w:r>
      <w:r w:rsidR="007030CC" w:rsidRPr="007D6C53">
        <w:rPr>
          <w:rFonts w:ascii="Arial Narrow" w:hAnsi="Arial Narrow" w:cs="Times New Roman"/>
        </w:rPr>
        <w:t xml:space="preserve"> p.m. </w:t>
      </w:r>
      <w:r w:rsidR="00F30354">
        <w:rPr>
          <w:rFonts w:ascii="Arial Narrow" w:hAnsi="Arial Narrow" w:cs="Times New Roman"/>
        </w:rPr>
        <w:t>at 7901 Yellowstone Way, Rockville, Maryland, just off Redland Road. Uncle Julio’s will provide Mexican delights.</w:t>
      </w:r>
      <w:r w:rsidR="009214D0">
        <w:rPr>
          <w:rFonts w:ascii="Arial Narrow" w:hAnsi="Arial Narrow" w:cs="Times New Roman"/>
        </w:rPr>
        <w:t xml:space="preserve"> </w:t>
      </w:r>
    </w:p>
    <w:p w14:paraId="6C15F754" w14:textId="77777777" w:rsidR="003D15D0" w:rsidRPr="007D6C53" w:rsidRDefault="003D15D0" w:rsidP="00807184">
      <w:pPr>
        <w:jc w:val="both"/>
        <w:rPr>
          <w:rFonts w:ascii="Arial Narrow" w:hAnsi="Arial Narrow" w:cs="Times New Roman"/>
        </w:rPr>
      </w:pPr>
    </w:p>
    <w:p w14:paraId="21BE437C" w14:textId="387E302F" w:rsidR="008570E5" w:rsidRDefault="003D15D0" w:rsidP="00807184">
      <w:pPr>
        <w:jc w:val="both"/>
        <w:rPr>
          <w:rFonts w:ascii="Arial Narrow" w:hAnsi="Arial Narrow" w:cs="Times New Roman"/>
        </w:rPr>
      </w:pPr>
      <w:r w:rsidRPr="009214D0">
        <w:rPr>
          <w:rFonts w:ascii="Arial Narrow" w:hAnsi="Arial Narrow" w:cs="Times New Roman"/>
        </w:rPr>
        <w:t>The Townes</w:t>
      </w:r>
      <w:r w:rsidR="00FE7350" w:rsidRPr="009214D0">
        <w:rPr>
          <w:rFonts w:ascii="Arial Narrow" w:hAnsi="Arial Narrow" w:cs="Times New Roman"/>
        </w:rPr>
        <w:t xml:space="preserve"> at </w:t>
      </w:r>
      <w:r w:rsidR="009214D0" w:rsidRPr="009214D0">
        <w:rPr>
          <w:rFonts w:ascii="Arial Narrow" w:hAnsi="Arial Narrow" w:cs="Times New Roman"/>
        </w:rPr>
        <w:t>Shady Grove</w:t>
      </w:r>
      <w:r w:rsidR="00BF6309">
        <w:rPr>
          <w:rFonts w:ascii="Arial Narrow" w:hAnsi="Arial Narrow" w:cs="Times New Roman"/>
        </w:rPr>
        <w:t xml:space="preserve"> Metro</w:t>
      </w:r>
      <w:r w:rsidR="009214D0" w:rsidRPr="009214D0">
        <w:rPr>
          <w:rFonts w:ascii="Arial Narrow" w:hAnsi="Arial Narrow" w:cs="Times New Roman"/>
        </w:rPr>
        <w:t xml:space="preserve"> is set in one of Montgomery County's most appealing communities</w:t>
      </w:r>
      <w:r w:rsidR="00F30354">
        <w:rPr>
          <w:rFonts w:ascii="Arial Narrow" w:hAnsi="Arial Narrow" w:cs="Times New Roman"/>
        </w:rPr>
        <w:t xml:space="preserve"> and</w:t>
      </w:r>
      <w:r w:rsidR="009214D0" w:rsidRPr="009214D0">
        <w:rPr>
          <w:rFonts w:ascii="Arial Narrow" w:hAnsi="Arial Narrow" w:cs="Times New Roman"/>
        </w:rPr>
        <w:t xml:space="preserve"> offer</w:t>
      </w:r>
      <w:r w:rsidR="00F30354">
        <w:rPr>
          <w:rFonts w:ascii="Arial Narrow" w:hAnsi="Arial Narrow" w:cs="Times New Roman"/>
        </w:rPr>
        <w:t>s</w:t>
      </w:r>
      <w:r w:rsidR="009214D0" w:rsidRPr="009214D0">
        <w:rPr>
          <w:rFonts w:ascii="Arial Narrow" w:hAnsi="Arial Narrow" w:cs="Times New Roman"/>
        </w:rPr>
        <w:t xml:space="preserve"> 36 townhomes</w:t>
      </w:r>
      <w:r w:rsidR="00F30354">
        <w:rPr>
          <w:rFonts w:ascii="Arial Narrow" w:hAnsi="Arial Narrow" w:cs="Times New Roman"/>
        </w:rPr>
        <w:t xml:space="preserve">. </w:t>
      </w:r>
      <w:r w:rsidR="00BF6309">
        <w:rPr>
          <w:rFonts w:ascii="Arial Narrow" w:hAnsi="Arial Narrow" w:cs="Times New Roman"/>
        </w:rPr>
        <w:t xml:space="preserve"> A future phase of the development will include an urban style 10</w:t>
      </w:r>
      <w:r w:rsidR="006763B3">
        <w:rPr>
          <w:rFonts w:ascii="Arial Narrow" w:hAnsi="Arial Narrow" w:cs="Times New Roman"/>
        </w:rPr>
        <w:t>8</w:t>
      </w:r>
      <w:r w:rsidR="00BF6309">
        <w:rPr>
          <w:rFonts w:ascii="Arial Narrow" w:hAnsi="Arial Narrow" w:cs="Times New Roman"/>
        </w:rPr>
        <w:t xml:space="preserve">-unit condominium building, which is expected to commence construction in late 2015. </w:t>
      </w:r>
      <w:r w:rsidR="00F30354">
        <w:rPr>
          <w:rFonts w:ascii="Arial Narrow" w:hAnsi="Arial Narrow" w:cs="Times New Roman"/>
        </w:rPr>
        <w:t xml:space="preserve">The </w:t>
      </w:r>
      <w:r w:rsidR="00BF6309">
        <w:rPr>
          <w:rFonts w:ascii="Arial Narrow" w:hAnsi="Arial Narrow" w:cs="Times New Roman"/>
        </w:rPr>
        <w:t xml:space="preserve">exclusive </w:t>
      </w:r>
      <w:r w:rsidR="00F30354">
        <w:rPr>
          <w:rFonts w:ascii="Arial Narrow" w:hAnsi="Arial Narrow" w:cs="Times New Roman"/>
        </w:rPr>
        <w:t>transit-</w:t>
      </w:r>
      <w:r w:rsidR="00BF6309">
        <w:rPr>
          <w:rFonts w:ascii="Arial Narrow" w:hAnsi="Arial Narrow" w:cs="Times New Roman"/>
        </w:rPr>
        <w:t>oriented</w:t>
      </w:r>
      <w:r w:rsidR="00F30354">
        <w:rPr>
          <w:rFonts w:ascii="Arial Narrow" w:hAnsi="Arial Narrow" w:cs="Times New Roman"/>
        </w:rPr>
        <w:t xml:space="preserve"> neighborhood </w:t>
      </w:r>
      <w:r w:rsidR="00BF6309">
        <w:rPr>
          <w:rFonts w:ascii="Arial Narrow" w:hAnsi="Arial Narrow" w:cs="Times New Roman"/>
        </w:rPr>
        <w:t>provides easy access to the Metro’s Red</w:t>
      </w:r>
      <w:r w:rsidR="001B5E9C">
        <w:rPr>
          <w:rFonts w:ascii="Arial Narrow" w:hAnsi="Arial Narrow" w:cs="Times New Roman"/>
        </w:rPr>
        <w:t xml:space="preserve"> </w:t>
      </w:r>
      <w:r w:rsidR="00BF6309">
        <w:rPr>
          <w:rFonts w:ascii="Arial Narrow" w:hAnsi="Arial Narrow" w:cs="Times New Roman"/>
        </w:rPr>
        <w:t xml:space="preserve">Line station, just across the street, as well as </w:t>
      </w:r>
      <w:r w:rsidR="009214D0" w:rsidRPr="009214D0">
        <w:rPr>
          <w:rFonts w:ascii="Arial Narrow" w:hAnsi="Arial Narrow" w:cs="Times New Roman"/>
        </w:rPr>
        <w:t xml:space="preserve">easy </w:t>
      </w:r>
      <w:r w:rsidR="00F30354">
        <w:rPr>
          <w:rFonts w:ascii="Arial Narrow" w:hAnsi="Arial Narrow" w:cs="Times New Roman"/>
        </w:rPr>
        <w:t xml:space="preserve">access </w:t>
      </w:r>
      <w:r w:rsidR="00BF6309">
        <w:rPr>
          <w:rFonts w:ascii="Arial Narrow" w:hAnsi="Arial Narrow" w:cs="Times New Roman"/>
        </w:rPr>
        <w:t xml:space="preserve">to </w:t>
      </w:r>
      <w:r w:rsidR="006763B3">
        <w:rPr>
          <w:rFonts w:ascii="Arial Narrow" w:hAnsi="Arial Narrow" w:cs="Times New Roman"/>
        </w:rPr>
        <w:t xml:space="preserve">ICC/MD200, </w:t>
      </w:r>
      <w:bookmarkStart w:id="0" w:name="_GoBack"/>
      <w:bookmarkEnd w:id="0"/>
      <w:r w:rsidR="00F30354">
        <w:rPr>
          <w:rFonts w:ascii="Arial Narrow" w:hAnsi="Arial Narrow" w:cs="Times New Roman"/>
        </w:rPr>
        <w:t xml:space="preserve">I-270, I-495 and I-95. </w:t>
      </w:r>
    </w:p>
    <w:p w14:paraId="1B2FAA2A" w14:textId="77777777" w:rsidR="008570E5" w:rsidRDefault="008570E5" w:rsidP="00807184">
      <w:pPr>
        <w:jc w:val="both"/>
        <w:rPr>
          <w:rFonts w:ascii="Arial Narrow" w:hAnsi="Arial Narrow" w:cs="Times New Roman"/>
        </w:rPr>
      </w:pPr>
    </w:p>
    <w:p w14:paraId="0E9FD6FE" w14:textId="77777777" w:rsidR="007030CC" w:rsidRPr="007D6C53" w:rsidRDefault="00C55894" w:rsidP="00807184">
      <w:pPr>
        <w:jc w:val="both"/>
        <w:rPr>
          <w:rFonts w:ascii="Arial Narrow" w:hAnsi="Arial Narrow" w:cs="Times New Roman"/>
        </w:rPr>
      </w:pPr>
      <w:r w:rsidRPr="007D6C53">
        <w:rPr>
          <w:rFonts w:ascii="Arial Narrow" w:hAnsi="Arial Narrow" w:cs="Times New Roman"/>
        </w:rPr>
        <w:t>“</w:t>
      </w:r>
      <w:r w:rsidR="009214D0">
        <w:rPr>
          <w:rFonts w:ascii="Arial Narrow" w:hAnsi="Arial Narrow" w:cs="Times New Roman"/>
        </w:rPr>
        <w:t xml:space="preserve">The Townes at Shady Grove Metro highlights Comstock’s continued commitment to </w:t>
      </w:r>
      <w:r w:rsidR="00BF6309">
        <w:rPr>
          <w:rFonts w:ascii="Arial Narrow" w:hAnsi="Arial Narrow" w:cs="Times New Roman"/>
        </w:rPr>
        <w:t xml:space="preserve">transit-oriented housing in the increasingly congested suburbs of Washington, DC. </w:t>
      </w:r>
      <w:r w:rsidRPr="007D6C53">
        <w:rPr>
          <w:rFonts w:ascii="Arial Narrow" w:hAnsi="Arial Narrow" w:cs="Times New Roman"/>
        </w:rPr>
        <w:t>” reports Comstock spoke</w:t>
      </w:r>
      <w:r w:rsidR="005B2528" w:rsidRPr="007D6C53">
        <w:rPr>
          <w:rFonts w:ascii="Arial Narrow" w:hAnsi="Arial Narrow" w:cs="Times New Roman"/>
        </w:rPr>
        <w:t>s</w:t>
      </w:r>
      <w:r w:rsidRPr="007D6C53">
        <w:rPr>
          <w:rFonts w:ascii="Arial Narrow" w:hAnsi="Arial Narrow" w:cs="Times New Roman"/>
        </w:rPr>
        <w:t>person Maggie Parker</w:t>
      </w:r>
      <w:r w:rsidR="009214D0">
        <w:rPr>
          <w:rFonts w:ascii="Arial Narrow" w:hAnsi="Arial Narrow" w:cs="Times New Roman"/>
        </w:rPr>
        <w:t>.</w:t>
      </w:r>
      <w:r w:rsidRPr="007D6C53">
        <w:rPr>
          <w:rFonts w:ascii="Arial Narrow" w:hAnsi="Arial Narrow" w:cs="Times New Roman"/>
        </w:rPr>
        <w:t xml:space="preserve"> “</w:t>
      </w:r>
      <w:r w:rsidR="00BF6309">
        <w:rPr>
          <w:rFonts w:ascii="Arial Narrow" w:hAnsi="Arial Narrow" w:cs="Times New Roman"/>
        </w:rPr>
        <w:t>Pre-construction sales have been robust, but opportunities remain t</w:t>
      </w:r>
      <w:r w:rsidRPr="007D6C53">
        <w:rPr>
          <w:rFonts w:ascii="Arial Narrow" w:hAnsi="Arial Narrow" w:cs="Times New Roman"/>
        </w:rPr>
        <w:t xml:space="preserve">o </w:t>
      </w:r>
      <w:r w:rsidR="00BF6309">
        <w:rPr>
          <w:rFonts w:ascii="Arial Narrow" w:hAnsi="Arial Narrow" w:cs="Times New Roman"/>
        </w:rPr>
        <w:t>purchase one of the</w:t>
      </w:r>
      <w:r w:rsidRPr="007D6C53">
        <w:rPr>
          <w:rFonts w:ascii="Arial Narrow" w:hAnsi="Arial Narrow" w:cs="Times New Roman"/>
        </w:rPr>
        <w:t xml:space="preserve"> high</w:t>
      </w:r>
      <w:r w:rsidR="00E762E2" w:rsidRPr="007D6C53">
        <w:rPr>
          <w:rFonts w:ascii="Arial Narrow" w:hAnsi="Arial Narrow" w:cs="Times New Roman"/>
        </w:rPr>
        <w:t>-</w:t>
      </w:r>
      <w:r w:rsidRPr="007D6C53">
        <w:rPr>
          <w:rFonts w:ascii="Arial Narrow" w:hAnsi="Arial Narrow" w:cs="Times New Roman"/>
        </w:rPr>
        <w:t>quality, reasonably priced homes in</w:t>
      </w:r>
      <w:r w:rsidR="009214D0">
        <w:rPr>
          <w:rFonts w:ascii="Arial Narrow" w:hAnsi="Arial Narrow" w:cs="Times New Roman"/>
        </w:rPr>
        <w:t xml:space="preserve"> th</w:t>
      </w:r>
      <w:r w:rsidR="00BF6309">
        <w:rPr>
          <w:rFonts w:ascii="Arial Narrow" w:hAnsi="Arial Narrow" w:cs="Times New Roman"/>
        </w:rPr>
        <w:t>is</w:t>
      </w:r>
      <w:r w:rsidRPr="007D6C53">
        <w:rPr>
          <w:rFonts w:ascii="Arial Narrow" w:hAnsi="Arial Narrow" w:cs="Times New Roman"/>
        </w:rPr>
        <w:t xml:space="preserve"> </w:t>
      </w:r>
      <w:r w:rsidR="00BF6309">
        <w:rPr>
          <w:rFonts w:ascii="Arial Narrow" w:hAnsi="Arial Narrow" w:cs="Times New Roman"/>
        </w:rPr>
        <w:t>smart transit-oriented location</w:t>
      </w:r>
      <w:r w:rsidRPr="007D6C53">
        <w:rPr>
          <w:rFonts w:ascii="Arial Narrow" w:hAnsi="Arial Narrow" w:cs="Times New Roman"/>
        </w:rPr>
        <w:t xml:space="preserve">.”  </w:t>
      </w:r>
    </w:p>
    <w:p w14:paraId="25077790" w14:textId="77777777" w:rsidR="005B2528" w:rsidRPr="007D6C53" w:rsidRDefault="005B2528" w:rsidP="00807184">
      <w:pPr>
        <w:jc w:val="both"/>
        <w:rPr>
          <w:rFonts w:ascii="Arial Narrow" w:hAnsi="Arial Narrow" w:cs="Times New Roman"/>
        </w:rPr>
      </w:pPr>
    </w:p>
    <w:p w14:paraId="2A828603" w14:textId="77777777" w:rsidR="00807184" w:rsidRPr="007D6C53" w:rsidRDefault="003D15D0" w:rsidP="009214D0">
      <w:pPr>
        <w:jc w:val="both"/>
        <w:rPr>
          <w:rFonts w:ascii="Arial Narrow" w:hAnsi="Arial Narrow" w:cs="Times New Roman"/>
        </w:rPr>
      </w:pPr>
      <w:r w:rsidRPr="007D6C53">
        <w:rPr>
          <w:rFonts w:ascii="Arial Narrow" w:hAnsi="Arial Narrow" w:cs="Times New Roman"/>
        </w:rPr>
        <w:t>The</w:t>
      </w:r>
      <w:r w:rsidR="002002DB" w:rsidRPr="007D6C53">
        <w:rPr>
          <w:rFonts w:ascii="Arial Narrow" w:hAnsi="Arial Narrow" w:cs="Times New Roman"/>
        </w:rPr>
        <w:t xml:space="preserve"> </w:t>
      </w:r>
      <w:r w:rsidRPr="007D6C53">
        <w:rPr>
          <w:rFonts w:ascii="Arial Narrow" w:hAnsi="Arial Narrow" w:cs="Times New Roman"/>
        </w:rPr>
        <w:t xml:space="preserve">community </w:t>
      </w:r>
      <w:r w:rsidR="009214D0">
        <w:rPr>
          <w:rFonts w:ascii="Arial Narrow" w:hAnsi="Arial Narrow" w:cs="Times New Roman"/>
        </w:rPr>
        <w:t>will feature amenities not found in other Metro-adjacent homes, including f</w:t>
      </w:r>
      <w:r w:rsidR="009214D0" w:rsidRPr="009214D0">
        <w:rPr>
          <w:rFonts w:ascii="Arial Narrow" w:hAnsi="Arial Narrow" w:cs="Times New Roman"/>
        </w:rPr>
        <w:t>our-level brick front townes with private two-car garage</w:t>
      </w:r>
      <w:r w:rsidR="009214D0">
        <w:rPr>
          <w:rFonts w:ascii="Arial Narrow" w:hAnsi="Arial Narrow" w:cs="Times New Roman"/>
        </w:rPr>
        <w:t>, f</w:t>
      </w:r>
      <w:r w:rsidR="009214D0" w:rsidRPr="009214D0">
        <w:rPr>
          <w:rFonts w:ascii="Arial Narrow" w:hAnsi="Arial Narrow" w:cs="Times New Roman"/>
        </w:rPr>
        <w:t>our bedrooms, four full baths and powder room</w:t>
      </w:r>
      <w:r w:rsidR="009214D0">
        <w:rPr>
          <w:rFonts w:ascii="Arial Narrow" w:hAnsi="Arial Narrow" w:cs="Times New Roman"/>
        </w:rPr>
        <w:t>, o</w:t>
      </w:r>
      <w:r w:rsidR="009214D0" w:rsidRPr="009214D0">
        <w:rPr>
          <w:rFonts w:ascii="Arial Narrow" w:hAnsi="Arial Narrow" w:cs="Times New Roman"/>
        </w:rPr>
        <w:t>pulent owner's suite with luxurious bath and large walk-in closet</w:t>
      </w:r>
      <w:r w:rsidR="009214D0">
        <w:rPr>
          <w:rFonts w:ascii="Arial Narrow" w:hAnsi="Arial Narrow" w:cs="Times New Roman"/>
        </w:rPr>
        <w:t xml:space="preserve"> and a f</w:t>
      </w:r>
      <w:r w:rsidR="009214D0" w:rsidRPr="009214D0">
        <w:rPr>
          <w:rFonts w:ascii="Arial Narrow" w:hAnsi="Arial Narrow" w:cs="Times New Roman"/>
        </w:rPr>
        <w:t>ourth floor retreat with a rooftop terrace and rear balcony</w:t>
      </w:r>
      <w:r w:rsidR="009214D0">
        <w:rPr>
          <w:rFonts w:ascii="Arial Narrow" w:hAnsi="Arial Narrow" w:cs="Times New Roman"/>
        </w:rPr>
        <w:t>.</w:t>
      </w:r>
      <w:r w:rsidR="0070338F">
        <w:rPr>
          <w:rFonts w:ascii="Arial Narrow" w:hAnsi="Arial Narrow" w:cs="Times New Roman"/>
        </w:rPr>
        <w:t xml:space="preserve"> The Townes at Shady Grove Metro are priced from the </w:t>
      </w:r>
      <w:r w:rsidR="008570E5">
        <w:rPr>
          <w:rFonts w:ascii="Arial Narrow" w:hAnsi="Arial Narrow" w:cs="Times New Roman"/>
        </w:rPr>
        <w:t>low $600’s</w:t>
      </w:r>
      <w:r w:rsidR="0070338F">
        <w:rPr>
          <w:rFonts w:ascii="Arial Narrow" w:hAnsi="Arial Narrow" w:cs="Times New Roman"/>
        </w:rPr>
        <w:t xml:space="preserve">. </w:t>
      </w:r>
    </w:p>
    <w:p w14:paraId="6C5BEB7E" w14:textId="77777777" w:rsidR="00D2582F" w:rsidRDefault="00D2582F" w:rsidP="00807184">
      <w:pPr>
        <w:jc w:val="both"/>
        <w:rPr>
          <w:rFonts w:ascii="Arial Narrow" w:hAnsi="Arial Narrow" w:cs="Times New Roman"/>
        </w:rPr>
      </w:pPr>
    </w:p>
    <w:p w14:paraId="1D6628C7" w14:textId="77777777" w:rsidR="008570E5" w:rsidRDefault="008570E5" w:rsidP="00807184">
      <w:pPr>
        <w:jc w:val="both"/>
        <w:rPr>
          <w:rFonts w:ascii="Arial Narrow" w:hAnsi="Arial Narrow" w:cs="Times New Roman"/>
        </w:rPr>
      </w:pPr>
      <w:r>
        <w:rPr>
          <w:rFonts w:ascii="Arial Narrow" w:hAnsi="Arial Narrow" w:cs="Times New Roman"/>
        </w:rPr>
        <w:t xml:space="preserve">Plans are </w:t>
      </w:r>
      <w:r w:rsidR="00BF6309">
        <w:rPr>
          <w:rFonts w:ascii="Arial Narrow" w:hAnsi="Arial Narrow" w:cs="Times New Roman"/>
        </w:rPr>
        <w:t>being finalized for</w:t>
      </w:r>
      <w:r>
        <w:rPr>
          <w:rFonts w:ascii="Arial Narrow" w:hAnsi="Arial Narrow" w:cs="Times New Roman"/>
        </w:rPr>
        <w:t xml:space="preserve"> </w:t>
      </w:r>
      <w:r w:rsidR="00BF6309">
        <w:rPr>
          <w:rFonts w:ascii="Arial Narrow" w:hAnsi="Arial Narrow" w:cs="Times New Roman"/>
        </w:rPr>
        <w:t>the</w:t>
      </w:r>
      <w:r>
        <w:rPr>
          <w:rFonts w:ascii="Arial Narrow" w:hAnsi="Arial Narrow" w:cs="Times New Roman"/>
        </w:rPr>
        <w:t xml:space="preserve"> condominium building adjacent to the Townes</w:t>
      </w:r>
      <w:r w:rsidR="00BF6309">
        <w:rPr>
          <w:rFonts w:ascii="Arial Narrow" w:hAnsi="Arial Narrow" w:cs="Times New Roman"/>
        </w:rPr>
        <w:t xml:space="preserve">, </w:t>
      </w:r>
      <w:r>
        <w:rPr>
          <w:rFonts w:ascii="Arial Narrow" w:hAnsi="Arial Narrow" w:cs="Times New Roman"/>
        </w:rPr>
        <w:t>Momentum at Shady Grove</w:t>
      </w:r>
      <w:r w:rsidR="00BF6309">
        <w:rPr>
          <w:rFonts w:ascii="Arial Narrow" w:hAnsi="Arial Narrow" w:cs="Times New Roman"/>
        </w:rPr>
        <w:t xml:space="preserve"> Metro. The Condominium offering </w:t>
      </w:r>
      <w:r>
        <w:rPr>
          <w:rFonts w:ascii="Arial Narrow" w:hAnsi="Arial Narrow" w:cs="Times New Roman"/>
        </w:rPr>
        <w:t>will consist of 108 luxury units including studios, one and two bedrooms. Momentum will be four stories of condos above a two level</w:t>
      </w:r>
      <w:r w:rsidR="00BF6309">
        <w:rPr>
          <w:rFonts w:ascii="Arial Narrow" w:hAnsi="Arial Narrow" w:cs="Times New Roman"/>
        </w:rPr>
        <w:t xml:space="preserve">s of secure garage </w:t>
      </w:r>
      <w:r>
        <w:rPr>
          <w:rFonts w:ascii="Arial Narrow" w:hAnsi="Arial Narrow" w:cs="Times New Roman"/>
        </w:rPr>
        <w:t>parking</w:t>
      </w:r>
      <w:r w:rsidR="00DE0AF0">
        <w:rPr>
          <w:rFonts w:ascii="Arial Narrow" w:hAnsi="Arial Narrow" w:cs="Times New Roman"/>
        </w:rPr>
        <w:t xml:space="preserve"> and will feature amenities such as a fitness center, club room and a private outdoor courtyard. One bedrooms are expected to start in the low $300’s.</w:t>
      </w:r>
    </w:p>
    <w:p w14:paraId="73371243" w14:textId="77777777" w:rsidR="00DE0AF0" w:rsidRPr="007D6C53" w:rsidRDefault="00DE0AF0" w:rsidP="00807184">
      <w:pPr>
        <w:jc w:val="both"/>
        <w:rPr>
          <w:rFonts w:ascii="Arial Narrow" w:hAnsi="Arial Narrow" w:cs="Times New Roman"/>
        </w:rPr>
      </w:pPr>
    </w:p>
    <w:p w14:paraId="22C4887B" w14:textId="77777777" w:rsidR="001B5E9C" w:rsidRDefault="000164CF" w:rsidP="00AB16EB">
      <w:pPr>
        <w:widowControl w:val="0"/>
        <w:autoSpaceDE w:val="0"/>
        <w:autoSpaceDN w:val="0"/>
        <w:adjustRightInd w:val="0"/>
        <w:spacing w:after="240"/>
        <w:rPr>
          <w:rFonts w:ascii="Arial Narrow" w:hAnsi="Arial Narrow" w:cs="Times New Roman"/>
        </w:rPr>
      </w:pPr>
      <w:r w:rsidRPr="007D6C53">
        <w:rPr>
          <w:rFonts w:ascii="Arial Narrow" w:hAnsi="Arial Narrow" w:cs="Times New Roman"/>
        </w:rPr>
        <w:t>For</w:t>
      </w:r>
      <w:r w:rsidR="00F36F9D" w:rsidRPr="007D6C53">
        <w:rPr>
          <w:rFonts w:ascii="Arial Narrow" w:hAnsi="Arial Narrow" w:cs="Times New Roman"/>
        </w:rPr>
        <w:t xml:space="preserve"> </w:t>
      </w:r>
      <w:r w:rsidR="00807184" w:rsidRPr="007D6C53">
        <w:rPr>
          <w:rFonts w:ascii="Arial Narrow" w:hAnsi="Arial Narrow" w:cs="Times New Roman"/>
        </w:rPr>
        <w:t xml:space="preserve">additional information please contact </w:t>
      </w:r>
      <w:r w:rsidR="00DE0AF0">
        <w:rPr>
          <w:rFonts w:ascii="Arial Narrow" w:hAnsi="Arial Narrow" w:cs="Times New Roman"/>
        </w:rPr>
        <w:t>Sandi Thompson</w:t>
      </w:r>
      <w:r w:rsidR="007030CC" w:rsidRPr="007D6C53">
        <w:rPr>
          <w:rFonts w:ascii="Arial Narrow" w:hAnsi="Arial Narrow" w:cs="Times New Roman"/>
        </w:rPr>
        <w:t xml:space="preserve"> </w:t>
      </w:r>
      <w:r w:rsidRPr="007D6C53">
        <w:rPr>
          <w:rFonts w:ascii="Arial Narrow" w:hAnsi="Arial Narrow" w:cs="Times New Roman"/>
          <w:color w:val="333333"/>
        </w:rPr>
        <w:t xml:space="preserve">at </w:t>
      </w:r>
      <w:r w:rsidR="00DE0AF0">
        <w:rPr>
          <w:rFonts w:ascii="Arial Narrow" w:hAnsi="Arial Narrow" w:cs="Times New Roman"/>
          <w:color w:val="333333"/>
        </w:rPr>
        <w:t>301.880.1222</w:t>
      </w:r>
      <w:r w:rsidR="00807184" w:rsidRPr="007D6C53">
        <w:rPr>
          <w:rFonts w:ascii="Arial Narrow" w:hAnsi="Arial Narrow" w:cs="Times New Roman"/>
        </w:rPr>
        <w:t xml:space="preserve"> </w:t>
      </w:r>
      <w:r w:rsidR="00DC1414" w:rsidRPr="007D6C53">
        <w:rPr>
          <w:rFonts w:ascii="Arial Narrow" w:hAnsi="Arial Narrow" w:cs="Times New Roman"/>
        </w:rPr>
        <w:t>or</w:t>
      </w:r>
      <w:r w:rsidR="00807184" w:rsidRPr="007D6C53">
        <w:rPr>
          <w:rFonts w:ascii="Arial Narrow" w:hAnsi="Arial Narrow" w:cs="Times New Roman"/>
        </w:rPr>
        <w:t xml:space="preserve"> visit</w:t>
      </w:r>
      <w:r w:rsidRPr="002002DB">
        <w:rPr>
          <w:rFonts w:ascii="Arial Narrow" w:hAnsi="Arial Narrow" w:cs="Times New Roman"/>
        </w:rPr>
        <w:t xml:space="preserve"> </w:t>
      </w:r>
      <w:hyperlink r:id="rId9" w:history="1">
        <w:r w:rsidR="002002DB" w:rsidRPr="00FD0817">
          <w:rPr>
            <w:rStyle w:val="Hyperlink"/>
            <w:rFonts w:ascii="Arial Narrow" w:hAnsi="Arial Narrow" w:cs="Times New Roman"/>
          </w:rPr>
          <w:t>http://www.comstockhomes.com</w:t>
        </w:r>
      </w:hyperlink>
      <w:r w:rsidR="002002DB">
        <w:rPr>
          <w:rFonts w:ascii="Arial Narrow" w:hAnsi="Arial Narrow" w:cs="Times New Roman"/>
        </w:rPr>
        <w:t>.</w:t>
      </w:r>
    </w:p>
    <w:p w14:paraId="68B49F23" w14:textId="77777777" w:rsidR="001B5E9C" w:rsidRDefault="001B5E9C">
      <w:pPr>
        <w:rPr>
          <w:rFonts w:ascii="Arial Narrow" w:hAnsi="Arial Narrow" w:cs="Times New Roman"/>
        </w:rPr>
      </w:pPr>
      <w:r>
        <w:rPr>
          <w:rFonts w:ascii="Arial Narrow" w:hAnsi="Arial Narrow" w:cs="Times New Roman"/>
        </w:rPr>
        <w:br w:type="page"/>
      </w:r>
    </w:p>
    <w:p w14:paraId="7449F45A" w14:textId="77777777" w:rsidR="00AB16EB" w:rsidRPr="002002DB" w:rsidRDefault="00AB16EB" w:rsidP="00AB16EB">
      <w:pPr>
        <w:widowControl w:val="0"/>
        <w:autoSpaceDE w:val="0"/>
        <w:autoSpaceDN w:val="0"/>
        <w:adjustRightInd w:val="0"/>
        <w:spacing w:after="240"/>
        <w:rPr>
          <w:rStyle w:val="Hyperlink"/>
          <w:rFonts w:ascii="Arial Narrow" w:hAnsi="Arial Narrow" w:cs="Times New Roman"/>
        </w:rPr>
      </w:pPr>
    </w:p>
    <w:p w14:paraId="54301D73" w14:textId="77777777" w:rsidR="001E1CCB" w:rsidRPr="002002DB" w:rsidRDefault="001E1CCB" w:rsidP="001E1CCB">
      <w:pPr>
        <w:jc w:val="center"/>
        <w:rPr>
          <w:rFonts w:ascii="Arial Narrow" w:hAnsi="Arial Narrow" w:cs="Times New Roman"/>
        </w:rPr>
      </w:pPr>
    </w:p>
    <w:p w14:paraId="54E6AF40" w14:textId="77777777" w:rsidR="0090488B" w:rsidRPr="002002DB" w:rsidRDefault="001477F5" w:rsidP="00F051EC">
      <w:pPr>
        <w:tabs>
          <w:tab w:val="left" w:pos="4140"/>
        </w:tabs>
        <w:jc w:val="both"/>
        <w:outlineLvl w:val="0"/>
        <w:rPr>
          <w:rFonts w:ascii="Arial Narrow" w:eastAsia="Times New Roman" w:hAnsi="Arial Narrow" w:cs="Times New Roman"/>
          <w:b/>
          <w:sz w:val="20"/>
          <w:szCs w:val="20"/>
        </w:rPr>
      </w:pPr>
      <w:r w:rsidRPr="002002DB">
        <w:rPr>
          <w:rFonts w:ascii="Arial Narrow" w:eastAsia="Times New Roman" w:hAnsi="Arial Narrow" w:cs="Times New Roman"/>
          <w:b/>
          <w:sz w:val="20"/>
          <w:szCs w:val="20"/>
        </w:rPr>
        <w:t>About Comstock Ho</w:t>
      </w:r>
      <w:r w:rsidR="0090488B" w:rsidRPr="002002DB">
        <w:rPr>
          <w:rFonts w:ascii="Arial Narrow" w:eastAsia="Times New Roman" w:hAnsi="Arial Narrow" w:cs="Times New Roman"/>
          <w:b/>
          <w:sz w:val="20"/>
          <w:szCs w:val="20"/>
        </w:rPr>
        <w:t>lding Companies, Inc.</w:t>
      </w:r>
      <w:r w:rsidR="00F051EC" w:rsidRPr="002002DB">
        <w:rPr>
          <w:rFonts w:ascii="Arial Narrow" w:eastAsia="Times New Roman" w:hAnsi="Arial Narrow" w:cs="Times New Roman"/>
          <w:b/>
          <w:sz w:val="20"/>
          <w:szCs w:val="20"/>
        </w:rPr>
        <w:t xml:space="preserve"> </w:t>
      </w:r>
      <w:r w:rsidR="00FC709F" w:rsidRPr="002002DB">
        <w:rPr>
          <w:rFonts w:ascii="Arial Narrow" w:eastAsia="Times New Roman" w:hAnsi="Arial Narrow" w:cs="Times New Roman"/>
          <w:b/>
          <w:sz w:val="20"/>
          <w:szCs w:val="20"/>
        </w:rPr>
        <w:tab/>
      </w:r>
    </w:p>
    <w:p w14:paraId="30DE085C" w14:textId="77777777" w:rsidR="0090488B" w:rsidRPr="002002DB" w:rsidRDefault="0090488B" w:rsidP="007E6251">
      <w:pPr>
        <w:widowControl w:val="0"/>
        <w:autoSpaceDE w:val="0"/>
        <w:autoSpaceDN w:val="0"/>
        <w:adjustRightInd w:val="0"/>
        <w:spacing w:after="240"/>
        <w:jc w:val="both"/>
        <w:rPr>
          <w:rFonts w:ascii="Arial Narrow" w:eastAsia="Times New Roman" w:hAnsi="Arial Narrow" w:cs="Times New Roman"/>
          <w:color w:val="000000"/>
          <w:sz w:val="20"/>
          <w:szCs w:val="20"/>
        </w:rPr>
      </w:pPr>
      <w:r w:rsidRPr="002002DB">
        <w:rPr>
          <w:rFonts w:ascii="Arial Narrow" w:eastAsia="Times New Roman" w:hAnsi="Arial Narrow" w:cs="Times New Roman"/>
          <w:color w:val="000000"/>
          <w:sz w:val="20"/>
          <w:szCs w:val="20"/>
        </w:rPr>
        <w:t>Comstock is a multi-faceted real estate development and services company</w:t>
      </w:r>
      <w:r w:rsidR="001477F5" w:rsidRPr="002002DB">
        <w:rPr>
          <w:rFonts w:ascii="Arial Narrow" w:eastAsia="Times New Roman" w:hAnsi="Arial Narrow" w:cs="Times New Roman"/>
          <w:color w:val="000000"/>
          <w:sz w:val="20"/>
          <w:szCs w:val="20"/>
        </w:rPr>
        <w:t>, which builds a wide range of housing products under its Comstock Homes brand through its wholly owned subsidiary, Comstock Homes of Washington, LC.</w:t>
      </w:r>
      <w:r w:rsidRPr="002002DB">
        <w:rPr>
          <w:rFonts w:ascii="Arial Narrow" w:eastAsia="Times New Roman" w:hAnsi="Arial Narrow" w:cs="Times New Roman"/>
          <w:color w:val="000000"/>
          <w:sz w:val="20"/>
          <w:szCs w:val="20"/>
        </w:rPr>
        <w:t xml:space="preserve"> Our substantial experience in building a diverse range of products including apartments, single-family homes, townhouses, mid-rise condominiums, high-rise condominiums and mixed-use (residential and commercial) developments has positioned Comstock as a prominent real estate developer and homebuilder in the Washington, D.C. m</w:t>
      </w:r>
      <w:r w:rsidR="001477F5" w:rsidRPr="002002DB">
        <w:rPr>
          <w:rFonts w:ascii="Arial Narrow" w:eastAsia="Times New Roman" w:hAnsi="Arial Narrow" w:cs="Times New Roman"/>
          <w:color w:val="000000"/>
          <w:sz w:val="20"/>
          <w:szCs w:val="20"/>
        </w:rPr>
        <w:t>etropolitan area. Comstock Ho</w:t>
      </w:r>
      <w:r w:rsidRPr="002002DB">
        <w:rPr>
          <w:rFonts w:ascii="Arial Narrow" w:eastAsia="Times New Roman" w:hAnsi="Arial Narrow" w:cs="Times New Roman"/>
          <w:color w:val="000000"/>
          <w:sz w:val="20"/>
          <w:szCs w:val="20"/>
        </w:rPr>
        <w:t xml:space="preserve">lding Companies, Inc. </w:t>
      </w:r>
      <w:r w:rsidR="001477F5" w:rsidRPr="002002DB">
        <w:rPr>
          <w:rFonts w:ascii="Arial Narrow" w:eastAsia="Times New Roman" w:hAnsi="Arial Narrow" w:cs="Times New Roman"/>
          <w:color w:val="000000"/>
          <w:sz w:val="20"/>
          <w:szCs w:val="20"/>
        </w:rPr>
        <w:t xml:space="preserve">is a publicly traded company, trading on </w:t>
      </w:r>
      <w:r w:rsidRPr="002002DB">
        <w:rPr>
          <w:rFonts w:ascii="Arial Narrow" w:eastAsia="Times New Roman" w:hAnsi="Arial Narrow" w:cs="Times New Roman"/>
          <w:color w:val="000000"/>
          <w:sz w:val="20"/>
          <w:szCs w:val="20"/>
        </w:rPr>
        <w:t xml:space="preserve">NASDAQ under the symbol CHCI. For more information </w:t>
      </w:r>
      <w:r w:rsidR="001477F5" w:rsidRPr="002002DB">
        <w:rPr>
          <w:rFonts w:ascii="Arial Narrow" w:eastAsia="Times New Roman" w:hAnsi="Arial Narrow" w:cs="Times New Roman"/>
          <w:color w:val="000000"/>
          <w:sz w:val="20"/>
          <w:szCs w:val="20"/>
        </w:rPr>
        <w:t>about Comstock</w:t>
      </w:r>
      <w:r w:rsidRPr="002002DB">
        <w:rPr>
          <w:rFonts w:ascii="Arial Narrow" w:eastAsia="Times New Roman" w:hAnsi="Arial Narrow" w:cs="Times New Roman"/>
          <w:color w:val="000000"/>
          <w:sz w:val="20"/>
          <w:szCs w:val="20"/>
        </w:rPr>
        <w:t xml:space="preserve"> or its projects please visit </w:t>
      </w:r>
      <w:hyperlink r:id="rId10" w:history="1">
        <w:r w:rsidR="001477F5" w:rsidRPr="002002DB">
          <w:rPr>
            <w:rFonts w:ascii="Arial Narrow" w:eastAsia="Times New Roman" w:hAnsi="Arial Narrow" w:cs="Times New Roman"/>
            <w:color w:val="000000"/>
            <w:sz w:val="20"/>
            <w:szCs w:val="20"/>
          </w:rPr>
          <w:t>www.comstockhomes.com</w:t>
        </w:r>
      </w:hyperlink>
    </w:p>
    <w:p w14:paraId="50F390A8" w14:textId="77777777" w:rsidR="00F051EC" w:rsidRPr="002002DB" w:rsidRDefault="00F051EC" w:rsidP="00F051EC">
      <w:pPr>
        <w:jc w:val="both"/>
        <w:rPr>
          <w:rFonts w:ascii="Arial Narrow" w:hAnsi="Arial Narrow"/>
          <w:b/>
          <w:color w:val="000000"/>
          <w:sz w:val="20"/>
          <w:szCs w:val="20"/>
        </w:rPr>
      </w:pPr>
      <w:r w:rsidRPr="002002DB">
        <w:rPr>
          <w:rFonts w:ascii="Arial Narrow" w:hAnsi="Arial Narrow"/>
          <w:b/>
          <w:color w:val="000000"/>
          <w:sz w:val="20"/>
          <w:szCs w:val="20"/>
        </w:rPr>
        <w:t xml:space="preserve">Cautionary Statement Regarding Forward-Looking Statements </w:t>
      </w:r>
    </w:p>
    <w:p w14:paraId="2B0151B4" w14:textId="77777777" w:rsidR="00F051EC" w:rsidRPr="002002DB" w:rsidRDefault="00F051EC" w:rsidP="00F051EC">
      <w:pPr>
        <w:jc w:val="both"/>
        <w:rPr>
          <w:rFonts w:ascii="Arial Narrow" w:hAnsi="Arial Narrow"/>
          <w:color w:val="000000"/>
          <w:sz w:val="20"/>
          <w:szCs w:val="20"/>
        </w:rPr>
      </w:pPr>
      <w:r w:rsidRPr="002002DB">
        <w:rPr>
          <w:rFonts w:ascii="Arial Narrow" w:hAnsi="Arial Narrow"/>
          <w:color w:val="000000"/>
          <w:sz w:val="20"/>
          <w:szCs w:val="20"/>
        </w:rPr>
        <w:t xml:space="preserve">This release contains "forward-looking" statements that are made pursuant to the Safe Harbor provisions of the Private Securities Litigation Reform Act of 1995. Forward-looking statements involve known and unknown risks and uncertainties that may cause actual future results to differ materially from those projected or contemplated in the forward-looking statements including incurring substantial indebtedness with respect to projects, the diversion of management’s attention and other negative consequences. Additional information concerning these and other important risks and uncertainties can be found under the heading "Risk Factors" in the Company's most recent Form 10-K, as filed with the Securities and Exchange Commission. Comstock specifically disclaims any obligation to update or revise any forward-looking statements, whether as a result of new information, future developments or otherwise. </w:t>
      </w:r>
    </w:p>
    <w:p w14:paraId="6CA8239B" w14:textId="77777777" w:rsidR="007A43DA" w:rsidRPr="002002DB" w:rsidRDefault="007A43DA" w:rsidP="009E5464">
      <w:pPr>
        <w:widowControl w:val="0"/>
        <w:autoSpaceDE w:val="0"/>
        <w:autoSpaceDN w:val="0"/>
        <w:adjustRightInd w:val="0"/>
        <w:spacing w:after="240"/>
        <w:jc w:val="center"/>
        <w:rPr>
          <w:rFonts w:ascii="Arial Narrow" w:hAnsi="Arial Narrow" w:cs="Times New Roman"/>
          <w:b/>
          <w:i/>
        </w:rPr>
      </w:pPr>
    </w:p>
    <w:p w14:paraId="096ADA83" w14:textId="77777777" w:rsidR="009E5464" w:rsidRPr="002002DB" w:rsidRDefault="009E5464" w:rsidP="009E5464">
      <w:pPr>
        <w:widowControl w:val="0"/>
        <w:autoSpaceDE w:val="0"/>
        <w:autoSpaceDN w:val="0"/>
        <w:adjustRightInd w:val="0"/>
        <w:spacing w:after="240"/>
        <w:jc w:val="center"/>
        <w:rPr>
          <w:rFonts w:ascii="Arial Narrow" w:hAnsi="Arial Narrow" w:cs="Times New Roman"/>
          <w:b/>
          <w:i/>
        </w:rPr>
      </w:pPr>
      <w:r w:rsidRPr="002002DB">
        <w:rPr>
          <w:rFonts w:ascii="Arial Narrow" w:hAnsi="Arial Narrow" w:cs="Times New Roman"/>
          <w:b/>
          <w:i/>
        </w:rPr>
        <w:t>Photo attached – digital copies available upon request</w:t>
      </w:r>
    </w:p>
    <w:p w14:paraId="634D87F7" w14:textId="77777777" w:rsidR="00807184" w:rsidRPr="002002DB" w:rsidRDefault="00DE0AF0" w:rsidP="00DE0AF0">
      <w:pPr>
        <w:widowControl w:val="0"/>
        <w:autoSpaceDE w:val="0"/>
        <w:autoSpaceDN w:val="0"/>
        <w:adjustRightInd w:val="0"/>
        <w:spacing w:after="240"/>
        <w:jc w:val="center"/>
        <w:rPr>
          <w:rFonts w:ascii="Arial Narrow" w:hAnsi="Arial Narrow" w:cs="Times New Roman"/>
          <w:color w:val="333333"/>
        </w:rPr>
      </w:pPr>
      <w:r>
        <w:rPr>
          <w:rFonts w:ascii="Arial Narrow" w:hAnsi="Arial Narrow" w:cs="Times New Roman"/>
          <w:noProof/>
          <w:color w:val="333333"/>
        </w:rPr>
        <w:drawing>
          <wp:inline distT="0" distB="0" distL="0" distR="0" wp14:anchorId="4C7F1B5B" wp14:editId="434953D7">
            <wp:extent cx="5050536" cy="3291840"/>
            <wp:effectExtent l="0" t="0" r="444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e-2-©DavidMadisonPhotography.com.jpg"/>
                    <pic:cNvPicPr/>
                  </pic:nvPicPr>
                  <pic:blipFill>
                    <a:blip r:embed="rId11">
                      <a:extLst>
                        <a:ext uri="{28A0092B-C50C-407E-A947-70E740481C1C}">
                          <a14:useLocalDpi xmlns:a14="http://schemas.microsoft.com/office/drawing/2010/main" val="0"/>
                        </a:ext>
                      </a:extLst>
                    </a:blip>
                    <a:stretch>
                      <a:fillRect/>
                    </a:stretch>
                  </pic:blipFill>
                  <pic:spPr>
                    <a:xfrm>
                      <a:off x="0" y="0"/>
                      <a:ext cx="5050536" cy="3291840"/>
                    </a:xfrm>
                    <a:prstGeom prst="rect">
                      <a:avLst/>
                    </a:prstGeom>
                  </pic:spPr>
                </pic:pic>
              </a:graphicData>
            </a:graphic>
          </wp:inline>
        </w:drawing>
      </w:r>
    </w:p>
    <w:p w14:paraId="3065E74C" w14:textId="77777777" w:rsidR="00807184" w:rsidRPr="002002DB" w:rsidRDefault="009214D0" w:rsidP="0090488B">
      <w:pPr>
        <w:widowControl w:val="0"/>
        <w:autoSpaceDE w:val="0"/>
        <w:autoSpaceDN w:val="0"/>
        <w:adjustRightInd w:val="0"/>
        <w:spacing w:after="240"/>
        <w:rPr>
          <w:rFonts w:ascii="Arial Narrow" w:hAnsi="Arial Narrow" w:cs="Times New Roman"/>
          <w:color w:val="333333"/>
        </w:rPr>
      </w:pPr>
      <w:r>
        <w:rPr>
          <w:rFonts w:ascii="Arial Narrow" w:hAnsi="Arial Narrow" w:cs="Times New Roman"/>
          <w:noProof/>
          <w:color w:val="333333"/>
        </w:rPr>
        <mc:AlternateContent>
          <mc:Choice Requires="wps">
            <w:drawing>
              <wp:anchor distT="0" distB="0" distL="114300" distR="114300" simplePos="0" relativeHeight="251665408" behindDoc="0" locked="0" layoutInCell="1" allowOverlap="1" wp14:anchorId="6F223A84" wp14:editId="0F2BCAE0">
                <wp:simplePos x="0" y="0"/>
                <wp:positionH relativeFrom="column">
                  <wp:posOffset>1943100</wp:posOffset>
                </wp:positionH>
                <wp:positionV relativeFrom="paragraph">
                  <wp:posOffset>1270</wp:posOffset>
                </wp:positionV>
                <wp:extent cx="2783205" cy="571500"/>
                <wp:effectExtent l="0" t="0" r="0" b="1270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20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3340A" w14:textId="77777777" w:rsidR="008570E5" w:rsidRDefault="008570E5" w:rsidP="00193569">
                            <w:r>
                              <w:t>THE TOWNES at SHADY GROVE</w:t>
                            </w:r>
                            <w:r w:rsidR="001B5E9C">
                              <w:t xml:space="preserve"> METRO</w:t>
                            </w:r>
                          </w:p>
                          <w:p w14:paraId="36E038E7" w14:textId="77777777" w:rsidR="008570E5" w:rsidRPr="000875F5" w:rsidRDefault="008570E5" w:rsidP="000875F5">
                            <w:pPr>
                              <w:jc w:val="center"/>
                              <w:rPr>
                                <w:i/>
                                <w:sz w:val="18"/>
                                <w:szCs w:val="18"/>
                              </w:rPr>
                            </w:pPr>
                            <w:r>
                              <w:rPr>
                                <w:sz w:val="18"/>
                                <w:szCs w:val="18"/>
                              </w:rPr>
                              <w:t>Rockville, MD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53pt;margin-top:.1pt;width:219.15pt;height: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" filled="f" stroked="f">
                <v:path arrowok="t"/>
                <v:textbox>
                  <w:txbxContent>
                    <w:p w:rsidR="008570E5" w:rsidRDefault="008570E5" w:rsidP="00193569">
                      <w:r>
                        <w:t>THE TOWNES at SHADY GROVE</w:t>
                      </w:r>
                      <w:r w:rsidR="001B5E9C">
                        <w:t xml:space="preserve"> METRO</w:t>
                      </w:r>
                    </w:p>
                    <w:p w:rsidR="008570E5" w:rsidRPr="000875F5" w:rsidRDefault="008570E5" w:rsidP="000875F5">
                      <w:pPr>
                        <w:jc w:val="center"/>
                        <w:rPr>
                          <w:i/>
                          <w:sz w:val="18"/>
                          <w:szCs w:val="18"/>
                        </w:rPr>
                      </w:pPr>
                      <w:r>
                        <w:rPr>
                          <w:sz w:val="18"/>
                          <w:szCs w:val="18"/>
                        </w:rPr>
                        <w:t>Rockville, MD</w:t>
                      </w:r>
                    </w:p>
                  </w:txbxContent>
                </v:textbox>
                <w10:wrap type="square"/>
              </v:shape>
            </w:pict>
          </mc:Fallback>
        </mc:AlternateContent>
      </w:r>
    </w:p>
    <w:p w14:paraId="50671CE9" w14:textId="77777777" w:rsidR="00F051EC" w:rsidRPr="002002DB" w:rsidRDefault="00F051EC" w:rsidP="00F051EC">
      <w:pPr>
        <w:widowControl w:val="0"/>
        <w:autoSpaceDE w:val="0"/>
        <w:autoSpaceDN w:val="0"/>
        <w:adjustRightInd w:val="0"/>
        <w:spacing w:after="240"/>
        <w:rPr>
          <w:rFonts w:ascii="Arial Narrow" w:hAnsi="Arial Narrow" w:cs="Times New Roman"/>
        </w:rPr>
      </w:pPr>
    </w:p>
    <w:p w14:paraId="1ECCE95E" w14:textId="77777777" w:rsidR="0026419A" w:rsidRPr="002002DB" w:rsidRDefault="0026419A" w:rsidP="0026419A">
      <w:pPr>
        <w:rPr>
          <w:rFonts w:ascii="Arial Narrow" w:hAnsi="Arial Narrow"/>
          <w:b/>
          <w:color w:val="000000"/>
          <w:sz w:val="20"/>
          <w:szCs w:val="20"/>
        </w:rPr>
      </w:pPr>
      <w:r w:rsidRPr="002002DB">
        <w:rPr>
          <w:rFonts w:ascii="Arial Narrow" w:hAnsi="Arial Narrow"/>
          <w:b/>
          <w:color w:val="000000"/>
          <w:sz w:val="20"/>
          <w:szCs w:val="20"/>
        </w:rPr>
        <w:t xml:space="preserve">Company Contact: </w:t>
      </w:r>
    </w:p>
    <w:p w14:paraId="36218301" w14:textId="77777777" w:rsidR="0026419A" w:rsidRPr="002002DB" w:rsidRDefault="00DE0AF0" w:rsidP="0026419A">
      <w:pPr>
        <w:rPr>
          <w:rFonts w:ascii="Arial Narrow" w:hAnsi="Arial Narrow"/>
          <w:color w:val="000000"/>
          <w:sz w:val="20"/>
          <w:szCs w:val="20"/>
        </w:rPr>
      </w:pPr>
      <w:r>
        <w:rPr>
          <w:rFonts w:ascii="Arial Narrow" w:hAnsi="Arial Narrow"/>
          <w:color w:val="000000"/>
          <w:sz w:val="20"/>
          <w:szCs w:val="20"/>
        </w:rPr>
        <w:t>Maggie Parker</w:t>
      </w:r>
    </w:p>
    <w:p w14:paraId="3EAB9E9F" w14:textId="77777777" w:rsidR="0026419A" w:rsidRPr="002002DB" w:rsidRDefault="00DE0AF0" w:rsidP="0026419A">
      <w:pPr>
        <w:rPr>
          <w:rFonts w:ascii="Arial Narrow" w:hAnsi="Arial Narrow"/>
          <w:color w:val="000000"/>
          <w:sz w:val="20"/>
          <w:szCs w:val="20"/>
        </w:rPr>
      </w:pPr>
      <w:r>
        <w:rPr>
          <w:rFonts w:ascii="Arial Narrow" w:hAnsi="Arial Narrow"/>
          <w:color w:val="000000"/>
          <w:sz w:val="20"/>
          <w:szCs w:val="20"/>
        </w:rPr>
        <w:t>Director, Communications</w:t>
      </w:r>
    </w:p>
    <w:p w14:paraId="58F10AC2" w14:textId="77777777" w:rsidR="0026419A" w:rsidRPr="002002DB" w:rsidRDefault="00DE0AF0" w:rsidP="0026419A">
      <w:pPr>
        <w:rPr>
          <w:rFonts w:ascii="Arial Narrow" w:hAnsi="Arial Narrow"/>
          <w:color w:val="000000"/>
          <w:sz w:val="20"/>
          <w:szCs w:val="20"/>
        </w:rPr>
      </w:pPr>
      <w:r>
        <w:rPr>
          <w:rFonts w:ascii="Arial Narrow" w:hAnsi="Arial Narrow"/>
          <w:color w:val="000000"/>
          <w:sz w:val="20"/>
          <w:szCs w:val="20"/>
        </w:rPr>
        <w:t>703.230.1291</w:t>
      </w:r>
    </w:p>
    <w:p w14:paraId="32369BE1" w14:textId="77777777" w:rsidR="0026419A" w:rsidRPr="002002DB" w:rsidRDefault="0026419A" w:rsidP="0026419A">
      <w:pPr>
        <w:rPr>
          <w:rFonts w:ascii="Arial Narrow" w:hAnsi="Arial Narrow"/>
          <w:b/>
          <w:color w:val="000000"/>
          <w:sz w:val="20"/>
          <w:szCs w:val="20"/>
        </w:rPr>
      </w:pPr>
    </w:p>
    <w:p w14:paraId="7406D3B0" w14:textId="77777777" w:rsidR="0026419A" w:rsidRPr="002002DB" w:rsidRDefault="0026419A" w:rsidP="0026419A">
      <w:pPr>
        <w:rPr>
          <w:rFonts w:ascii="Arial Narrow" w:hAnsi="Arial Narrow"/>
          <w:color w:val="000000"/>
          <w:sz w:val="20"/>
          <w:szCs w:val="20"/>
        </w:rPr>
      </w:pPr>
    </w:p>
    <w:sectPr w:rsidR="0026419A" w:rsidRPr="002002DB" w:rsidSect="009214D0">
      <w:headerReference w:type="even" r:id="rId12"/>
      <w:headerReference w:type="default" r:id="rId13"/>
      <w:footerReference w:type="even" r:id="rId14"/>
      <w:footerReference w:type="default" r:id="rId15"/>
      <w:headerReference w:type="first" r:id="rId16"/>
      <w:footerReference w:type="first" r:id="rId17"/>
      <w:pgSz w:w="12240" w:h="15840"/>
      <w:pgMar w:top="1008" w:right="1296" w:bottom="720"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DD27D" w14:textId="77777777" w:rsidR="00815E24" w:rsidRDefault="00815E24" w:rsidP="0070338F">
      <w:r>
        <w:separator/>
      </w:r>
    </w:p>
  </w:endnote>
  <w:endnote w:type="continuationSeparator" w:id="0">
    <w:p w14:paraId="47753E66" w14:textId="77777777" w:rsidR="00815E24" w:rsidRDefault="00815E24" w:rsidP="0070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pitals">
    <w:altName w:val="Geneva"/>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50296" w14:textId="77777777" w:rsidR="008570E5" w:rsidRDefault="008570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27E46" w14:textId="77777777" w:rsidR="008570E5" w:rsidRDefault="008570E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00200" w14:textId="77777777" w:rsidR="008570E5" w:rsidRDefault="008570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29CAA" w14:textId="77777777" w:rsidR="00815E24" w:rsidRDefault="00815E24" w:rsidP="0070338F">
      <w:r>
        <w:separator/>
      </w:r>
    </w:p>
  </w:footnote>
  <w:footnote w:type="continuationSeparator" w:id="0">
    <w:p w14:paraId="60E63EE8" w14:textId="77777777" w:rsidR="00815E24" w:rsidRDefault="00815E24" w:rsidP="007033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DF3A" w14:textId="77777777" w:rsidR="008570E5" w:rsidRDefault="008570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A252" w14:textId="77777777" w:rsidR="008570E5" w:rsidRDefault="008570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A747" w14:textId="77777777" w:rsidR="008570E5" w:rsidRDefault="008570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8B"/>
    <w:rsid w:val="000164CF"/>
    <w:rsid w:val="000509D1"/>
    <w:rsid w:val="000639F5"/>
    <w:rsid w:val="000875F5"/>
    <w:rsid w:val="000B15E5"/>
    <w:rsid w:val="001477F5"/>
    <w:rsid w:val="00193569"/>
    <w:rsid w:val="001B5E62"/>
    <w:rsid w:val="001B5E9C"/>
    <w:rsid w:val="001D6B75"/>
    <w:rsid w:val="001E1CCB"/>
    <w:rsid w:val="002002DB"/>
    <w:rsid w:val="00223CF1"/>
    <w:rsid w:val="0026419A"/>
    <w:rsid w:val="002B168F"/>
    <w:rsid w:val="002B35B5"/>
    <w:rsid w:val="002F0163"/>
    <w:rsid w:val="002F3CDD"/>
    <w:rsid w:val="003279D3"/>
    <w:rsid w:val="003418E9"/>
    <w:rsid w:val="003769EC"/>
    <w:rsid w:val="00390C7B"/>
    <w:rsid w:val="003C0DD6"/>
    <w:rsid w:val="003D15D0"/>
    <w:rsid w:val="00403494"/>
    <w:rsid w:val="00416133"/>
    <w:rsid w:val="00477D2E"/>
    <w:rsid w:val="004936E4"/>
    <w:rsid w:val="004A1307"/>
    <w:rsid w:val="004D6F9F"/>
    <w:rsid w:val="005566C6"/>
    <w:rsid w:val="005835A3"/>
    <w:rsid w:val="005B2528"/>
    <w:rsid w:val="0060039F"/>
    <w:rsid w:val="006634A4"/>
    <w:rsid w:val="006763B3"/>
    <w:rsid w:val="007030CC"/>
    <w:rsid w:val="0070338F"/>
    <w:rsid w:val="00730802"/>
    <w:rsid w:val="007A43DA"/>
    <w:rsid w:val="007D6C53"/>
    <w:rsid w:val="007E6251"/>
    <w:rsid w:val="00807184"/>
    <w:rsid w:val="00811D39"/>
    <w:rsid w:val="00815E24"/>
    <w:rsid w:val="008570E5"/>
    <w:rsid w:val="0086562A"/>
    <w:rsid w:val="008744CB"/>
    <w:rsid w:val="008A54D4"/>
    <w:rsid w:val="008D3B6F"/>
    <w:rsid w:val="0090488B"/>
    <w:rsid w:val="009214D0"/>
    <w:rsid w:val="009B2F1B"/>
    <w:rsid w:val="009B68AC"/>
    <w:rsid w:val="009E5464"/>
    <w:rsid w:val="009F4FC4"/>
    <w:rsid w:val="00A06886"/>
    <w:rsid w:val="00A86970"/>
    <w:rsid w:val="00AA36E2"/>
    <w:rsid w:val="00AB12B0"/>
    <w:rsid w:val="00AB16EB"/>
    <w:rsid w:val="00AC4815"/>
    <w:rsid w:val="00B52416"/>
    <w:rsid w:val="00B53AAE"/>
    <w:rsid w:val="00B6656B"/>
    <w:rsid w:val="00BE24C8"/>
    <w:rsid w:val="00BE588E"/>
    <w:rsid w:val="00BF6309"/>
    <w:rsid w:val="00BF7582"/>
    <w:rsid w:val="00C24340"/>
    <w:rsid w:val="00C36151"/>
    <w:rsid w:val="00C40E6A"/>
    <w:rsid w:val="00C47D85"/>
    <w:rsid w:val="00C55894"/>
    <w:rsid w:val="00C72D13"/>
    <w:rsid w:val="00CC3B2D"/>
    <w:rsid w:val="00CC7C01"/>
    <w:rsid w:val="00CD36AD"/>
    <w:rsid w:val="00D13D67"/>
    <w:rsid w:val="00D14FF8"/>
    <w:rsid w:val="00D206C1"/>
    <w:rsid w:val="00D2582F"/>
    <w:rsid w:val="00D32FCF"/>
    <w:rsid w:val="00D538EE"/>
    <w:rsid w:val="00D94967"/>
    <w:rsid w:val="00DA6638"/>
    <w:rsid w:val="00DC1414"/>
    <w:rsid w:val="00DE0AF0"/>
    <w:rsid w:val="00DF6CB6"/>
    <w:rsid w:val="00E66D1E"/>
    <w:rsid w:val="00E762E2"/>
    <w:rsid w:val="00E9398A"/>
    <w:rsid w:val="00EC0AE0"/>
    <w:rsid w:val="00F04F09"/>
    <w:rsid w:val="00F051EC"/>
    <w:rsid w:val="00F11592"/>
    <w:rsid w:val="00F26EB4"/>
    <w:rsid w:val="00F30354"/>
    <w:rsid w:val="00F36F9D"/>
    <w:rsid w:val="00FA7A57"/>
    <w:rsid w:val="00FC709F"/>
    <w:rsid w:val="00FD62F6"/>
    <w:rsid w:val="00FE7350"/>
    <w:rsid w:val="00FF6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6E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FCF"/>
    <w:rPr>
      <w:rFonts w:ascii="Lucida Grande" w:hAnsi="Lucida Grande"/>
      <w:sz w:val="18"/>
      <w:szCs w:val="18"/>
    </w:rPr>
  </w:style>
  <w:style w:type="character" w:customStyle="1" w:styleId="BalloonTextChar">
    <w:name w:val="Balloon Text Char"/>
    <w:basedOn w:val="DefaultParagraphFont"/>
    <w:link w:val="BalloonText"/>
    <w:uiPriority w:val="99"/>
    <w:semiHidden/>
    <w:rsid w:val="00D32FCF"/>
    <w:rPr>
      <w:rFonts w:ascii="Lucida Grande" w:hAnsi="Lucida Grande"/>
      <w:sz w:val="18"/>
      <w:szCs w:val="18"/>
    </w:rPr>
  </w:style>
  <w:style w:type="paragraph" w:styleId="NormalWeb">
    <w:name w:val="Normal (Web)"/>
    <w:basedOn w:val="Normal"/>
    <w:uiPriority w:val="99"/>
    <w:rsid w:val="00C2434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477F5"/>
    <w:rPr>
      <w:color w:val="0000FF" w:themeColor="hyperlink"/>
      <w:u w:val="single"/>
    </w:rPr>
  </w:style>
  <w:style w:type="character" w:styleId="FollowedHyperlink">
    <w:name w:val="FollowedHyperlink"/>
    <w:basedOn w:val="DefaultParagraphFont"/>
    <w:uiPriority w:val="99"/>
    <w:semiHidden/>
    <w:unhideWhenUsed/>
    <w:rsid w:val="00D206C1"/>
    <w:rPr>
      <w:color w:val="800080" w:themeColor="followedHyperlink"/>
      <w:u w:val="single"/>
    </w:rPr>
  </w:style>
  <w:style w:type="character" w:styleId="CommentReference">
    <w:name w:val="annotation reference"/>
    <w:basedOn w:val="DefaultParagraphFont"/>
    <w:uiPriority w:val="99"/>
    <w:semiHidden/>
    <w:unhideWhenUsed/>
    <w:rsid w:val="00B52416"/>
    <w:rPr>
      <w:sz w:val="16"/>
      <w:szCs w:val="16"/>
    </w:rPr>
  </w:style>
  <w:style w:type="paragraph" w:styleId="CommentText">
    <w:name w:val="annotation text"/>
    <w:basedOn w:val="Normal"/>
    <w:link w:val="CommentTextChar"/>
    <w:uiPriority w:val="99"/>
    <w:semiHidden/>
    <w:unhideWhenUsed/>
    <w:rsid w:val="00B52416"/>
    <w:rPr>
      <w:sz w:val="20"/>
      <w:szCs w:val="20"/>
    </w:rPr>
  </w:style>
  <w:style w:type="character" w:customStyle="1" w:styleId="CommentTextChar">
    <w:name w:val="Comment Text Char"/>
    <w:basedOn w:val="DefaultParagraphFont"/>
    <w:link w:val="CommentText"/>
    <w:uiPriority w:val="99"/>
    <w:semiHidden/>
    <w:rsid w:val="00B52416"/>
    <w:rPr>
      <w:sz w:val="20"/>
      <w:szCs w:val="20"/>
    </w:rPr>
  </w:style>
  <w:style w:type="paragraph" w:styleId="CommentSubject">
    <w:name w:val="annotation subject"/>
    <w:basedOn w:val="CommentText"/>
    <w:next w:val="CommentText"/>
    <w:link w:val="CommentSubjectChar"/>
    <w:uiPriority w:val="99"/>
    <w:semiHidden/>
    <w:unhideWhenUsed/>
    <w:rsid w:val="00B52416"/>
    <w:rPr>
      <w:b/>
      <w:bCs/>
    </w:rPr>
  </w:style>
  <w:style w:type="character" w:customStyle="1" w:styleId="CommentSubjectChar">
    <w:name w:val="Comment Subject Char"/>
    <w:basedOn w:val="CommentTextChar"/>
    <w:link w:val="CommentSubject"/>
    <w:uiPriority w:val="99"/>
    <w:semiHidden/>
    <w:rsid w:val="00B52416"/>
    <w:rPr>
      <w:b/>
      <w:bCs/>
      <w:sz w:val="20"/>
      <w:szCs w:val="20"/>
    </w:rPr>
  </w:style>
  <w:style w:type="paragraph" w:styleId="Header">
    <w:name w:val="header"/>
    <w:basedOn w:val="Normal"/>
    <w:link w:val="HeaderChar"/>
    <w:uiPriority w:val="99"/>
    <w:unhideWhenUsed/>
    <w:rsid w:val="0070338F"/>
    <w:pPr>
      <w:tabs>
        <w:tab w:val="center" w:pos="4320"/>
        <w:tab w:val="right" w:pos="8640"/>
      </w:tabs>
    </w:pPr>
  </w:style>
  <w:style w:type="character" w:customStyle="1" w:styleId="HeaderChar">
    <w:name w:val="Header Char"/>
    <w:basedOn w:val="DefaultParagraphFont"/>
    <w:link w:val="Header"/>
    <w:uiPriority w:val="99"/>
    <w:rsid w:val="0070338F"/>
  </w:style>
  <w:style w:type="paragraph" w:styleId="Footer">
    <w:name w:val="footer"/>
    <w:basedOn w:val="Normal"/>
    <w:link w:val="FooterChar"/>
    <w:uiPriority w:val="99"/>
    <w:unhideWhenUsed/>
    <w:rsid w:val="0070338F"/>
    <w:pPr>
      <w:tabs>
        <w:tab w:val="center" w:pos="4320"/>
        <w:tab w:val="right" w:pos="8640"/>
      </w:tabs>
    </w:pPr>
  </w:style>
  <w:style w:type="character" w:customStyle="1" w:styleId="FooterChar">
    <w:name w:val="Footer Char"/>
    <w:basedOn w:val="DefaultParagraphFont"/>
    <w:link w:val="Footer"/>
    <w:uiPriority w:val="99"/>
    <w:rsid w:val="007033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FCF"/>
    <w:rPr>
      <w:rFonts w:ascii="Lucida Grande" w:hAnsi="Lucida Grande"/>
      <w:sz w:val="18"/>
      <w:szCs w:val="18"/>
    </w:rPr>
  </w:style>
  <w:style w:type="character" w:customStyle="1" w:styleId="BalloonTextChar">
    <w:name w:val="Balloon Text Char"/>
    <w:basedOn w:val="DefaultParagraphFont"/>
    <w:link w:val="BalloonText"/>
    <w:uiPriority w:val="99"/>
    <w:semiHidden/>
    <w:rsid w:val="00D32FCF"/>
    <w:rPr>
      <w:rFonts w:ascii="Lucida Grande" w:hAnsi="Lucida Grande"/>
      <w:sz w:val="18"/>
      <w:szCs w:val="18"/>
    </w:rPr>
  </w:style>
  <w:style w:type="paragraph" w:styleId="NormalWeb">
    <w:name w:val="Normal (Web)"/>
    <w:basedOn w:val="Normal"/>
    <w:uiPriority w:val="99"/>
    <w:rsid w:val="00C2434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477F5"/>
    <w:rPr>
      <w:color w:val="0000FF" w:themeColor="hyperlink"/>
      <w:u w:val="single"/>
    </w:rPr>
  </w:style>
  <w:style w:type="character" w:styleId="FollowedHyperlink">
    <w:name w:val="FollowedHyperlink"/>
    <w:basedOn w:val="DefaultParagraphFont"/>
    <w:uiPriority w:val="99"/>
    <w:semiHidden/>
    <w:unhideWhenUsed/>
    <w:rsid w:val="00D206C1"/>
    <w:rPr>
      <w:color w:val="800080" w:themeColor="followedHyperlink"/>
      <w:u w:val="single"/>
    </w:rPr>
  </w:style>
  <w:style w:type="character" w:styleId="CommentReference">
    <w:name w:val="annotation reference"/>
    <w:basedOn w:val="DefaultParagraphFont"/>
    <w:uiPriority w:val="99"/>
    <w:semiHidden/>
    <w:unhideWhenUsed/>
    <w:rsid w:val="00B52416"/>
    <w:rPr>
      <w:sz w:val="16"/>
      <w:szCs w:val="16"/>
    </w:rPr>
  </w:style>
  <w:style w:type="paragraph" w:styleId="CommentText">
    <w:name w:val="annotation text"/>
    <w:basedOn w:val="Normal"/>
    <w:link w:val="CommentTextChar"/>
    <w:uiPriority w:val="99"/>
    <w:semiHidden/>
    <w:unhideWhenUsed/>
    <w:rsid w:val="00B52416"/>
    <w:rPr>
      <w:sz w:val="20"/>
      <w:szCs w:val="20"/>
    </w:rPr>
  </w:style>
  <w:style w:type="character" w:customStyle="1" w:styleId="CommentTextChar">
    <w:name w:val="Comment Text Char"/>
    <w:basedOn w:val="DefaultParagraphFont"/>
    <w:link w:val="CommentText"/>
    <w:uiPriority w:val="99"/>
    <w:semiHidden/>
    <w:rsid w:val="00B52416"/>
    <w:rPr>
      <w:sz w:val="20"/>
      <w:szCs w:val="20"/>
    </w:rPr>
  </w:style>
  <w:style w:type="paragraph" w:styleId="CommentSubject">
    <w:name w:val="annotation subject"/>
    <w:basedOn w:val="CommentText"/>
    <w:next w:val="CommentText"/>
    <w:link w:val="CommentSubjectChar"/>
    <w:uiPriority w:val="99"/>
    <w:semiHidden/>
    <w:unhideWhenUsed/>
    <w:rsid w:val="00B52416"/>
    <w:rPr>
      <w:b/>
      <w:bCs/>
    </w:rPr>
  </w:style>
  <w:style w:type="character" w:customStyle="1" w:styleId="CommentSubjectChar">
    <w:name w:val="Comment Subject Char"/>
    <w:basedOn w:val="CommentTextChar"/>
    <w:link w:val="CommentSubject"/>
    <w:uiPriority w:val="99"/>
    <w:semiHidden/>
    <w:rsid w:val="00B52416"/>
    <w:rPr>
      <w:b/>
      <w:bCs/>
      <w:sz w:val="20"/>
      <w:szCs w:val="20"/>
    </w:rPr>
  </w:style>
  <w:style w:type="paragraph" w:styleId="Header">
    <w:name w:val="header"/>
    <w:basedOn w:val="Normal"/>
    <w:link w:val="HeaderChar"/>
    <w:uiPriority w:val="99"/>
    <w:unhideWhenUsed/>
    <w:rsid w:val="0070338F"/>
    <w:pPr>
      <w:tabs>
        <w:tab w:val="center" w:pos="4320"/>
        <w:tab w:val="right" w:pos="8640"/>
      </w:tabs>
    </w:pPr>
  </w:style>
  <w:style w:type="character" w:customStyle="1" w:styleId="HeaderChar">
    <w:name w:val="Header Char"/>
    <w:basedOn w:val="DefaultParagraphFont"/>
    <w:link w:val="Header"/>
    <w:uiPriority w:val="99"/>
    <w:rsid w:val="0070338F"/>
  </w:style>
  <w:style w:type="paragraph" w:styleId="Footer">
    <w:name w:val="footer"/>
    <w:basedOn w:val="Normal"/>
    <w:link w:val="FooterChar"/>
    <w:uiPriority w:val="99"/>
    <w:unhideWhenUsed/>
    <w:rsid w:val="0070338F"/>
    <w:pPr>
      <w:tabs>
        <w:tab w:val="center" w:pos="4320"/>
        <w:tab w:val="right" w:pos="8640"/>
      </w:tabs>
    </w:pPr>
  </w:style>
  <w:style w:type="character" w:customStyle="1" w:styleId="FooterChar">
    <w:name w:val="Footer Char"/>
    <w:basedOn w:val="DefaultParagraphFont"/>
    <w:link w:val="Footer"/>
    <w:uiPriority w:val="99"/>
    <w:rsid w:val="00703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comstockhomes.com" TargetMode="External"/><Relationship Id="rId10" Type="http://schemas.openxmlformats.org/officeDocument/2006/relationships/hyperlink" Target="http://www.comstockho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4EB0-7878-C340-971D-379F8CBB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687</Words>
  <Characters>3916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Comstock Homebuilding Companies, Inc.</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cp:lastPrinted>2014-09-10T18:30:00Z</cp:lastPrinted>
  <dcterms:created xsi:type="dcterms:W3CDTF">2014-09-10T18:30:00Z</dcterms:created>
  <dcterms:modified xsi:type="dcterms:W3CDTF">2014-09-10T18:51:00Z</dcterms:modified>
</cp:coreProperties>
</file>