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B19" w:rsidRPr="0041616C" w:rsidRDefault="00587B19" w:rsidP="00587B19">
      <w:pPr>
        <w:jc w:val="center"/>
        <w:rPr>
          <w:b/>
          <w:sz w:val="24"/>
          <w:szCs w:val="24"/>
        </w:rPr>
      </w:pPr>
      <w:r>
        <w:rPr>
          <w:b/>
          <w:sz w:val="24"/>
          <w:szCs w:val="24"/>
        </w:rPr>
        <w:t xml:space="preserve">Sample </w:t>
      </w:r>
      <w:r w:rsidRPr="0041616C">
        <w:rPr>
          <w:b/>
          <w:sz w:val="24"/>
          <w:szCs w:val="24"/>
        </w:rPr>
        <w:t xml:space="preserve">of Elderly Self-Neglect </w:t>
      </w:r>
      <w:r>
        <w:rPr>
          <w:b/>
          <w:sz w:val="24"/>
          <w:szCs w:val="24"/>
        </w:rPr>
        <w:t xml:space="preserve">Cases </w:t>
      </w:r>
      <w:r w:rsidRPr="0041616C">
        <w:rPr>
          <w:b/>
          <w:sz w:val="24"/>
          <w:szCs w:val="24"/>
        </w:rPr>
        <w:t>as Reported within the NAPGCM Survey</w:t>
      </w:r>
    </w:p>
    <w:p w:rsidR="00587B19" w:rsidRDefault="00587B19" w:rsidP="00587B19"/>
    <w:p w:rsidR="00587B19" w:rsidRDefault="00587B19" w:rsidP="00587B19">
      <w:pPr>
        <w:pStyle w:val="ListParagraph"/>
        <w:numPr>
          <w:ilvl w:val="0"/>
          <w:numId w:val="1"/>
        </w:numPr>
      </w:pPr>
      <w:r w:rsidRPr="0041616C">
        <w:t>99 year</w:t>
      </w:r>
      <w:r>
        <w:t>-</w:t>
      </w:r>
      <w:r w:rsidRPr="0041616C">
        <w:t xml:space="preserve">old </w:t>
      </w:r>
      <w:proofErr w:type="gramStart"/>
      <w:r w:rsidRPr="0041616C">
        <w:t>woman</w:t>
      </w:r>
      <w:proofErr w:type="gramEnd"/>
      <w:r w:rsidRPr="0041616C">
        <w:t xml:space="preserve"> whose apartment was messy due to clutter (unopened mail) and dirty. Clothes were dirty and stained. Toe nails uncut for years. Bills unpaid and prescriptions not refilled since she had not been to a doctor in years. No secondary insurance after the one she had was discontinued and she did not know how to get another plan. No drug insurance for the same reason. </w:t>
      </w:r>
      <w:r>
        <w:t>She had uncashed p</w:t>
      </w:r>
      <w:r w:rsidRPr="0041616C">
        <w:t>ension checks go</w:t>
      </w:r>
      <w:r>
        <w:t xml:space="preserve">ing back three or four years. </w:t>
      </w:r>
    </w:p>
    <w:p w:rsidR="00587B19" w:rsidRPr="0041616C" w:rsidRDefault="00587B19" w:rsidP="00587B19">
      <w:pPr>
        <w:pStyle w:val="ListParagraph"/>
      </w:pPr>
    </w:p>
    <w:p w:rsidR="00587B19" w:rsidRDefault="00587B19" w:rsidP="00587B19">
      <w:pPr>
        <w:pStyle w:val="ListParagraph"/>
        <w:numPr>
          <w:ilvl w:val="0"/>
          <w:numId w:val="1"/>
        </w:numPr>
      </w:pPr>
      <w:r w:rsidRPr="0041616C">
        <w:t>At age 92, a widowed woman of means who continued living alone in her multi-level condominium struggled emotionally with the decisions to accept either caregiver assistance or a move to assisted living. She was estranged from her family, stated she had no power of attorney, and had great difficulty making the needed changes. Medically, she was frail and showed some beginning dementia. In the classic "end of the story," she was found on the floor in her kitchen after 2 days' of newspapers being found by neighbors -- having fractured her hip and possibly suffered a stroke. In the end, we learned that she did, in fact, have an attorney who served as P</w:t>
      </w:r>
      <w:r>
        <w:t>ower of Attorney</w:t>
      </w:r>
      <w:r w:rsidRPr="0041616C">
        <w:t xml:space="preserve"> -- information she would not share earlier, when collaboration with an interested party could have been useful in helping to avert her eventual, tragic crisis. So, this is a sad, unfortunate outcome for a person with assets and resources -- but with a lack of either family closeness or the emotional strength to realistically face her weaknesses and needs.</w:t>
      </w:r>
    </w:p>
    <w:p w:rsidR="00587B19" w:rsidRDefault="00587B19" w:rsidP="00587B19">
      <w:pPr>
        <w:pStyle w:val="ListParagraph"/>
      </w:pPr>
    </w:p>
    <w:p w:rsidR="00587B19" w:rsidRPr="0041616C" w:rsidRDefault="00587B19" w:rsidP="00587B19">
      <w:pPr>
        <w:pStyle w:val="ListParagraph"/>
      </w:pPr>
    </w:p>
    <w:p w:rsidR="00587B19" w:rsidRPr="0041616C" w:rsidRDefault="00587B19" w:rsidP="00587B19">
      <w:pPr>
        <w:pStyle w:val="ListParagraph"/>
        <w:numPr>
          <w:ilvl w:val="0"/>
          <w:numId w:val="1"/>
        </w:numPr>
      </w:pPr>
      <w:r w:rsidRPr="0041616C">
        <w:t xml:space="preserve">So many to write about... One elderly man </w:t>
      </w:r>
      <w:r>
        <w:t xml:space="preserve">was </w:t>
      </w:r>
      <w:r w:rsidRPr="0041616C">
        <w:t>very isolated w</w:t>
      </w:r>
      <w:r>
        <w:t xml:space="preserve">ith </w:t>
      </w:r>
      <w:r w:rsidRPr="0041616C">
        <w:t xml:space="preserve">no family in the area. </w:t>
      </w:r>
      <w:r>
        <w:t>H was dr</w:t>
      </w:r>
      <w:r w:rsidRPr="0041616C">
        <w:t xml:space="preserve">iving but </w:t>
      </w:r>
      <w:r>
        <w:t xml:space="preserve">had </w:t>
      </w:r>
      <w:r w:rsidRPr="0041616C">
        <w:t xml:space="preserve">multiple dents </w:t>
      </w:r>
      <w:r>
        <w:t xml:space="preserve">and scratches on his </w:t>
      </w:r>
      <w:r w:rsidRPr="0041616C">
        <w:t xml:space="preserve">car from banging it up. </w:t>
      </w:r>
      <w:r>
        <w:t>He was g</w:t>
      </w:r>
      <w:r w:rsidRPr="0041616C">
        <w:t xml:space="preserve">oing to Denny's for 1 meal each day. Had gone there for years and wait staff were worried but didn't know what to do. </w:t>
      </w:r>
      <w:r>
        <w:t>He was v</w:t>
      </w:r>
      <w:r w:rsidRPr="0041616C">
        <w:t xml:space="preserve">ery unsteady. Hadn't seen his </w:t>
      </w:r>
      <w:r>
        <w:t>doctor</w:t>
      </w:r>
      <w:r w:rsidRPr="0041616C">
        <w:t xml:space="preserve"> for years. </w:t>
      </w:r>
      <w:r>
        <w:t xml:space="preserve">  In his home there was </w:t>
      </w:r>
      <w:r w:rsidRPr="0041616C">
        <w:t xml:space="preserve">4 years of Rx bottles (empty) sitting on </w:t>
      </w:r>
      <w:r w:rsidR="00845B48">
        <w:t xml:space="preserve">the </w:t>
      </w:r>
      <w:bookmarkStart w:id="0" w:name="_GoBack"/>
      <w:bookmarkEnd w:id="0"/>
      <w:proofErr w:type="gramStart"/>
      <w:r w:rsidRPr="0041616C">
        <w:t>counter.</w:t>
      </w:r>
      <w:proofErr w:type="gramEnd"/>
      <w:r w:rsidRPr="0041616C">
        <w:t xml:space="preserve"> No refill</w:t>
      </w:r>
      <w:r>
        <w:t>s</w:t>
      </w:r>
      <w:r w:rsidRPr="0041616C">
        <w:t xml:space="preserve"> for over 1 year. </w:t>
      </w:r>
      <w:r>
        <w:t>He had s</w:t>
      </w:r>
      <w:r w:rsidRPr="0041616C">
        <w:t xml:space="preserve">erious heart disease. </w:t>
      </w:r>
      <w:r>
        <w:t xml:space="preserve"> There were r</w:t>
      </w:r>
      <w:r w:rsidRPr="0041616C">
        <w:t xml:space="preserve">odents in </w:t>
      </w:r>
      <w:r>
        <w:t xml:space="preserve">the </w:t>
      </w:r>
      <w:r w:rsidRPr="0041616C">
        <w:t xml:space="preserve">house. </w:t>
      </w:r>
      <w:r>
        <w:t>The h</w:t>
      </w:r>
      <w:r w:rsidRPr="0041616C">
        <w:t xml:space="preserve">ouse </w:t>
      </w:r>
      <w:r>
        <w:t xml:space="preserve">was </w:t>
      </w:r>
      <w:r w:rsidRPr="0041616C">
        <w:t>falling apart. A full room for plastic shopping bags spilled out one bedroom.</w:t>
      </w:r>
      <w:r>
        <w:t xml:space="preserve"> There were u</w:t>
      </w:r>
      <w:r w:rsidRPr="0041616C">
        <w:t>tility shut off notices</w:t>
      </w:r>
      <w:r>
        <w:t xml:space="preserve">.   The </w:t>
      </w:r>
      <w:r w:rsidRPr="0041616C">
        <w:t xml:space="preserve">power company called police to check on him and that's how his niece got involved and called </w:t>
      </w:r>
      <w:r>
        <w:t xml:space="preserve">a geriatric care manager.   The care manager got him </w:t>
      </w:r>
      <w:r w:rsidRPr="0041616C">
        <w:t xml:space="preserve">back to see </w:t>
      </w:r>
      <w:r>
        <w:t>a doctor MD and</w:t>
      </w:r>
      <w:r w:rsidRPr="0041616C">
        <w:t xml:space="preserve"> got him home care support</w:t>
      </w:r>
      <w:r>
        <w:t>.  His</w:t>
      </w:r>
      <w:r w:rsidRPr="0041616C">
        <w:t xml:space="preserve"> nutrition status improved </w:t>
      </w:r>
      <w:r>
        <w:t xml:space="preserve">as </w:t>
      </w:r>
      <w:r w:rsidRPr="0041616C">
        <w:t xml:space="preserve">did his cognition. </w:t>
      </w:r>
      <w:r>
        <w:t xml:space="preserve">The </w:t>
      </w:r>
      <w:r w:rsidRPr="0041616C">
        <w:t xml:space="preserve">GCM arranged for </w:t>
      </w:r>
      <w:r>
        <w:t xml:space="preserve">an </w:t>
      </w:r>
      <w:r w:rsidRPr="0041616C">
        <w:t xml:space="preserve">elder law </w:t>
      </w:r>
      <w:r>
        <w:t>attorney</w:t>
      </w:r>
      <w:r w:rsidRPr="0041616C">
        <w:t xml:space="preserve"> to create </w:t>
      </w:r>
      <w:r>
        <w:t xml:space="preserve">a durable power of attorney naming his </w:t>
      </w:r>
      <w:r w:rsidRPr="0041616C">
        <w:t>niece (</w:t>
      </w:r>
      <w:r>
        <w:t xml:space="preserve">he had </w:t>
      </w:r>
      <w:r w:rsidRPr="0041616C">
        <w:t>no other family...and she lived out of state). With time GCM was able to move him to supported living (assisted living). Followed him for several years where he thrived and then finally passed away on hospice. He had a military funeral. Was a veteran who had contributed much to his country and even developed a patent, and in younger years had significantly contributed to his field of electrical engineering? He had never married and had lost touch with all of his friends. He was a wonderful man and I still miss him!</w:t>
      </w:r>
    </w:p>
    <w:p w:rsidR="00587B19" w:rsidRPr="0041616C" w:rsidRDefault="00587B19" w:rsidP="00587B19"/>
    <w:p w:rsidR="00587B19" w:rsidRDefault="00587B19" w:rsidP="00587B19">
      <w:pPr>
        <w:pStyle w:val="ListParagraph"/>
        <w:numPr>
          <w:ilvl w:val="0"/>
          <w:numId w:val="1"/>
        </w:numPr>
      </w:pPr>
      <w:r>
        <w:t>R</w:t>
      </w:r>
      <w:r w:rsidRPr="0041616C">
        <w:t xml:space="preserve">etired </w:t>
      </w:r>
      <w:r>
        <w:t>federal worker,</w:t>
      </w:r>
      <w:r w:rsidRPr="0041616C">
        <w:t xml:space="preserve"> </w:t>
      </w:r>
      <w:r>
        <w:t xml:space="preserve">who was a </w:t>
      </w:r>
      <w:r w:rsidRPr="0041616C">
        <w:t>widower</w:t>
      </w:r>
      <w:r>
        <w:t xml:space="preserve">, suffered from dementia and had </w:t>
      </w:r>
      <w:r w:rsidRPr="0041616C">
        <w:t>very little family</w:t>
      </w:r>
      <w:r>
        <w:t>.  He had a</w:t>
      </w:r>
      <w:r w:rsidRPr="0041616C">
        <w:t xml:space="preserve"> life</w:t>
      </w:r>
      <w:r>
        <w:t>-</w:t>
      </w:r>
      <w:r w:rsidRPr="0041616C">
        <w:t xml:space="preserve">long habit of isolation and paranoia. Rotting food, eating only </w:t>
      </w:r>
      <w:r w:rsidRPr="0041616C">
        <w:lastRenderedPageBreak/>
        <w:t xml:space="preserve">sweets easily </w:t>
      </w:r>
      <w:proofErr w:type="gramStart"/>
      <w:r w:rsidRPr="0041616C">
        <w:t>obtained,</w:t>
      </w:r>
      <w:proofErr w:type="gramEnd"/>
      <w:r w:rsidRPr="0041616C">
        <w:t xml:space="preserve"> nutritional deficiency, poor medication management, poor hyg</w:t>
      </w:r>
      <w:r>
        <w:t>ie</w:t>
      </w:r>
      <w:r w:rsidRPr="0041616C">
        <w:t>ne, and unsafe driver, two homes full of clutter, unpaid bills, and utilities turned off</w:t>
      </w:r>
      <w:r>
        <w:t xml:space="preserve">.  All this </w:t>
      </w:r>
      <w:r w:rsidRPr="0041616C">
        <w:t xml:space="preserve">despite </w:t>
      </w:r>
      <w:r>
        <w:t xml:space="preserve">having </w:t>
      </w:r>
      <w:r w:rsidRPr="0041616C">
        <w:t>$1,000.000 in assets.</w:t>
      </w:r>
    </w:p>
    <w:p w:rsidR="00587B19" w:rsidRDefault="00587B19" w:rsidP="00587B19">
      <w:pPr>
        <w:pStyle w:val="ListParagraph"/>
      </w:pPr>
    </w:p>
    <w:p w:rsidR="00587B19" w:rsidRPr="0041616C" w:rsidRDefault="00587B19" w:rsidP="00587B19">
      <w:pPr>
        <w:pStyle w:val="ListParagraph"/>
        <w:numPr>
          <w:ilvl w:val="0"/>
          <w:numId w:val="1"/>
        </w:numPr>
      </w:pPr>
      <w:r w:rsidRPr="0041616C">
        <w:t>I was asked to provide a consultation and assessment for a 74 year-old man who lives alone in a home that is in very poor and deteriorating condition, mainly due to excessive hoarding. The refrigerator was not operating properly and was filled with spoiled food. There was infestation and the smell of cat urine/feces penetrated the house. The client's personal care was poor and his mattress was urine-stained. Internal stairs and walkways were crowded with "stuff," making the entire residence unsafe. Client was having difficulty managing his finances and was relying on a "friend" who appears to have been taking loans from this gentleman. Only family member was a daughter who lived nearby but was verbally abusive and rarely provided support. Client opted not to work with me because his daughter was upset at the thought of having someone outside the family assisting him. Client informed me that his daughter had agreed to get the house cleaned out and to make repairs. Later learned through a third party that some of the work had been completed. Given the daughter's decision to assist, a report to Adult Protective Services was not made.</w:t>
      </w:r>
    </w:p>
    <w:p w:rsidR="00587B19" w:rsidRPr="0041616C" w:rsidRDefault="00587B19" w:rsidP="00587B19"/>
    <w:p w:rsidR="00587B19" w:rsidRPr="0041616C" w:rsidRDefault="00587B19" w:rsidP="00587B19">
      <w:pPr>
        <w:pStyle w:val="ListParagraph"/>
      </w:pPr>
    </w:p>
    <w:p w:rsidR="00587B19" w:rsidRDefault="00587B19" w:rsidP="00587B19">
      <w:pPr>
        <w:pStyle w:val="ListParagraph"/>
        <w:numPr>
          <w:ilvl w:val="0"/>
          <w:numId w:val="1"/>
        </w:numPr>
      </w:pPr>
      <w:r w:rsidRPr="0041616C">
        <w:t>Elderly woman in her 80s with dementia who was incontinent</w:t>
      </w:r>
      <w:r>
        <w:t>.  Her</w:t>
      </w:r>
      <w:r w:rsidRPr="0041616C">
        <w:t xml:space="preserve"> husband and primary caregiver </w:t>
      </w:r>
      <w:r>
        <w:t xml:space="preserve">was </w:t>
      </w:r>
      <w:r w:rsidRPr="0041616C">
        <w:t>unable to detect odor</w:t>
      </w:r>
      <w:r>
        <w:t xml:space="preserve"> in the</w:t>
      </w:r>
      <w:r w:rsidRPr="0041616C">
        <w:t xml:space="preserve"> house</w:t>
      </w:r>
      <w:r>
        <w:t xml:space="preserve">.  They were unable to launder clothes or keep their house clean.  There was rodent infestation.   They </w:t>
      </w:r>
      <w:r w:rsidRPr="0041616C">
        <w:t xml:space="preserve">ate yogurt and toast for breakfast and dinner. </w:t>
      </w:r>
    </w:p>
    <w:p w:rsidR="00587B19" w:rsidRPr="0041616C" w:rsidRDefault="00587B19" w:rsidP="00587B19">
      <w:pPr>
        <w:pStyle w:val="ListParagraph"/>
      </w:pPr>
    </w:p>
    <w:p w:rsidR="00587B19" w:rsidRDefault="00587B19" w:rsidP="00587B19">
      <w:pPr>
        <w:pStyle w:val="ListParagraph"/>
        <w:numPr>
          <w:ilvl w:val="0"/>
          <w:numId w:val="1"/>
        </w:numPr>
      </w:pPr>
      <w:r w:rsidRPr="0041616C">
        <w:t xml:space="preserve">Elderly woman with little food in the house, clothes that were obviously too large due to weight loss, lack of current meds, </w:t>
      </w:r>
      <w:proofErr w:type="spellStart"/>
      <w:r w:rsidRPr="0041616C">
        <w:t>unkept</w:t>
      </w:r>
      <w:proofErr w:type="spellEnd"/>
      <w:r w:rsidRPr="0041616C">
        <w:t xml:space="preserve"> app</w:t>
      </w:r>
      <w:r>
        <w:t>ointments</w:t>
      </w:r>
      <w:r w:rsidRPr="0041616C">
        <w:t>, and a complete denial that there was any need for help.</w:t>
      </w:r>
    </w:p>
    <w:p w:rsidR="00587B19" w:rsidRDefault="00587B19" w:rsidP="00587B19">
      <w:pPr>
        <w:pStyle w:val="ListParagraph"/>
      </w:pPr>
    </w:p>
    <w:p w:rsidR="00587B19" w:rsidRDefault="00587B19" w:rsidP="00587B19">
      <w:pPr>
        <w:pStyle w:val="ListParagraph"/>
        <w:numPr>
          <w:ilvl w:val="0"/>
          <w:numId w:val="1"/>
        </w:numPr>
      </w:pPr>
      <w:r w:rsidRPr="0041616C">
        <w:t>78</w:t>
      </w:r>
      <w:r>
        <w:t xml:space="preserve"> year-old man</w:t>
      </w:r>
      <w:r w:rsidRPr="0041616C">
        <w:t xml:space="preserve"> with large oozing sores on both shins refused to go to wound care specialist &amp; insisted his podiatrist was handling. We later learned he never went to the podiatrist, instead would sit in his car for approx</w:t>
      </w:r>
      <w:r>
        <w:t>imately</w:t>
      </w:r>
      <w:r w:rsidRPr="0041616C">
        <w:t xml:space="preserve"> the length of time the app</w:t>
      </w:r>
      <w:r>
        <w:t>ointment</w:t>
      </w:r>
      <w:r w:rsidRPr="0041616C">
        <w:t xml:space="preserve"> would have taken, then drive home. He refused to allow son or GCM to accompany him or meet him @ physician's of</w:t>
      </w:r>
      <w:r>
        <w:t>fice</w:t>
      </w:r>
      <w:r w:rsidRPr="0041616C">
        <w:t xml:space="preserve">. His legs were usually wrapped in ACE bandages which did nothing to stop the oozing. Client had </w:t>
      </w:r>
      <w:r>
        <w:t>a stroke and</w:t>
      </w:r>
      <w:r w:rsidRPr="0041616C">
        <w:t xml:space="preserve"> was taken to ER via ambulance. Hospital's wound care specialist tried to treat him however </w:t>
      </w:r>
      <w:r>
        <w:t>he</w:t>
      </w:r>
      <w:r w:rsidRPr="0041616C">
        <w:t xml:space="preserve"> refused, insisting the 'podiatrist' take care of him. Client </w:t>
      </w:r>
      <w:r>
        <w:t xml:space="preserve">was </w:t>
      </w:r>
      <w:r w:rsidRPr="0041616C">
        <w:t xml:space="preserve">subsequently discharged to </w:t>
      </w:r>
      <w:proofErr w:type="spellStart"/>
      <w:r w:rsidRPr="0041616C">
        <w:t>subacute</w:t>
      </w:r>
      <w:proofErr w:type="spellEnd"/>
      <w:r w:rsidRPr="0041616C">
        <w:t xml:space="preserve"> rehab, fired their wound care specialist, </w:t>
      </w:r>
      <w:proofErr w:type="gramStart"/>
      <w:r w:rsidRPr="0041616C">
        <w:t>was</w:t>
      </w:r>
      <w:proofErr w:type="gramEnd"/>
      <w:r w:rsidRPr="0041616C">
        <w:t xml:space="preserve"> too ill to return home</w:t>
      </w:r>
      <w:r>
        <w:t>.  He was transitioned to a nursing home and refused physical therapy and</w:t>
      </w:r>
      <w:r w:rsidRPr="0041616C">
        <w:t xml:space="preserve"> wound care. </w:t>
      </w:r>
      <w:r>
        <w:t>He</w:t>
      </w:r>
      <w:r w:rsidRPr="0041616C">
        <w:t xml:space="preserve"> passed away 48 days after being admitted </w:t>
      </w:r>
      <w:r>
        <w:t>to the nursing home.</w:t>
      </w:r>
    </w:p>
    <w:p w:rsidR="00587B19" w:rsidRPr="0041616C" w:rsidRDefault="00587B19" w:rsidP="00587B19">
      <w:pPr>
        <w:pStyle w:val="ListParagraph"/>
      </w:pPr>
    </w:p>
    <w:p w:rsidR="00587B19" w:rsidRPr="0041616C" w:rsidRDefault="00587B19" w:rsidP="00587B19">
      <w:pPr>
        <w:pStyle w:val="ListParagraph"/>
        <w:numPr>
          <w:ilvl w:val="0"/>
          <w:numId w:val="1"/>
        </w:numPr>
      </w:pPr>
      <w:r w:rsidRPr="0041616C">
        <w:t xml:space="preserve">A husband and wife both had dementia. The husband had always been in charge, and at one time had been quite capable. When I met them, his dementia was significant enough that he could no longer effectively and safely run the household and neither one of them realized this. Huge hoarding issue with papers, magazines, books, computers...beautiful </w:t>
      </w:r>
      <w:r w:rsidRPr="0041616C">
        <w:lastRenderedPageBreak/>
        <w:t>house was FULL of stuff, so much that it was challenging to walk through. Husband had freque</w:t>
      </w:r>
      <w:r>
        <w:t>n</w:t>
      </w:r>
      <w:r w:rsidRPr="0041616C">
        <w:t>t falls. Neither was cooking. They were surviving on granola bars and Pepsi.</w:t>
      </w:r>
    </w:p>
    <w:p w:rsidR="00587B19" w:rsidRDefault="00587B19" w:rsidP="00587B19"/>
    <w:p w:rsidR="00587B19" w:rsidRDefault="00587B19" w:rsidP="00587B19">
      <w:pPr>
        <w:pStyle w:val="ListParagraph"/>
        <w:numPr>
          <w:ilvl w:val="0"/>
          <w:numId w:val="1"/>
        </w:numPr>
      </w:pPr>
      <w:r w:rsidRPr="0041616C">
        <w:t xml:space="preserve">An elderly client, suffering from depression, was living in a house full of trash, had bills piling up, utilities shut off, and she has a severe case of diarrhea. The house was filthy and she had urine and feces throughout the house. She had a severe </w:t>
      </w:r>
      <w:r>
        <w:t>urinary tract infection,</w:t>
      </w:r>
      <w:r w:rsidRPr="0041616C">
        <w:t xml:space="preserve"> dehydration, and depression when hospitalized. She could not return home and now has someone managing her medications, meals, clothing, doctor's visits, and financial matters. While she is not all that confused, she endangered herself to the point where the doctor w</w:t>
      </w:r>
      <w:r>
        <w:t>ould</w:t>
      </w:r>
      <w:r w:rsidRPr="0041616C">
        <w:t xml:space="preserve"> not support her decision-making any longer. She had not reached out for help in a timely fashion and now requires others to assist her to ensure she is safe. She wants to return home, but as a care manager, we do our best to ensure her quality of life is maximized despite the many changes she has faced. She is grateful for the assistance, but continues to ask about returning home or living independently.</w:t>
      </w:r>
    </w:p>
    <w:p w:rsidR="00587B19" w:rsidRDefault="00587B19" w:rsidP="00587B19">
      <w:pPr>
        <w:pStyle w:val="ListParagraph"/>
      </w:pPr>
    </w:p>
    <w:p w:rsidR="00587B19" w:rsidRPr="0041616C" w:rsidRDefault="00587B19" w:rsidP="00587B19">
      <w:pPr>
        <w:pStyle w:val="ListParagraph"/>
      </w:pPr>
    </w:p>
    <w:p w:rsidR="00587B19" w:rsidRPr="0041616C" w:rsidRDefault="00587B19" w:rsidP="00587B19">
      <w:pPr>
        <w:pStyle w:val="ListParagraph"/>
        <w:numPr>
          <w:ilvl w:val="0"/>
          <w:numId w:val="1"/>
        </w:numPr>
      </w:pPr>
      <w:r w:rsidRPr="0041616C">
        <w:t>82</w:t>
      </w:r>
      <w:r>
        <w:t xml:space="preserve"> year-old</w:t>
      </w:r>
      <w:r w:rsidRPr="0041616C">
        <w:t xml:space="preserve"> year man living alone. Wearing same clothes (actually not changing out of bathrobe for 4 days), no bathing or grooming of any kind for 4 consistent days. Found food in microwave that had been heated throughout the prior day but not eaten just left there. No fresh food in refrigerator, limited frozen items, infestation of pantry moths. Mail, including shut off notices piling up. </w:t>
      </w:r>
      <w:r>
        <w:t>He h</w:t>
      </w:r>
      <w:r w:rsidRPr="0041616C">
        <w:t>ad a dog that he left the doors propped open for so the dog could get outside.</w:t>
      </w:r>
    </w:p>
    <w:p w:rsidR="00587B19" w:rsidRPr="0041616C" w:rsidRDefault="00587B19" w:rsidP="00587B19"/>
    <w:p w:rsidR="00587B19" w:rsidRPr="0041616C" w:rsidRDefault="00587B19" w:rsidP="00587B19">
      <w:pPr>
        <w:pStyle w:val="ListParagraph"/>
        <w:numPr>
          <w:ilvl w:val="0"/>
          <w:numId w:val="1"/>
        </w:numPr>
      </w:pPr>
      <w:r w:rsidRPr="0041616C">
        <w:t>91 year</w:t>
      </w:r>
      <w:r>
        <w:t>-</w:t>
      </w:r>
      <w:r w:rsidRPr="0041616C">
        <w:t xml:space="preserve">old </w:t>
      </w:r>
      <w:r>
        <w:t xml:space="preserve">woman </w:t>
      </w:r>
      <w:r w:rsidRPr="0041616C">
        <w:t>living in home by herself with so much stuff she didn't even have a place to sleep</w:t>
      </w:r>
      <w:r>
        <w:t xml:space="preserve">.  </w:t>
      </w:r>
      <w:r w:rsidRPr="0041616C">
        <w:t xml:space="preserve"> Further, she would allow no one in to visit and spent much of her time outdoors tending her garden and yard completely masking what the interior of the house looked like. </w:t>
      </w:r>
      <w:r>
        <w:t xml:space="preserve">It took </w:t>
      </w:r>
      <w:r w:rsidRPr="0041616C">
        <w:t>6 dumpsters to clean out</w:t>
      </w:r>
      <w:r>
        <w:t>.</w:t>
      </w:r>
    </w:p>
    <w:p w:rsidR="00587B19" w:rsidRPr="0041616C" w:rsidRDefault="00587B19" w:rsidP="00587B19"/>
    <w:p w:rsidR="00587B19" w:rsidRPr="0041616C" w:rsidRDefault="00587B19" w:rsidP="00587B19">
      <w:pPr>
        <w:pStyle w:val="ListParagraph"/>
        <w:numPr>
          <w:ilvl w:val="0"/>
          <w:numId w:val="1"/>
        </w:numPr>
      </w:pPr>
      <w:r w:rsidRPr="0041616C">
        <w:t>87</w:t>
      </w:r>
      <w:r>
        <w:t xml:space="preserve"> y</w:t>
      </w:r>
      <w:r w:rsidRPr="0041616C">
        <w:t>ear</w:t>
      </w:r>
      <w:r>
        <w:t xml:space="preserve">-old widow told her long distance children that </w:t>
      </w:r>
      <w:r w:rsidRPr="0041616C">
        <w:t>he is okay but has little food in the house and has not bathed for more than a month. Bills go unpaid and she has not been to her d</w:t>
      </w:r>
      <w:r>
        <w:t>o</w:t>
      </w:r>
      <w:r w:rsidRPr="0041616C">
        <w:t xml:space="preserve">ctor in a year. </w:t>
      </w:r>
      <w:r>
        <w:t>She t</w:t>
      </w:r>
      <w:r w:rsidRPr="0041616C">
        <w:t>hinks a meal is crackers and cheese because it</w:t>
      </w:r>
      <w:r>
        <w:t>’</w:t>
      </w:r>
      <w:r w:rsidRPr="0041616C">
        <w:t>s easy.</w:t>
      </w:r>
    </w:p>
    <w:p w:rsidR="00587B19" w:rsidRPr="0041616C" w:rsidRDefault="00587B19" w:rsidP="00587B19"/>
    <w:p w:rsidR="00587B19" w:rsidRDefault="00587B19" w:rsidP="00587B19">
      <w:pPr>
        <w:pStyle w:val="ListParagraph"/>
        <w:numPr>
          <w:ilvl w:val="0"/>
          <w:numId w:val="1"/>
        </w:numPr>
      </w:pPr>
      <w:r w:rsidRPr="0041616C">
        <w:t xml:space="preserve">A woman was discharged from the area </w:t>
      </w:r>
      <w:r>
        <w:t>geriatric-psych</w:t>
      </w:r>
      <w:r w:rsidRPr="0041616C">
        <w:t xml:space="preserve"> unit to her home. Hospital sent her home by taxi. We were called in to assist at the time of </w:t>
      </w:r>
      <w:r>
        <w:t>discharge</w:t>
      </w:r>
      <w:r w:rsidRPr="0041616C">
        <w:t xml:space="preserve"> by hospital staff. </w:t>
      </w:r>
      <w:r>
        <w:t xml:space="preserve"> Her h</w:t>
      </w:r>
      <w:r w:rsidRPr="0041616C">
        <w:t xml:space="preserve">ome had no workable toilet, was roach-infested, </w:t>
      </w:r>
      <w:r>
        <w:t>had no working refrigerator</w:t>
      </w:r>
      <w:r w:rsidRPr="0041616C">
        <w:t xml:space="preserve">, and was filled with clutter and rotting food. </w:t>
      </w:r>
      <w:r>
        <w:t xml:space="preserve">She </w:t>
      </w:r>
      <w:r w:rsidRPr="0041616C">
        <w:t xml:space="preserve">had no means of transportation. Could not get meds or attend </w:t>
      </w:r>
      <w:r>
        <w:t>her medical appointments</w:t>
      </w:r>
      <w:r w:rsidRPr="0041616C">
        <w:t xml:space="preserve">. Could not remember where she banked or where her wallet was. </w:t>
      </w:r>
      <w:r>
        <w:t xml:space="preserve"> We reporter her case</w:t>
      </w:r>
      <w:r w:rsidRPr="0041616C">
        <w:t xml:space="preserve"> 4 times to </w:t>
      </w:r>
      <w:r>
        <w:t>adult protective services</w:t>
      </w:r>
      <w:r w:rsidRPr="0041616C">
        <w:t xml:space="preserve"> before action was taken.</w:t>
      </w:r>
    </w:p>
    <w:p w:rsidR="00587B19" w:rsidRDefault="00587B19" w:rsidP="00587B19">
      <w:pPr>
        <w:pStyle w:val="ListParagraph"/>
      </w:pPr>
    </w:p>
    <w:p w:rsidR="00587B19" w:rsidRPr="0041616C" w:rsidRDefault="00587B19" w:rsidP="00587B19"/>
    <w:p w:rsidR="00587B19" w:rsidRDefault="00587B19" w:rsidP="00587B19">
      <w:pPr>
        <w:rPr>
          <w:rFonts w:ascii="Arial" w:hAnsi="Arial" w:cs="Arial"/>
          <w:color w:val="333333"/>
          <w:sz w:val="18"/>
          <w:szCs w:val="18"/>
          <w:shd w:val="clear" w:color="auto" w:fill="E5F4F3"/>
        </w:rPr>
      </w:pPr>
    </w:p>
    <w:p w:rsidR="00587B19" w:rsidRDefault="00587B19" w:rsidP="00587B19"/>
    <w:p w:rsidR="00F614FD" w:rsidRDefault="00F614FD"/>
    <w:sectPr w:rsidR="00F614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376C0"/>
    <w:multiLevelType w:val="hybridMultilevel"/>
    <w:tmpl w:val="FCAA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B19"/>
    <w:rsid w:val="003A68A2"/>
    <w:rsid w:val="003E6BCA"/>
    <w:rsid w:val="004370A4"/>
    <w:rsid w:val="00452EB4"/>
    <w:rsid w:val="004745A7"/>
    <w:rsid w:val="004B265D"/>
    <w:rsid w:val="00587B19"/>
    <w:rsid w:val="006252AF"/>
    <w:rsid w:val="00656C64"/>
    <w:rsid w:val="00716D44"/>
    <w:rsid w:val="00724DEF"/>
    <w:rsid w:val="00804144"/>
    <w:rsid w:val="00805062"/>
    <w:rsid w:val="00814210"/>
    <w:rsid w:val="00817050"/>
    <w:rsid w:val="00845B48"/>
    <w:rsid w:val="00A946A6"/>
    <w:rsid w:val="00AD7FCD"/>
    <w:rsid w:val="00CE3705"/>
    <w:rsid w:val="00D81F84"/>
    <w:rsid w:val="00DE37B1"/>
    <w:rsid w:val="00DF471F"/>
    <w:rsid w:val="00E22C06"/>
    <w:rsid w:val="00F614FD"/>
    <w:rsid w:val="00FD1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B19"/>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B19"/>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B19"/>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B1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1359</Words>
  <Characters>7748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RSS Inc</dc:creator>
  <cp:lastModifiedBy>RSS Inc</cp:lastModifiedBy>
  <cp:revision>2</cp:revision>
  <dcterms:created xsi:type="dcterms:W3CDTF">2014-09-23T15:41:00Z</dcterms:created>
  <dcterms:modified xsi:type="dcterms:W3CDTF">2014-09-23T15:42:00Z</dcterms:modified>
</cp:coreProperties>
</file>