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D0" w:rsidRDefault="00D96ED0">
      <w:pPr>
        <w:pStyle w:val="Logo"/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886"/>
        <w:gridCol w:w="4474"/>
      </w:tblGrid>
      <w:tr w:rsidR="00D96ED0" w:rsidTr="00CE4016">
        <w:trPr>
          <w:trHeight w:val="783"/>
        </w:trPr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8"/>
              <w:gridCol w:w="3708"/>
            </w:tblGrid>
            <w:tr w:rsidR="00D96ED0" w:rsidRPr="00CE4016" w:rsidTr="00582F5F">
              <w:tc>
                <w:tcPr>
                  <w:tcW w:w="1315" w:type="dxa"/>
                </w:tcPr>
                <w:p w:rsidR="00D96ED0" w:rsidRPr="00CE4016" w:rsidRDefault="00AD1A55">
                  <w:pPr>
                    <w:pStyle w:val="Heading2"/>
                    <w:rPr>
                      <w:rFonts w:ascii="Arial Unicode MS" w:eastAsia="Arial Unicode MS" w:hAnsi="Arial Unicode MS" w:cs="Arial Unicode MS"/>
                      <w:color w:val="FF0000"/>
                    </w:rPr>
                  </w:pPr>
                  <w:r w:rsidRPr="00CE4016">
                    <w:rPr>
                      <w:rFonts w:ascii="Arial Unicode MS" w:eastAsia="Arial Unicode MS" w:hAnsi="Arial Unicode MS" w:cs="Arial Unicode MS"/>
                      <w:color w:val="FF0000"/>
                    </w:rPr>
                    <w:t>Contact</w:t>
                  </w:r>
                </w:p>
              </w:tc>
              <w:tc>
                <w:tcPr>
                  <w:tcW w:w="3396" w:type="dxa"/>
                </w:tcPr>
                <w:sdt>
                  <w:sdtPr>
                    <w:rPr>
                      <w:rFonts w:ascii="Arial Unicode MS" w:eastAsia="Arial Unicode MS" w:hAnsi="Arial Unicode MS" w:cs="Arial Unicode MS"/>
                    </w:rPr>
                    <w:alias w:val="Your Name"/>
                    <w:tag w:val=""/>
                    <w:id w:val="1965699273"/>
                    <w:placeholder>
                      <w:docPart w:val="BB65E80D7A0B4283ABA4B5C0123903EC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p w:rsidR="00D96ED0" w:rsidRPr="00CE4016" w:rsidRDefault="002541A1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Regan Coomer, Marketing Manager</w:t>
                      </w:r>
                    </w:p>
                  </w:sdtContent>
                </w:sdt>
              </w:tc>
            </w:tr>
            <w:tr w:rsidR="00D96ED0" w:rsidRPr="00CE4016" w:rsidTr="00582F5F">
              <w:tc>
                <w:tcPr>
                  <w:tcW w:w="1315" w:type="dxa"/>
                </w:tcPr>
                <w:p w:rsidR="00D96ED0" w:rsidRPr="00CE4016" w:rsidRDefault="00AD1A55">
                  <w:pPr>
                    <w:pStyle w:val="Heading2"/>
                    <w:rPr>
                      <w:rFonts w:ascii="Arial Unicode MS" w:eastAsia="Arial Unicode MS" w:hAnsi="Arial Unicode MS" w:cs="Arial Unicode MS"/>
                      <w:color w:val="FF0000"/>
                    </w:rPr>
                  </w:pPr>
                  <w:r w:rsidRPr="00CE4016">
                    <w:rPr>
                      <w:rFonts w:ascii="Arial Unicode MS" w:eastAsia="Arial Unicode MS" w:hAnsi="Arial Unicode MS" w:cs="Arial Unicode MS"/>
                      <w:color w:val="FF0000"/>
                    </w:rPr>
                    <w:t>Telephone</w:t>
                  </w:r>
                </w:p>
              </w:tc>
              <w:tc>
                <w:tcPr>
                  <w:tcW w:w="3396" w:type="dxa"/>
                </w:tcPr>
                <w:sdt>
                  <w:sdtPr>
                    <w:rPr>
                      <w:rFonts w:ascii="Arial Unicode MS" w:eastAsia="Arial Unicode MS" w:hAnsi="Arial Unicode MS" w:cs="Arial Unicode MS"/>
                    </w:rPr>
                    <w:alias w:val="Company Phone"/>
                    <w:tag w:val=""/>
                    <w:id w:val="256028369"/>
                    <w:placeholder>
                      <w:docPart w:val="3DC36B7D57894ADC99DA8994588B84D4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p w:rsidR="00D96ED0" w:rsidRPr="00CE4016" w:rsidRDefault="00BD3ABE" w:rsidP="00CC2946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(513) 483-3299</w:t>
                      </w:r>
                    </w:p>
                  </w:sdtContent>
                </w:sdt>
              </w:tc>
            </w:tr>
            <w:tr w:rsidR="00D96ED0" w:rsidRPr="00CE4016" w:rsidTr="00582F5F">
              <w:tc>
                <w:tcPr>
                  <w:tcW w:w="1315" w:type="dxa"/>
                </w:tcPr>
                <w:p w:rsidR="00D96ED0" w:rsidRPr="00CE4016" w:rsidRDefault="00AD1A55">
                  <w:pPr>
                    <w:pStyle w:val="Heading2"/>
                    <w:rPr>
                      <w:rFonts w:ascii="Arial Unicode MS" w:eastAsia="Arial Unicode MS" w:hAnsi="Arial Unicode MS" w:cs="Arial Unicode MS"/>
                      <w:color w:val="FF0000"/>
                    </w:rPr>
                  </w:pPr>
                  <w:r w:rsidRPr="00CE4016">
                    <w:rPr>
                      <w:rFonts w:ascii="Arial Unicode MS" w:eastAsia="Arial Unicode MS" w:hAnsi="Arial Unicode MS" w:cs="Arial Unicode MS"/>
                      <w:color w:val="FF0000"/>
                    </w:rPr>
                    <w:t>Email</w:t>
                  </w:r>
                </w:p>
              </w:tc>
              <w:tc>
                <w:tcPr>
                  <w:tcW w:w="3396" w:type="dxa"/>
                </w:tcPr>
                <w:sdt>
                  <w:sdtPr>
                    <w:rPr>
                      <w:rFonts w:ascii="Arial Unicode MS" w:eastAsia="Arial Unicode MS" w:hAnsi="Arial Unicode MS" w:cs="Arial Unicode MS"/>
                    </w:rPr>
                    <w:alias w:val="Company E-mail"/>
                    <w:tag w:val=""/>
                    <w:id w:val="224575003"/>
                    <w:placeholder>
                      <w:docPart w:val="F5DE916B2FD14C8EA6AB7E08FF4A800E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p w:rsidR="00D96ED0" w:rsidRPr="00CE4016" w:rsidRDefault="00BD3ABE" w:rsidP="001E7262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rcoomer@franchisefundinggroup.com</w:t>
                      </w:r>
                    </w:p>
                  </w:sdtContent>
                </w:sdt>
              </w:tc>
            </w:tr>
            <w:tr w:rsidR="00D96ED0" w:rsidRPr="00CE4016" w:rsidTr="00582F5F">
              <w:tc>
                <w:tcPr>
                  <w:tcW w:w="1315" w:type="dxa"/>
                </w:tcPr>
                <w:p w:rsidR="00D96ED0" w:rsidRPr="00CE4016" w:rsidRDefault="00AD1A55">
                  <w:pPr>
                    <w:pStyle w:val="Heading2"/>
                    <w:rPr>
                      <w:rFonts w:ascii="Arial Unicode MS" w:eastAsia="Arial Unicode MS" w:hAnsi="Arial Unicode MS" w:cs="Arial Unicode MS"/>
                      <w:color w:val="FF0000"/>
                    </w:rPr>
                  </w:pPr>
                  <w:r w:rsidRPr="00CE4016">
                    <w:rPr>
                      <w:rFonts w:ascii="Arial Unicode MS" w:eastAsia="Arial Unicode MS" w:hAnsi="Arial Unicode MS" w:cs="Arial Unicode MS"/>
                      <w:color w:val="FF0000"/>
                    </w:rPr>
                    <w:t>Website</w:t>
                  </w:r>
                </w:p>
              </w:tc>
              <w:tc>
                <w:tcPr>
                  <w:tcW w:w="3396" w:type="dxa"/>
                </w:tcPr>
                <w:p w:rsidR="00D96ED0" w:rsidRPr="00CE4016" w:rsidRDefault="00CC2946" w:rsidP="00DB6F4E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</w:rPr>
                  </w:pPr>
                  <w:r w:rsidRPr="00CE4016">
                    <w:rPr>
                      <w:rFonts w:ascii="Arial Unicode MS" w:eastAsia="Arial Unicode MS" w:hAnsi="Arial Unicode MS" w:cs="Arial Unicode MS"/>
                    </w:rPr>
                    <w:t>www.</w:t>
                  </w:r>
                  <w:r w:rsidR="00DB6F4E">
                    <w:rPr>
                      <w:rFonts w:ascii="Arial Unicode MS" w:eastAsia="Arial Unicode MS" w:hAnsi="Arial Unicode MS" w:cs="Arial Unicode MS"/>
                    </w:rPr>
                    <w:t>franchisefundinggroup</w:t>
                  </w:r>
                  <w:r w:rsidRPr="00CE4016">
                    <w:rPr>
                      <w:rFonts w:ascii="Arial Unicode MS" w:eastAsia="Arial Unicode MS" w:hAnsi="Arial Unicode MS" w:cs="Arial Unicode MS"/>
                    </w:rPr>
                    <w:t>.com</w:t>
                  </w:r>
                </w:p>
              </w:tc>
            </w:tr>
          </w:tbl>
          <w:p w:rsidR="00D96ED0" w:rsidRPr="00CE4016" w:rsidRDefault="00D96ED0">
            <w:pPr>
              <w:pStyle w:val="Logo"/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649" w:type="dxa"/>
            <w:tcMar>
              <w:left w:w="0" w:type="dxa"/>
              <w:right w:w="0" w:type="dxa"/>
            </w:tcMar>
          </w:tcPr>
          <w:p w:rsidR="00D96ED0" w:rsidRPr="00CE4016" w:rsidRDefault="00AD1A55">
            <w:pPr>
              <w:pStyle w:val="Heading1"/>
              <w:rPr>
                <w:rFonts w:ascii="Arial Unicode MS" w:eastAsia="Arial Unicode MS" w:hAnsi="Arial Unicode MS" w:cs="Arial Unicode MS"/>
                <w:color w:val="FF0000"/>
              </w:rPr>
            </w:pPr>
            <w:r w:rsidRPr="00CE4016">
              <w:rPr>
                <w:rFonts w:ascii="Arial Unicode MS" w:eastAsia="Arial Unicode MS" w:hAnsi="Arial Unicode MS" w:cs="Arial Unicode MS"/>
                <w:color w:val="FF0000"/>
              </w:rPr>
              <w:t>FOR IMMEDIATE RELEASE</w:t>
            </w:r>
          </w:p>
          <w:sdt>
            <w:sdtPr>
              <w:rPr>
                <w:rFonts w:ascii="Arial Unicode MS" w:eastAsia="Arial Unicode MS" w:hAnsi="Arial Unicode MS" w:cs="Arial Unicode MS"/>
              </w:rPr>
              <w:alias w:val="Date"/>
              <w:tag w:val=""/>
              <w:id w:val="1321768727"/>
              <w:placeholder>
                <w:docPart w:val="201350E0A2F54234B57EE4C882C7BE73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4-10-07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D96ED0" w:rsidRPr="00CE4016" w:rsidRDefault="00A73103" w:rsidP="00A73103">
                <w:pPr>
                  <w:pStyle w:val="Heading1"/>
                  <w:rPr>
                    <w:rFonts w:ascii="Arial Unicode MS" w:eastAsia="Arial Unicode MS" w:hAnsi="Arial Unicode MS" w:cs="Arial Unicode MS"/>
                  </w:rPr>
                </w:pPr>
                <w:r>
                  <w:rPr>
                    <w:rFonts w:ascii="Arial Unicode MS" w:eastAsia="Arial Unicode MS" w:hAnsi="Arial Unicode MS" w:cs="Arial Unicode MS"/>
                  </w:rPr>
                  <w:t>October 7, 2014</w:t>
                </w:r>
              </w:p>
            </w:sdtContent>
          </w:sdt>
        </w:tc>
      </w:tr>
    </w:tbl>
    <w:p w:rsidR="00CE3FFF" w:rsidRDefault="000E007B" w:rsidP="00CE3FFF">
      <w:pPr>
        <w:pStyle w:val="Title"/>
        <w:rPr>
          <w:rFonts w:ascii="Arial Rounded MT Bold" w:hAnsi="Arial Rounded MT Bold"/>
          <w:color w:val="auto"/>
        </w:rPr>
      </w:pPr>
      <w:r>
        <w:rPr>
          <w:rFonts w:ascii="Arial Rounded MT Bold" w:hAnsi="Arial Rounded MT Bold"/>
          <w:color w:val="auto"/>
        </w:rPr>
        <w:t>INNOVATIVE</w:t>
      </w:r>
      <w:r w:rsidR="00582F5F" w:rsidRPr="00582F5F">
        <w:rPr>
          <w:rFonts w:ascii="Arial Rounded MT Bold" w:hAnsi="Arial Rounded MT Bold"/>
          <w:color w:val="auto"/>
        </w:rPr>
        <w:t xml:space="preserve"> </w:t>
      </w:r>
      <w:r w:rsidR="00900CC8">
        <w:rPr>
          <w:rFonts w:ascii="Arial Rounded MT Bold" w:hAnsi="Arial Rounded MT Bold"/>
          <w:color w:val="auto"/>
        </w:rPr>
        <w:t>Accelerator</w:t>
      </w:r>
      <w:r w:rsidR="00582F5F" w:rsidRPr="00582F5F">
        <w:rPr>
          <w:rFonts w:ascii="Arial Rounded MT Bold" w:hAnsi="Arial Rounded MT Bold"/>
          <w:color w:val="auto"/>
        </w:rPr>
        <w:t xml:space="preserve"> OFFERS </w:t>
      </w:r>
    </w:p>
    <w:p w:rsidR="00D96ED0" w:rsidRPr="00582F5F" w:rsidRDefault="00DB6F4E" w:rsidP="00CE3FFF">
      <w:pPr>
        <w:pStyle w:val="Title"/>
        <w:spacing w:before="0"/>
        <w:rPr>
          <w:rFonts w:ascii="Arial Rounded MT Bold" w:hAnsi="Arial Rounded MT Bold"/>
          <w:color w:val="auto"/>
        </w:rPr>
      </w:pPr>
      <w:r>
        <w:rPr>
          <w:rFonts w:ascii="Arial Rounded MT Bold" w:hAnsi="Arial Rounded MT Bold"/>
          <w:color w:val="auto"/>
        </w:rPr>
        <w:t xml:space="preserve">up to </w:t>
      </w:r>
      <w:r w:rsidR="00582F5F" w:rsidRPr="00582F5F">
        <w:rPr>
          <w:rFonts w:ascii="Arial Rounded MT Bold" w:hAnsi="Arial Rounded MT Bold"/>
          <w:color w:val="auto"/>
        </w:rPr>
        <w:t xml:space="preserve">$150k TO </w:t>
      </w:r>
      <w:r w:rsidR="00026EC2">
        <w:rPr>
          <w:rFonts w:ascii="Arial Rounded MT Bold" w:hAnsi="Arial Rounded MT Bold"/>
          <w:color w:val="auto"/>
        </w:rPr>
        <w:t>ASPIRING FRANCHISORS</w:t>
      </w:r>
    </w:p>
    <w:p w:rsidR="002E1F18" w:rsidRPr="002E1F18" w:rsidRDefault="002E1F18" w:rsidP="002E1F18">
      <w:pPr>
        <w:pStyle w:val="Subtitle"/>
        <w:spacing w:before="0" w:line="240" w:lineRule="auto"/>
        <w:rPr>
          <w:rFonts w:ascii="Arial Unicode MS" w:eastAsia="Arial Unicode MS" w:hAnsi="Arial Unicode MS" w:cs="Arial Unicode MS"/>
          <w:color w:val="auto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auto"/>
          <w:sz w:val="22"/>
          <w:szCs w:val="22"/>
        </w:rPr>
        <w:t>T</w:t>
      </w:r>
      <w:r w:rsidR="00DB6F4E">
        <w:rPr>
          <w:rFonts w:ascii="Arial Unicode MS" w:eastAsia="Arial Unicode MS" w:hAnsi="Arial Unicode MS" w:cs="Arial Unicode MS"/>
          <w:color w:val="auto"/>
          <w:sz w:val="22"/>
          <w:szCs w:val="22"/>
        </w:rPr>
        <w:t>he Franchise Funding Group</w:t>
      </w:r>
      <w:r w:rsidR="000E007B">
        <w:rPr>
          <w:rFonts w:ascii="Arial Unicode MS" w:eastAsia="Arial Unicode MS" w:hAnsi="Arial Unicode MS" w:cs="Arial Unicode MS"/>
          <w:color w:val="auto"/>
          <w:sz w:val="22"/>
          <w:szCs w:val="22"/>
        </w:rPr>
        <w:t xml:space="preserve"> </w:t>
      </w:r>
      <w:r w:rsidR="00DB6F4E">
        <w:rPr>
          <w:rFonts w:ascii="Arial Unicode MS" w:eastAsia="Arial Unicode MS" w:hAnsi="Arial Unicode MS" w:cs="Arial Unicode MS"/>
          <w:color w:val="auto"/>
          <w:sz w:val="22"/>
          <w:szCs w:val="22"/>
        </w:rPr>
        <w:t>helps</w:t>
      </w:r>
      <w:r w:rsidR="00B82896">
        <w:rPr>
          <w:rFonts w:ascii="Arial Unicode MS" w:eastAsia="Arial Unicode MS" w:hAnsi="Arial Unicode MS" w:cs="Arial Unicode MS"/>
          <w:color w:val="auto"/>
          <w:sz w:val="22"/>
          <w:szCs w:val="22"/>
        </w:rPr>
        <w:t xml:space="preserve"> </w:t>
      </w:r>
      <w:r w:rsidR="00DC75F9">
        <w:rPr>
          <w:rFonts w:ascii="Arial Unicode MS" w:eastAsia="Arial Unicode MS" w:hAnsi="Arial Unicode MS" w:cs="Arial Unicode MS"/>
          <w:color w:val="auto"/>
          <w:sz w:val="22"/>
          <w:szCs w:val="22"/>
        </w:rPr>
        <w:t xml:space="preserve">chosen </w:t>
      </w:r>
      <w:r w:rsidR="00A579EA">
        <w:rPr>
          <w:rFonts w:ascii="Arial Unicode MS" w:eastAsia="Arial Unicode MS" w:hAnsi="Arial Unicode MS" w:cs="Arial Unicode MS"/>
          <w:color w:val="auto"/>
          <w:sz w:val="22"/>
          <w:szCs w:val="22"/>
        </w:rPr>
        <w:t xml:space="preserve">entrepreneurs </w:t>
      </w:r>
      <w:r>
        <w:rPr>
          <w:rFonts w:ascii="Arial Unicode MS" w:eastAsia="Arial Unicode MS" w:hAnsi="Arial Unicode MS" w:cs="Arial Unicode MS"/>
          <w:color w:val="auto"/>
          <w:sz w:val="22"/>
          <w:szCs w:val="22"/>
        </w:rPr>
        <w:t xml:space="preserve">expand on a national </w:t>
      </w:r>
      <w:r w:rsidR="0060506B">
        <w:rPr>
          <w:rFonts w:ascii="Arial Unicode MS" w:eastAsia="Arial Unicode MS" w:hAnsi="Arial Unicode MS" w:cs="Arial Unicode MS"/>
          <w:color w:val="auto"/>
          <w:sz w:val="22"/>
          <w:szCs w:val="22"/>
        </w:rPr>
        <w:t xml:space="preserve">level by </w:t>
      </w:r>
      <w:r>
        <w:rPr>
          <w:rFonts w:ascii="Arial Unicode MS" w:eastAsia="Arial Unicode MS" w:hAnsi="Arial Unicode MS" w:cs="Arial Unicode MS"/>
          <w:color w:val="auto"/>
          <w:sz w:val="22"/>
          <w:szCs w:val="22"/>
        </w:rPr>
        <w:t>transforming good businesses into great franchise systems</w:t>
      </w:r>
    </w:p>
    <w:p w:rsidR="000E007B" w:rsidRDefault="00CE3FFF">
      <w:pPr>
        <w:rPr>
          <w:rFonts w:ascii="Arial Unicode MS" w:eastAsia="Arial Unicode MS" w:hAnsi="Arial Unicode MS" w:cs="Arial Unicode MS"/>
        </w:rPr>
      </w:pPr>
      <w:r w:rsidRPr="00900CC8">
        <w:rPr>
          <w:rFonts w:ascii="Arial Unicode MS" w:eastAsia="Arial Unicode MS" w:hAnsi="Arial Unicode MS" w:cs="Arial Unicode MS"/>
        </w:rPr>
        <w:t>Cincinnati</w:t>
      </w:r>
      <w:r w:rsidR="00AD1A55" w:rsidRPr="00900CC8">
        <w:rPr>
          <w:rFonts w:ascii="Arial Unicode MS" w:eastAsia="Arial Unicode MS" w:hAnsi="Arial Unicode MS" w:cs="Arial Unicode MS"/>
        </w:rPr>
        <w:t xml:space="preserve">, </w:t>
      </w:r>
      <w:r w:rsidRPr="00900CC8">
        <w:rPr>
          <w:rFonts w:ascii="Arial Unicode MS" w:eastAsia="Arial Unicode MS" w:hAnsi="Arial Unicode MS" w:cs="Arial Unicode MS"/>
        </w:rPr>
        <w:t>OH</w:t>
      </w:r>
      <w:r w:rsidR="00AD1A55" w:rsidRPr="00900CC8">
        <w:rPr>
          <w:rFonts w:ascii="Arial Unicode MS" w:eastAsia="Arial Unicode MS" w:hAnsi="Arial Unicode MS" w:cs="Arial Unicode MS"/>
        </w:rPr>
        <w:t>,</w:t>
      </w:r>
      <w:r w:rsidR="00AD1A55" w:rsidRPr="00900CC8">
        <w:rPr>
          <w:rFonts w:ascii="Arial Unicode MS" w:eastAsia="Arial Unicode MS" w:hAnsi="Arial Unicode MS" w:cs="Arial Unicode MS"/>
          <w:b/>
        </w:rPr>
        <w:t xml:space="preserve"> </w:t>
      </w:r>
      <w:sdt>
        <w:sdtPr>
          <w:rPr>
            <w:rFonts w:ascii="Arial Unicode MS" w:eastAsia="Arial Unicode MS" w:hAnsi="Arial Unicode MS" w:cs="Arial Unicode MS"/>
          </w:rPr>
          <w:alias w:val="Date"/>
          <w:tag w:val=""/>
          <w:id w:val="-52010925"/>
          <w:placeholder>
            <w:docPart w:val="A2D3B5278A4A46D4980F417B32A4D40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10-0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73103">
            <w:rPr>
              <w:rFonts w:ascii="Arial Unicode MS" w:eastAsia="Arial Unicode MS" w:hAnsi="Arial Unicode MS" w:cs="Arial Unicode MS"/>
            </w:rPr>
            <w:t>October 7, 2014</w:t>
          </w:r>
        </w:sdtContent>
      </w:sdt>
      <w:r w:rsidR="00AD1A55" w:rsidRPr="00582F5F">
        <w:rPr>
          <w:rFonts w:ascii="Arial Unicode MS" w:eastAsia="Arial Unicode MS" w:hAnsi="Arial Unicode MS" w:cs="Arial Unicode MS"/>
        </w:rPr>
        <w:t xml:space="preserve">– </w:t>
      </w:r>
      <w:r w:rsidR="00A579EA">
        <w:rPr>
          <w:rFonts w:ascii="Arial Unicode MS" w:eastAsia="Arial Unicode MS" w:hAnsi="Arial Unicode MS" w:cs="Arial Unicode MS"/>
        </w:rPr>
        <w:t>Wi</w:t>
      </w:r>
      <w:r w:rsidR="00DB6F4E">
        <w:rPr>
          <w:rFonts w:ascii="Arial Unicode MS" w:eastAsia="Arial Unicode MS" w:hAnsi="Arial Unicode MS" w:cs="Arial Unicode MS"/>
        </w:rPr>
        <w:t xml:space="preserve">th </w:t>
      </w:r>
      <w:r w:rsidR="0060506B">
        <w:rPr>
          <w:rFonts w:ascii="Arial Unicode MS" w:eastAsia="Arial Unicode MS" w:hAnsi="Arial Unicode MS" w:cs="Arial Unicode MS"/>
        </w:rPr>
        <w:t>the</w:t>
      </w:r>
      <w:r w:rsidR="00900CC8">
        <w:rPr>
          <w:rFonts w:ascii="Arial Unicode MS" w:eastAsia="Arial Unicode MS" w:hAnsi="Arial Unicode MS" w:cs="Arial Unicode MS"/>
        </w:rPr>
        <w:t xml:space="preserve"> </w:t>
      </w:r>
      <w:r w:rsidR="00DC75F9">
        <w:rPr>
          <w:rFonts w:ascii="Arial Unicode MS" w:eastAsia="Arial Unicode MS" w:hAnsi="Arial Unicode MS" w:cs="Arial Unicode MS"/>
        </w:rPr>
        <w:t xml:space="preserve">proven </w:t>
      </w:r>
      <w:r w:rsidR="000D4C61">
        <w:rPr>
          <w:rFonts w:ascii="Arial Unicode MS" w:eastAsia="Arial Unicode MS" w:hAnsi="Arial Unicode MS" w:cs="Arial Unicode MS"/>
        </w:rPr>
        <w:t xml:space="preserve">franchising </w:t>
      </w:r>
      <w:r w:rsidR="00DC75F9">
        <w:rPr>
          <w:rFonts w:ascii="Arial Unicode MS" w:eastAsia="Arial Unicode MS" w:hAnsi="Arial Unicode MS" w:cs="Arial Unicode MS"/>
        </w:rPr>
        <w:t xml:space="preserve">process, </w:t>
      </w:r>
      <w:r w:rsidR="00DB6F4E">
        <w:rPr>
          <w:rFonts w:ascii="Arial Unicode MS" w:eastAsia="Arial Unicode MS" w:hAnsi="Arial Unicode MS" w:cs="Arial Unicode MS"/>
        </w:rPr>
        <w:t xml:space="preserve">guidance and </w:t>
      </w:r>
      <w:r w:rsidR="00DC75F9">
        <w:rPr>
          <w:rFonts w:ascii="Arial Unicode MS" w:eastAsia="Arial Unicode MS" w:hAnsi="Arial Unicode MS" w:cs="Arial Unicode MS"/>
        </w:rPr>
        <w:t xml:space="preserve">financial backing </w:t>
      </w:r>
      <w:r w:rsidR="00DB6F4E">
        <w:rPr>
          <w:rFonts w:ascii="Arial Unicode MS" w:eastAsia="Arial Unicode MS" w:hAnsi="Arial Unicode MS" w:cs="Arial Unicode MS"/>
        </w:rPr>
        <w:t xml:space="preserve">of the </w:t>
      </w:r>
      <w:hyperlink r:id="rId8" w:history="1">
        <w:r w:rsidR="00DB6F4E" w:rsidRPr="0094715B">
          <w:rPr>
            <w:rStyle w:val="Hyperlink"/>
            <w:rFonts w:ascii="Arial Unicode MS" w:eastAsia="Arial Unicode MS" w:hAnsi="Arial Unicode MS" w:cs="Arial Unicode MS"/>
          </w:rPr>
          <w:t>Franchise Funding Group</w:t>
        </w:r>
      </w:hyperlink>
      <w:r w:rsidR="007554D2">
        <w:rPr>
          <w:rStyle w:val="Hyperlink"/>
          <w:rFonts w:ascii="Arial Unicode MS" w:eastAsia="Arial Unicode MS" w:hAnsi="Arial Unicode MS" w:cs="Arial Unicode MS"/>
        </w:rPr>
        <w:t xml:space="preserve"> (FFG)</w:t>
      </w:r>
      <w:r w:rsidR="00DB6F4E">
        <w:rPr>
          <w:rFonts w:ascii="Arial Unicode MS" w:eastAsia="Arial Unicode MS" w:hAnsi="Arial Unicode MS" w:cs="Arial Unicode MS"/>
        </w:rPr>
        <w:t xml:space="preserve">, </w:t>
      </w:r>
      <w:r w:rsidR="00DC75F9">
        <w:rPr>
          <w:rFonts w:ascii="Arial Unicode MS" w:eastAsia="Arial Unicode MS" w:hAnsi="Arial Unicode MS" w:cs="Arial Unicode MS"/>
        </w:rPr>
        <w:t xml:space="preserve">selected U.S.-based </w:t>
      </w:r>
      <w:r w:rsidR="00A579EA">
        <w:rPr>
          <w:rFonts w:ascii="Arial Unicode MS" w:eastAsia="Arial Unicode MS" w:hAnsi="Arial Unicode MS" w:cs="Arial Unicode MS"/>
        </w:rPr>
        <w:t xml:space="preserve">entrepreneurs </w:t>
      </w:r>
      <w:r w:rsidR="000E007B">
        <w:rPr>
          <w:rFonts w:ascii="Arial Unicode MS" w:eastAsia="Arial Unicode MS" w:hAnsi="Arial Unicode MS" w:cs="Arial Unicode MS"/>
        </w:rPr>
        <w:t xml:space="preserve">now </w:t>
      </w:r>
      <w:r w:rsidR="00A579EA">
        <w:rPr>
          <w:rFonts w:ascii="Arial Unicode MS" w:eastAsia="Arial Unicode MS" w:hAnsi="Arial Unicode MS" w:cs="Arial Unicode MS"/>
        </w:rPr>
        <w:t>have the</w:t>
      </w:r>
      <w:r w:rsidR="000E007B">
        <w:rPr>
          <w:rFonts w:ascii="Arial Unicode MS" w:eastAsia="Arial Unicode MS" w:hAnsi="Arial Unicode MS" w:cs="Arial Unicode MS"/>
        </w:rPr>
        <w:t xml:space="preserve"> </w:t>
      </w:r>
      <w:r w:rsidR="00DC75F9">
        <w:rPr>
          <w:rFonts w:ascii="Arial Unicode MS" w:eastAsia="Arial Unicode MS" w:hAnsi="Arial Unicode MS" w:cs="Arial Unicode MS"/>
        </w:rPr>
        <w:t xml:space="preserve">opportunity </w:t>
      </w:r>
      <w:r w:rsidR="00A579EA">
        <w:rPr>
          <w:rFonts w:ascii="Arial Unicode MS" w:eastAsia="Arial Unicode MS" w:hAnsi="Arial Unicode MS" w:cs="Arial Unicode MS"/>
        </w:rPr>
        <w:t>to launch their own franchise system</w:t>
      </w:r>
      <w:r w:rsidR="000E007B">
        <w:rPr>
          <w:rFonts w:ascii="Arial Unicode MS" w:eastAsia="Arial Unicode MS" w:hAnsi="Arial Unicode MS" w:cs="Arial Unicode MS"/>
        </w:rPr>
        <w:t xml:space="preserve">, </w:t>
      </w:r>
      <w:r w:rsidR="00406E69">
        <w:rPr>
          <w:rFonts w:ascii="Arial Unicode MS" w:eastAsia="Arial Unicode MS" w:hAnsi="Arial Unicode MS" w:cs="Arial Unicode MS"/>
        </w:rPr>
        <w:t xml:space="preserve">significantly </w:t>
      </w:r>
      <w:r w:rsidR="000E007B">
        <w:rPr>
          <w:rFonts w:ascii="Arial Unicode MS" w:eastAsia="Arial Unicode MS" w:hAnsi="Arial Unicode MS" w:cs="Arial Unicode MS"/>
        </w:rPr>
        <w:t xml:space="preserve">expanding their </w:t>
      </w:r>
      <w:r w:rsidR="00406E69">
        <w:rPr>
          <w:rFonts w:ascii="Arial Unicode MS" w:eastAsia="Arial Unicode MS" w:hAnsi="Arial Unicode MS" w:cs="Arial Unicode MS"/>
        </w:rPr>
        <w:t xml:space="preserve">business </w:t>
      </w:r>
      <w:r w:rsidR="000E007B">
        <w:rPr>
          <w:rFonts w:ascii="Arial Unicode MS" w:eastAsia="Arial Unicode MS" w:hAnsi="Arial Unicode MS" w:cs="Arial Unicode MS"/>
        </w:rPr>
        <w:t>concept</w:t>
      </w:r>
      <w:r w:rsidR="00DC75F9">
        <w:rPr>
          <w:rFonts w:ascii="Arial Unicode MS" w:eastAsia="Arial Unicode MS" w:hAnsi="Arial Unicode MS" w:cs="Arial Unicode MS"/>
        </w:rPr>
        <w:t xml:space="preserve">, number of customers served, and communities positively impacted. </w:t>
      </w:r>
      <w:r w:rsidR="000E007B">
        <w:rPr>
          <w:rFonts w:ascii="Arial Unicode MS" w:eastAsia="Arial Unicode MS" w:hAnsi="Arial Unicode MS" w:cs="Arial Unicode MS"/>
        </w:rPr>
        <w:t xml:space="preserve"> </w:t>
      </w:r>
    </w:p>
    <w:p w:rsidR="000D4C61" w:rsidRDefault="000D4C61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The </w:t>
      </w:r>
      <w:r w:rsidR="007554D2">
        <w:rPr>
          <w:rFonts w:ascii="Arial Unicode MS" w:eastAsia="Arial Unicode MS" w:hAnsi="Arial Unicode MS" w:cs="Arial Unicode MS"/>
        </w:rPr>
        <w:t>FFG</w:t>
      </w:r>
      <w:r>
        <w:rPr>
          <w:rFonts w:ascii="Arial Unicode MS" w:eastAsia="Arial Unicode MS" w:hAnsi="Arial Unicode MS" w:cs="Arial Unicode MS"/>
        </w:rPr>
        <w:t xml:space="preserve"> consists of proven franchise developers, executives, and investors. Members of </w:t>
      </w:r>
      <w:r w:rsidR="00406E69">
        <w:rPr>
          <w:rFonts w:ascii="Arial Unicode MS" w:eastAsia="Arial Unicode MS" w:hAnsi="Arial Unicode MS" w:cs="Arial Unicode MS"/>
        </w:rPr>
        <w:t xml:space="preserve">the </w:t>
      </w:r>
      <w:r>
        <w:rPr>
          <w:rFonts w:ascii="Arial Unicode MS" w:eastAsia="Arial Unicode MS" w:hAnsi="Arial Unicode MS" w:cs="Arial Unicode MS"/>
        </w:rPr>
        <w:t xml:space="preserve">Advisory Board have successfully developed and funded </w:t>
      </w:r>
      <w:r w:rsidR="00406E69">
        <w:rPr>
          <w:rFonts w:ascii="Arial Unicode MS" w:eastAsia="Arial Unicode MS" w:hAnsi="Arial Unicode MS" w:cs="Arial Unicode MS"/>
        </w:rPr>
        <w:t xml:space="preserve">nearly a dozen </w:t>
      </w:r>
      <w:r>
        <w:rPr>
          <w:rFonts w:ascii="Arial Unicode MS" w:eastAsia="Arial Unicode MS" w:hAnsi="Arial Unicode MS" w:cs="Arial Unicode MS"/>
        </w:rPr>
        <w:t xml:space="preserve">franchise systems and </w:t>
      </w:r>
      <w:r w:rsidR="00406E69">
        <w:rPr>
          <w:rFonts w:ascii="Arial Unicode MS" w:eastAsia="Arial Unicode MS" w:hAnsi="Arial Unicode MS" w:cs="Arial Unicode MS"/>
        </w:rPr>
        <w:t xml:space="preserve">have </w:t>
      </w:r>
      <w:r w:rsidR="007554D2">
        <w:rPr>
          <w:rFonts w:ascii="Arial Unicode MS" w:eastAsia="Arial Unicode MS" w:hAnsi="Arial Unicode MS" w:cs="Arial Unicode MS"/>
        </w:rPr>
        <w:t>held top executive roles at some of the</w:t>
      </w:r>
      <w:r>
        <w:rPr>
          <w:rFonts w:ascii="Arial Unicode MS" w:eastAsia="Arial Unicode MS" w:hAnsi="Arial Unicode MS" w:cs="Arial Unicode MS"/>
        </w:rPr>
        <w:t xml:space="preserve"> most </w:t>
      </w:r>
      <w:r w:rsidRPr="000D4C61">
        <w:rPr>
          <w:rFonts w:ascii="Arial Unicode MS" w:eastAsia="Arial Unicode MS" w:hAnsi="Arial Unicode MS" w:cs="Arial Unicode MS"/>
        </w:rPr>
        <w:t>successful franchise systems</w:t>
      </w:r>
      <w:r w:rsidR="007554D2">
        <w:rPr>
          <w:rFonts w:ascii="Arial Unicode MS" w:eastAsia="Arial Unicode MS" w:hAnsi="Arial Unicode MS" w:cs="Arial Unicode MS"/>
        </w:rPr>
        <w:t>,</w:t>
      </w:r>
      <w:r w:rsidRPr="000D4C61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i</w:t>
      </w:r>
      <w:r w:rsidRPr="000D4C61">
        <w:rPr>
          <w:rFonts w:ascii="Arial Unicode MS" w:eastAsia="Arial Unicode MS" w:hAnsi="Arial Unicode MS" w:cs="Arial Unicode MS"/>
        </w:rPr>
        <w:t>ncluding Sylvan Learning Centers, Sports Clips, PepsiCo, Blockbuster and Pizza Hut</w:t>
      </w:r>
      <w:r w:rsidR="0060506B"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666709" w:rsidRDefault="002541A1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The Franchise Funding Group functions as financial and strategic partners for expansion-minded entrepreneurs. </w:t>
      </w:r>
      <w:r w:rsidR="007554D2">
        <w:rPr>
          <w:rFonts w:ascii="Arial Unicode MS" w:eastAsia="Arial Unicode MS" w:hAnsi="Arial Unicode MS" w:cs="Arial Unicode MS"/>
        </w:rPr>
        <w:t>FFG</w:t>
      </w:r>
      <w:r w:rsidR="000D4C61">
        <w:rPr>
          <w:rFonts w:ascii="Arial Unicode MS" w:eastAsia="Arial Unicode MS" w:hAnsi="Arial Unicode MS" w:cs="Arial Unicode MS"/>
        </w:rPr>
        <w:t xml:space="preserve"> will invest up to $150,000 </w:t>
      </w:r>
      <w:r w:rsidR="005103B1">
        <w:rPr>
          <w:rFonts w:ascii="Arial Unicode MS" w:eastAsia="Arial Unicode MS" w:hAnsi="Arial Unicode MS" w:cs="Arial Unicode MS"/>
        </w:rPr>
        <w:t xml:space="preserve">in </w:t>
      </w:r>
      <w:r w:rsidR="000D4C61">
        <w:rPr>
          <w:rFonts w:ascii="Arial Unicode MS" w:eastAsia="Arial Unicode MS" w:hAnsi="Arial Unicode MS" w:cs="Arial Unicode MS"/>
        </w:rPr>
        <w:t>financial support, services</w:t>
      </w:r>
      <w:r w:rsidR="005103B1">
        <w:rPr>
          <w:rFonts w:ascii="Arial Unicode MS" w:eastAsia="Arial Unicode MS" w:hAnsi="Arial Unicode MS" w:cs="Arial Unicode MS"/>
        </w:rPr>
        <w:t>, training,</w:t>
      </w:r>
      <w:r w:rsidR="000D4C61">
        <w:rPr>
          <w:rFonts w:ascii="Arial Unicode MS" w:eastAsia="Arial Unicode MS" w:hAnsi="Arial Unicode MS" w:cs="Arial Unicode MS"/>
        </w:rPr>
        <w:t xml:space="preserve"> </w:t>
      </w:r>
      <w:r w:rsidR="00F41A0D">
        <w:rPr>
          <w:rFonts w:ascii="Arial Unicode MS" w:eastAsia="Arial Unicode MS" w:hAnsi="Arial Unicode MS" w:cs="Arial Unicode MS"/>
        </w:rPr>
        <w:t xml:space="preserve">mentoring, </w:t>
      </w:r>
      <w:r w:rsidR="000D4C61">
        <w:rPr>
          <w:rFonts w:ascii="Arial Unicode MS" w:eastAsia="Arial Unicode MS" w:hAnsi="Arial Unicode MS" w:cs="Arial Unicode MS"/>
        </w:rPr>
        <w:t>and marketing</w:t>
      </w:r>
      <w:r w:rsidR="00406E69">
        <w:rPr>
          <w:rFonts w:ascii="Arial Unicode MS" w:eastAsia="Arial Unicode MS" w:hAnsi="Arial Unicode MS" w:cs="Arial Unicode MS"/>
        </w:rPr>
        <w:t xml:space="preserve"> </w:t>
      </w:r>
      <w:r w:rsidR="000D4C61">
        <w:rPr>
          <w:rFonts w:ascii="Arial Unicode MS" w:eastAsia="Arial Unicode MS" w:hAnsi="Arial Unicode MS" w:cs="Arial Unicode MS"/>
        </w:rPr>
        <w:t xml:space="preserve">in </w:t>
      </w:r>
      <w:r w:rsidR="0069237F">
        <w:rPr>
          <w:rFonts w:ascii="Arial Unicode MS" w:eastAsia="Arial Unicode MS" w:hAnsi="Arial Unicode MS" w:cs="Arial Unicode MS"/>
        </w:rPr>
        <w:t>each</w:t>
      </w:r>
      <w:r w:rsidR="00406E69">
        <w:rPr>
          <w:rFonts w:ascii="Arial Unicode MS" w:eastAsia="Arial Unicode MS" w:hAnsi="Arial Unicode MS" w:cs="Arial Unicode MS"/>
        </w:rPr>
        <w:t xml:space="preserve"> </w:t>
      </w:r>
      <w:r w:rsidR="00BC16FF">
        <w:rPr>
          <w:rFonts w:ascii="Arial Unicode MS" w:eastAsia="Arial Unicode MS" w:hAnsi="Arial Unicode MS" w:cs="Arial Unicode MS"/>
        </w:rPr>
        <w:t>new franchise company; they are not consultants.</w:t>
      </w:r>
      <w:r w:rsidR="0069237F">
        <w:rPr>
          <w:rFonts w:ascii="Arial Unicode MS" w:eastAsia="Arial Unicode MS" w:hAnsi="Arial Unicode MS" w:cs="Arial Unicode MS"/>
        </w:rPr>
        <w:t xml:space="preserve"> </w:t>
      </w:r>
      <w:r w:rsidR="007554D2">
        <w:rPr>
          <w:rFonts w:ascii="Arial Unicode MS" w:eastAsia="Arial Unicode MS" w:hAnsi="Arial Unicode MS" w:cs="Arial Unicode MS"/>
        </w:rPr>
        <w:t xml:space="preserve">No upfront fees are required.  </w:t>
      </w:r>
      <w:r w:rsidR="00406E69">
        <w:rPr>
          <w:rFonts w:ascii="Arial Unicode MS" w:eastAsia="Arial Unicode MS" w:hAnsi="Arial Unicode MS" w:cs="Arial Unicode MS"/>
        </w:rPr>
        <w:t>Through a</w:t>
      </w:r>
      <w:r w:rsidR="0069237F">
        <w:rPr>
          <w:rFonts w:ascii="Arial Unicode MS" w:eastAsia="Arial Unicode MS" w:hAnsi="Arial Unicode MS" w:cs="Arial Unicode MS"/>
        </w:rPr>
        <w:t xml:space="preserve"> robust</w:t>
      </w:r>
      <w:r w:rsidR="00406E69">
        <w:rPr>
          <w:rFonts w:ascii="Arial Unicode MS" w:eastAsia="Arial Unicode MS" w:hAnsi="Arial Unicode MS" w:cs="Arial Unicode MS"/>
        </w:rPr>
        <w:t xml:space="preserve"> selection process, chosen entrepreneurs gain access to funding, a </w:t>
      </w:r>
      <w:r w:rsidR="000D4C61" w:rsidRPr="000D4C61">
        <w:rPr>
          <w:rFonts w:ascii="Arial Unicode MS" w:eastAsia="Arial Unicode MS" w:hAnsi="Arial Unicode MS" w:cs="Arial Unicode MS"/>
        </w:rPr>
        <w:t>proprietary franchising proces</w:t>
      </w:r>
      <w:r w:rsidR="00406E69">
        <w:rPr>
          <w:rFonts w:ascii="Arial Unicode MS" w:eastAsia="Arial Unicode MS" w:hAnsi="Arial Unicode MS" w:cs="Arial Unicode MS"/>
        </w:rPr>
        <w:t xml:space="preserve">s, and </w:t>
      </w:r>
      <w:r w:rsidR="000D4C61" w:rsidRPr="000D4C61">
        <w:rPr>
          <w:rFonts w:ascii="Arial Unicode MS" w:eastAsia="Arial Unicode MS" w:hAnsi="Arial Unicode MS" w:cs="Arial Unicode MS"/>
        </w:rPr>
        <w:t>ongoing advice to ensure expansion and success.</w:t>
      </w:r>
    </w:p>
    <w:p w:rsidR="000D4C61" w:rsidRDefault="007554D2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>Chosen entrepreneurs will become</w:t>
      </w:r>
      <w:r w:rsidR="00406E69">
        <w:rPr>
          <w:rFonts w:ascii="Arial Unicode MS" w:eastAsia="Arial Unicode MS" w:hAnsi="Arial Unicode MS" w:cs="Arial Unicode MS"/>
        </w:rPr>
        <w:t xml:space="preserve"> the </w:t>
      </w:r>
      <w:r w:rsidR="0069237F">
        <w:rPr>
          <w:rFonts w:ascii="Arial Unicode MS" w:eastAsia="Arial Unicode MS" w:hAnsi="Arial Unicode MS" w:cs="Arial Unicode MS"/>
        </w:rPr>
        <w:t xml:space="preserve">owner of their </w:t>
      </w:r>
      <w:r w:rsidR="00406E69">
        <w:rPr>
          <w:rFonts w:ascii="Arial Unicode MS" w:eastAsia="Arial Unicode MS" w:hAnsi="Arial Unicode MS" w:cs="Arial Unicode MS"/>
        </w:rPr>
        <w:t xml:space="preserve">new franchising system. They stay in control, make the decisions, and run the business.  FFG serves as the </w:t>
      </w:r>
      <w:r w:rsidR="00BD3ABE">
        <w:rPr>
          <w:rFonts w:ascii="Arial Unicode MS" w:eastAsia="Arial Unicode MS" w:hAnsi="Arial Unicode MS" w:cs="Arial Unicode MS"/>
        </w:rPr>
        <w:t>seed investor, strategic partner, advisor and guide.</w:t>
      </w:r>
    </w:p>
    <w:p w:rsidR="000E007B" w:rsidRDefault="000E007B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“We’ve been very fortunate to enjoy</w:t>
      </w:r>
      <w:r w:rsidR="00406E69">
        <w:rPr>
          <w:rFonts w:ascii="Arial Unicode MS" w:eastAsia="Arial Unicode MS" w:hAnsi="Arial Unicode MS" w:cs="Arial Unicode MS"/>
        </w:rPr>
        <w:t xml:space="preserve"> significant success and</w:t>
      </w:r>
      <w:r>
        <w:rPr>
          <w:rFonts w:ascii="Arial Unicode MS" w:eastAsia="Arial Unicode MS" w:hAnsi="Arial Unicode MS" w:cs="Arial Unicode MS"/>
        </w:rPr>
        <w:t xml:space="preserve"> fulfillment with a number of franchise systems, and we’re dedicated to helping others achieve similar results,” said Gary Green, </w:t>
      </w:r>
      <w:r w:rsidR="00406E69">
        <w:rPr>
          <w:rFonts w:ascii="Arial Unicode MS" w:eastAsia="Arial Unicode MS" w:hAnsi="Arial Unicode MS" w:cs="Arial Unicode MS"/>
        </w:rPr>
        <w:t xml:space="preserve">CEO of the </w:t>
      </w:r>
      <w:r w:rsidR="00DB6F4E">
        <w:rPr>
          <w:rFonts w:ascii="Arial Unicode MS" w:eastAsia="Arial Unicode MS" w:hAnsi="Arial Unicode MS" w:cs="Arial Unicode MS"/>
        </w:rPr>
        <w:t>Franchise Funding Group</w:t>
      </w:r>
      <w:r w:rsidR="00406E69">
        <w:rPr>
          <w:rFonts w:ascii="Arial Unicode MS" w:eastAsia="Arial Unicode MS" w:hAnsi="Arial Unicode MS" w:cs="Arial Unicode MS"/>
        </w:rPr>
        <w:t xml:space="preserve"> and </w:t>
      </w:r>
      <w:r w:rsidR="0069237F">
        <w:rPr>
          <w:rFonts w:ascii="Arial Unicode MS" w:eastAsia="Arial Unicode MS" w:hAnsi="Arial Unicode MS" w:cs="Arial Unicode MS"/>
        </w:rPr>
        <w:t xml:space="preserve">CEO </w:t>
      </w:r>
      <w:r w:rsidR="00406E69">
        <w:rPr>
          <w:rFonts w:ascii="Arial Unicode MS" w:eastAsia="Arial Unicode MS" w:hAnsi="Arial Unicode MS" w:cs="Arial Unicode MS"/>
        </w:rPr>
        <w:t>o</w:t>
      </w:r>
      <w:r w:rsidR="00930F4E">
        <w:rPr>
          <w:rFonts w:ascii="Arial Unicode MS" w:eastAsia="Arial Unicode MS" w:hAnsi="Arial Unicode MS" w:cs="Arial Unicode MS"/>
        </w:rPr>
        <w:t>f Strategic Franchising Systems,</w:t>
      </w:r>
      <w:r>
        <w:rPr>
          <w:rFonts w:ascii="Arial Unicode MS" w:eastAsia="Arial Unicode MS" w:hAnsi="Arial Unicode MS" w:cs="Arial Unicode MS"/>
        </w:rPr>
        <w:t xml:space="preserve"> “We’d like </w:t>
      </w:r>
      <w:r w:rsidR="00DB6F4E">
        <w:rPr>
          <w:rFonts w:ascii="Arial Unicode MS" w:eastAsia="Arial Unicode MS" w:hAnsi="Arial Unicode MS" w:cs="Arial Unicode MS"/>
        </w:rPr>
        <w:t xml:space="preserve">the </w:t>
      </w:r>
      <w:r w:rsidR="00BD3ABE">
        <w:rPr>
          <w:rFonts w:ascii="Arial Unicode MS" w:eastAsia="Arial Unicode MS" w:hAnsi="Arial Unicode MS" w:cs="Arial Unicode MS"/>
        </w:rPr>
        <w:t xml:space="preserve">FFG </w:t>
      </w:r>
      <w:r>
        <w:rPr>
          <w:rFonts w:ascii="Arial Unicode MS" w:eastAsia="Arial Unicode MS" w:hAnsi="Arial Unicode MS" w:cs="Arial Unicode MS"/>
        </w:rPr>
        <w:t xml:space="preserve">to be the catalyst that helps unleash a positive and powerful </w:t>
      </w:r>
      <w:r w:rsidR="0069237F">
        <w:rPr>
          <w:rFonts w:ascii="Arial Unicode MS" w:eastAsia="Arial Unicode MS" w:hAnsi="Arial Unicode MS" w:cs="Arial Unicode MS"/>
        </w:rPr>
        <w:t xml:space="preserve">entrepreneurial </w:t>
      </w:r>
      <w:r>
        <w:rPr>
          <w:rFonts w:ascii="Arial Unicode MS" w:eastAsia="Arial Unicode MS" w:hAnsi="Arial Unicode MS" w:cs="Arial Unicode MS"/>
        </w:rPr>
        <w:t>ripple effect, improving lives and communities around the globe.”</w:t>
      </w:r>
    </w:p>
    <w:p w:rsidR="00326278" w:rsidRDefault="00326278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“Entrepreneurs should think of </w:t>
      </w:r>
      <w:r w:rsidR="00F41A0D">
        <w:rPr>
          <w:rFonts w:ascii="Arial Unicode MS" w:eastAsia="Arial Unicode MS" w:hAnsi="Arial Unicode MS" w:cs="Arial Unicode MS"/>
        </w:rPr>
        <w:t xml:space="preserve">our team </w:t>
      </w:r>
      <w:r>
        <w:rPr>
          <w:rFonts w:ascii="Arial Unicode MS" w:eastAsia="Arial Unicode MS" w:hAnsi="Arial Unicode MS" w:cs="Arial Unicode MS"/>
        </w:rPr>
        <w:t>as GPS for their franchise expansion,” Green clarified. “We will</w:t>
      </w:r>
      <w:r w:rsidR="00F41A0D">
        <w:rPr>
          <w:rFonts w:ascii="Arial Unicode MS" w:eastAsia="Arial Unicode MS" w:hAnsi="Arial Unicode MS" w:cs="Arial Unicode MS"/>
        </w:rPr>
        <w:t xml:space="preserve"> fund them,</w:t>
      </w:r>
      <w:r>
        <w:rPr>
          <w:rFonts w:ascii="Arial Unicode MS" w:eastAsia="Arial Unicode MS" w:hAnsi="Arial Unicode MS" w:cs="Arial Unicode MS"/>
        </w:rPr>
        <w:t xml:space="preserve"> train them and their team</w:t>
      </w:r>
      <w:r w:rsidR="00F41A0D">
        <w:rPr>
          <w:rFonts w:ascii="Arial Unicode MS" w:eastAsia="Arial Unicode MS" w:hAnsi="Arial Unicode MS" w:cs="Arial Unicode MS"/>
        </w:rPr>
        <w:t>s, and provide</w:t>
      </w:r>
      <w:r>
        <w:rPr>
          <w:rFonts w:ascii="Arial Unicode MS" w:eastAsia="Arial Unicode MS" w:hAnsi="Arial Unicode MS" w:cs="Arial Unicode MS"/>
        </w:rPr>
        <w:t xml:space="preserve"> </w:t>
      </w:r>
      <w:r w:rsidR="00F41A0D">
        <w:rPr>
          <w:rFonts w:ascii="Arial Unicode MS" w:eastAsia="Arial Unicode MS" w:hAnsi="Arial Unicode MS" w:cs="Arial Unicode MS"/>
        </w:rPr>
        <w:t xml:space="preserve">them with </w:t>
      </w:r>
      <w:r>
        <w:rPr>
          <w:rFonts w:ascii="Arial Unicode MS" w:eastAsia="Arial Unicode MS" w:hAnsi="Arial Unicode MS" w:cs="Arial Unicode MS"/>
        </w:rPr>
        <w:t>clarity of direction</w:t>
      </w:r>
      <w:r w:rsidR="00F41A0D">
        <w:rPr>
          <w:rFonts w:ascii="Arial Unicode MS" w:eastAsia="Arial Unicode MS" w:hAnsi="Arial Unicode MS" w:cs="Arial Unicode MS"/>
        </w:rPr>
        <w:t xml:space="preserve">…a proven path and the confidence to </w:t>
      </w:r>
      <w:r>
        <w:rPr>
          <w:rFonts w:ascii="Arial Unicode MS" w:eastAsia="Arial Unicode MS" w:hAnsi="Arial Unicode MS" w:cs="Arial Unicode MS"/>
        </w:rPr>
        <w:t>get there.”</w:t>
      </w:r>
      <w:r w:rsidR="005103B1">
        <w:rPr>
          <w:rFonts w:ascii="Arial Unicode MS" w:eastAsia="Arial Unicode MS" w:hAnsi="Arial Unicode MS" w:cs="Arial Unicode MS"/>
        </w:rPr>
        <w:t xml:space="preserve">  </w:t>
      </w:r>
    </w:p>
    <w:p w:rsidR="00F10F1C" w:rsidRDefault="00C9004A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To be considered for </w:t>
      </w:r>
      <w:r w:rsidR="00392982">
        <w:rPr>
          <w:rFonts w:ascii="Arial Unicode MS" w:eastAsia="Arial Unicode MS" w:hAnsi="Arial Unicode MS" w:cs="Arial Unicode MS"/>
        </w:rPr>
        <w:t xml:space="preserve">partnership with </w:t>
      </w:r>
      <w:r w:rsidR="00DB6F4E">
        <w:rPr>
          <w:rFonts w:ascii="Arial Unicode MS" w:eastAsia="Arial Unicode MS" w:hAnsi="Arial Unicode MS" w:cs="Arial Unicode MS"/>
        </w:rPr>
        <w:t>the Franchise Funding Group</w:t>
      </w:r>
      <w:r w:rsidR="00392982">
        <w:rPr>
          <w:rFonts w:ascii="Arial Unicode MS" w:eastAsia="Arial Unicode MS" w:hAnsi="Arial Unicode MS" w:cs="Arial Unicode MS"/>
        </w:rPr>
        <w:t xml:space="preserve">, business owners must participate in a four-round process: complete an online application, provide financial statements, complete an in-depth phone interview and travel to </w:t>
      </w:r>
      <w:r w:rsidR="00EC65B8">
        <w:rPr>
          <w:rFonts w:ascii="Arial Unicode MS" w:eastAsia="Arial Unicode MS" w:hAnsi="Arial Unicode MS" w:cs="Arial Unicode MS"/>
        </w:rPr>
        <w:t xml:space="preserve">Cincinnati </w:t>
      </w:r>
      <w:r w:rsidR="00392982">
        <w:rPr>
          <w:rFonts w:ascii="Arial Unicode MS" w:eastAsia="Arial Unicode MS" w:hAnsi="Arial Unicode MS" w:cs="Arial Unicode MS"/>
        </w:rPr>
        <w:t xml:space="preserve">headquarters for a </w:t>
      </w:r>
      <w:r w:rsidR="00BD3ABE">
        <w:rPr>
          <w:rFonts w:ascii="Arial Unicode MS" w:eastAsia="Arial Unicode MS" w:hAnsi="Arial Unicode MS" w:cs="Arial Unicode MS"/>
        </w:rPr>
        <w:t>strategic meeting with FFG executives.</w:t>
      </w:r>
    </w:p>
    <w:p w:rsidR="00AD77EF" w:rsidRPr="00582F5F" w:rsidRDefault="00AD77EF" w:rsidP="00AD77EF">
      <w:pPr>
        <w:rPr>
          <w:rFonts w:ascii="Arial Unicode MS" w:eastAsia="Arial Unicode MS" w:hAnsi="Arial Unicode MS" w:cs="Arial Unicode MS"/>
        </w:rPr>
      </w:pPr>
      <w:r w:rsidRPr="00582F5F">
        <w:rPr>
          <w:rFonts w:ascii="Arial Unicode MS" w:eastAsia="Arial Unicode MS" w:hAnsi="Arial Unicode MS" w:cs="Arial Unicode MS"/>
        </w:rPr>
        <w:t xml:space="preserve">If you would like more information </w:t>
      </w:r>
      <w:r w:rsidR="00DB6F4E">
        <w:rPr>
          <w:rFonts w:ascii="Arial Unicode MS" w:eastAsia="Arial Unicode MS" w:hAnsi="Arial Unicode MS" w:cs="Arial Unicode MS"/>
        </w:rPr>
        <w:t xml:space="preserve">about </w:t>
      </w:r>
      <w:r w:rsidR="00EC65B8">
        <w:rPr>
          <w:rFonts w:ascii="Arial Unicode MS" w:eastAsia="Arial Unicode MS" w:hAnsi="Arial Unicode MS" w:cs="Arial Unicode MS"/>
        </w:rPr>
        <w:t>FFG</w:t>
      </w:r>
      <w:r w:rsidRPr="00582F5F">
        <w:rPr>
          <w:rFonts w:ascii="Arial Unicode MS" w:eastAsia="Arial Unicode MS" w:hAnsi="Arial Unicode MS" w:cs="Arial Unicode MS"/>
        </w:rPr>
        <w:t xml:space="preserve">, </w:t>
      </w:r>
      <w:r w:rsidR="00EC65B8">
        <w:rPr>
          <w:rFonts w:ascii="Arial Unicode MS" w:eastAsia="Arial Unicode MS" w:hAnsi="Arial Unicode MS" w:cs="Arial Unicode MS"/>
        </w:rPr>
        <w:t xml:space="preserve">visit </w:t>
      </w:r>
      <w:hyperlink r:id="rId9" w:history="1">
        <w:r w:rsidR="00EC65B8" w:rsidRPr="00FB5CEB">
          <w:rPr>
            <w:rStyle w:val="Hyperlink"/>
            <w:rFonts w:ascii="Arial Unicode MS" w:eastAsia="Arial Unicode MS" w:hAnsi="Arial Unicode MS" w:cs="Arial Unicode MS"/>
          </w:rPr>
          <w:t>www.FranchiseFundingGroup.com</w:t>
        </w:r>
      </w:hyperlink>
      <w:r w:rsidR="00EC65B8">
        <w:rPr>
          <w:rFonts w:ascii="Arial Unicode MS" w:eastAsia="Arial Unicode MS" w:hAnsi="Arial Unicode MS" w:cs="Arial Unicode MS"/>
        </w:rPr>
        <w:t xml:space="preserve"> or </w:t>
      </w:r>
      <w:r w:rsidRPr="00582F5F">
        <w:rPr>
          <w:rFonts w:ascii="Arial Unicode MS" w:eastAsia="Arial Unicode MS" w:hAnsi="Arial Unicode MS" w:cs="Arial Unicode MS"/>
        </w:rPr>
        <w:t xml:space="preserve">contact </w:t>
      </w:r>
      <w:sdt>
        <w:sdtPr>
          <w:rPr>
            <w:rFonts w:ascii="Arial Unicode MS" w:eastAsia="Arial Unicode MS" w:hAnsi="Arial Unicode MS" w:cs="Arial Unicode MS"/>
          </w:rPr>
          <w:alias w:val="Your Name"/>
          <w:tag w:val=""/>
          <w:id w:val="913665255"/>
          <w:placeholder>
            <w:docPart w:val="400F36E2BF7344A88BAE1566DB477C8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rStyle w:val="PlaceholderText"/>
            <w:color w:val="808080"/>
          </w:rPr>
        </w:sdtEndPr>
        <w:sdtContent>
          <w:r w:rsidR="002541A1">
            <w:rPr>
              <w:rFonts w:ascii="Arial Unicode MS" w:eastAsia="Arial Unicode MS" w:hAnsi="Arial Unicode MS" w:cs="Arial Unicode MS"/>
            </w:rPr>
            <w:t>Regan Coomer, Marketing Manager</w:t>
          </w:r>
        </w:sdtContent>
      </w:sdt>
      <w:r w:rsidRPr="00582F5F">
        <w:rPr>
          <w:rFonts w:ascii="Arial Unicode MS" w:eastAsia="Arial Unicode MS" w:hAnsi="Arial Unicode MS" w:cs="Arial Unicode MS"/>
        </w:rPr>
        <w:t xml:space="preserve"> at </w:t>
      </w:r>
      <w:sdt>
        <w:sdtPr>
          <w:rPr>
            <w:rFonts w:ascii="Arial Unicode MS" w:eastAsia="Arial Unicode MS" w:hAnsi="Arial Unicode MS" w:cs="Arial Unicode MS"/>
          </w:rPr>
          <w:alias w:val="Company Phone"/>
          <w:tag w:val=""/>
          <w:id w:val="909738368"/>
          <w:placeholder>
            <w:docPart w:val="FE481CED66AC4FC99421FA70AA4DA41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D3ABE">
            <w:rPr>
              <w:rFonts w:ascii="Arial Unicode MS" w:eastAsia="Arial Unicode MS" w:hAnsi="Arial Unicode MS" w:cs="Arial Unicode MS"/>
            </w:rPr>
            <w:t>(513) 483-3299</w:t>
          </w:r>
        </w:sdtContent>
      </w:sdt>
      <w:r w:rsidRPr="00582F5F">
        <w:rPr>
          <w:rFonts w:ascii="Arial Unicode MS" w:eastAsia="Arial Unicode MS" w:hAnsi="Arial Unicode MS" w:cs="Arial Unicode MS"/>
        </w:rPr>
        <w:t xml:space="preserve"> or email </w:t>
      </w:r>
      <w:r w:rsidR="00EC65B8">
        <w:rPr>
          <w:rFonts w:ascii="Arial Unicode MS" w:eastAsia="Arial Unicode MS" w:hAnsi="Arial Unicode MS" w:cs="Arial Unicode MS"/>
        </w:rPr>
        <w:t xml:space="preserve">her </w:t>
      </w:r>
      <w:r w:rsidRPr="00582F5F">
        <w:rPr>
          <w:rFonts w:ascii="Arial Unicode MS" w:eastAsia="Arial Unicode MS" w:hAnsi="Arial Unicode MS" w:cs="Arial Unicode MS"/>
        </w:rPr>
        <w:t xml:space="preserve">at </w:t>
      </w:r>
      <w:sdt>
        <w:sdtPr>
          <w:rPr>
            <w:rFonts w:ascii="Arial Unicode MS" w:eastAsia="Arial Unicode MS" w:hAnsi="Arial Unicode MS" w:cs="Arial Unicode MS"/>
          </w:rPr>
          <w:alias w:val="Company E-mail"/>
          <w:tag w:val=""/>
          <w:id w:val="1699581941"/>
          <w:placeholder>
            <w:docPart w:val="99E13F70BF464AD6BCEDCABA4A35C41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BD3ABE">
            <w:rPr>
              <w:rFonts w:ascii="Arial Unicode MS" w:eastAsia="Arial Unicode MS" w:hAnsi="Arial Unicode MS" w:cs="Arial Unicode MS"/>
            </w:rPr>
            <w:t>rcoomer@franchisefundinggroup.com</w:t>
          </w:r>
        </w:sdtContent>
      </w:sdt>
      <w:r w:rsidRPr="00582F5F">
        <w:rPr>
          <w:rFonts w:ascii="Arial Unicode MS" w:eastAsia="Arial Unicode MS" w:hAnsi="Arial Unicode MS" w:cs="Arial Unicode MS"/>
        </w:rPr>
        <w:t>.</w:t>
      </w:r>
    </w:p>
    <w:p w:rsidR="00AD77EF" w:rsidRDefault="00AD77EF" w:rsidP="00AD77EF">
      <w:pPr>
        <w:jc w:val="center"/>
        <w:rPr>
          <w:rFonts w:ascii="Arial Unicode MS" w:eastAsia="Arial Unicode MS" w:hAnsi="Arial Unicode MS" w:cs="Arial Unicode MS"/>
        </w:rPr>
      </w:pPr>
      <w:r w:rsidRPr="00DB6F4E">
        <w:rPr>
          <w:rFonts w:ascii="Arial Unicode MS" w:eastAsia="Arial Unicode MS" w:hAnsi="Arial Unicode MS" w:cs="Arial Unicode MS"/>
        </w:rPr>
        <w:t># # #</w:t>
      </w:r>
    </w:p>
    <w:p w:rsidR="00D96ED0" w:rsidRPr="00582F5F" w:rsidRDefault="007A1AAB">
      <w:pPr>
        <w:rPr>
          <w:rFonts w:ascii="Arial Unicode MS" w:eastAsia="Arial Unicode MS" w:hAnsi="Arial Unicode MS" w:cs="Arial Unicode MS"/>
        </w:rPr>
      </w:pPr>
      <w:r w:rsidRPr="007A1AAB">
        <w:rPr>
          <w:rFonts w:ascii="Arial Unicode MS" w:eastAsia="Arial Unicode MS" w:hAnsi="Arial Unicode MS" w:cs="Arial Unicode MS"/>
          <w:b/>
        </w:rPr>
        <w:t>About the Franchise Funding Group:</w:t>
      </w:r>
      <w:r w:rsidR="0069237F">
        <w:rPr>
          <w:rFonts w:ascii="Arial Unicode MS" w:eastAsia="Arial Unicode MS" w:hAnsi="Arial Unicode MS" w:cs="Arial Unicode MS"/>
          <w:b/>
        </w:rPr>
        <w:br/>
      </w:r>
      <w:r w:rsidR="0072226B" w:rsidRPr="00DB6F4E">
        <w:rPr>
          <w:rFonts w:ascii="Arial Unicode MS" w:eastAsia="Arial Unicode MS" w:hAnsi="Arial Unicode MS" w:cs="Arial Unicode MS"/>
          <w:bCs/>
        </w:rPr>
        <w:t xml:space="preserve">The </w:t>
      </w:r>
      <w:r w:rsidR="00DB6F4E">
        <w:rPr>
          <w:rFonts w:ascii="Arial Unicode MS" w:eastAsia="Arial Unicode MS" w:hAnsi="Arial Unicode MS" w:cs="Arial Unicode MS"/>
          <w:bCs/>
        </w:rPr>
        <w:t>Franchise Funding Group</w:t>
      </w:r>
      <w:r w:rsidR="0072226B" w:rsidRPr="0072226B">
        <w:rPr>
          <w:rFonts w:ascii="Arial Unicode MS" w:eastAsia="Arial Unicode MS" w:hAnsi="Arial Unicode MS" w:cs="Arial Unicode MS"/>
        </w:rPr>
        <w:t xml:space="preserve"> is dedicated to financially backing, partnering </w:t>
      </w:r>
      <w:r w:rsidR="0069237F">
        <w:rPr>
          <w:rFonts w:ascii="Arial Unicode MS" w:eastAsia="Arial Unicode MS" w:hAnsi="Arial Unicode MS" w:cs="Arial Unicode MS"/>
        </w:rPr>
        <w:t xml:space="preserve">with and advising entrepreneurs on </w:t>
      </w:r>
      <w:r w:rsidR="008722AB">
        <w:rPr>
          <w:rFonts w:ascii="Arial Unicode MS" w:eastAsia="Arial Unicode MS" w:hAnsi="Arial Unicode MS" w:cs="Arial Unicode MS"/>
        </w:rPr>
        <w:t>expanding nationally through a franchising</w:t>
      </w:r>
      <w:r w:rsidR="0072226B" w:rsidRPr="0072226B">
        <w:rPr>
          <w:rFonts w:ascii="Arial Unicode MS" w:eastAsia="Arial Unicode MS" w:hAnsi="Arial Unicode MS" w:cs="Arial Unicode MS"/>
        </w:rPr>
        <w:t xml:space="preserve"> process that has </w:t>
      </w:r>
      <w:r w:rsidR="0069237F">
        <w:rPr>
          <w:rFonts w:ascii="Arial Unicode MS" w:eastAsia="Arial Unicode MS" w:hAnsi="Arial Unicode MS" w:cs="Arial Unicode MS"/>
        </w:rPr>
        <w:t>proven successful time and time again.</w:t>
      </w:r>
      <w:r w:rsidR="0072226B" w:rsidRPr="0072226B">
        <w:rPr>
          <w:rFonts w:ascii="Arial Unicode MS" w:eastAsia="Arial Unicode MS" w:hAnsi="Arial Unicode MS" w:cs="Arial Unicode MS"/>
        </w:rPr>
        <w:t xml:space="preserve"> Our management team has developed, launched and managed dozens of businesses, including </w:t>
      </w:r>
      <w:r w:rsidR="002541A1">
        <w:rPr>
          <w:rFonts w:ascii="Arial Unicode MS" w:eastAsia="Arial Unicode MS" w:hAnsi="Arial Unicode MS" w:cs="Arial Unicode MS"/>
        </w:rPr>
        <w:t xml:space="preserve">national </w:t>
      </w:r>
      <w:r w:rsidR="0072226B" w:rsidRPr="0072226B">
        <w:rPr>
          <w:rFonts w:ascii="Arial Unicode MS" w:eastAsia="Arial Unicode MS" w:hAnsi="Arial Unicode MS" w:cs="Arial Unicode MS"/>
        </w:rPr>
        <w:t xml:space="preserve">franchise systems recognized as No. 1 in their industry, producing thousands of franchises around the world. Our </w:t>
      </w:r>
      <w:r w:rsidR="00DB6F4E">
        <w:rPr>
          <w:rFonts w:ascii="Arial Unicode MS" w:eastAsia="Arial Unicode MS" w:hAnsi="Arial Unicode MS" w:cs="Arial Unicode MS"/>
        </w:rPr>
        <w:t xml:space="preserve">Advisory </w:t>
      </w:r>
      <w:r w:rsidR="00026EC2">
        <w:rPr>
          <w:rFonts w:ascii="Arial Unicode MS" w:eastAsia="Arial Unicode MS" w:hAnsi="Arial Unicode MS" w:cs="Arial Unicode MS"/>
        </w:rPr>
        <w:t>Board</w:t>
      </w:r>
      <w:r w:rsidR="0072226B" w:rsidRPr="0072226B">
        <w:rPr>
          <w:rFonts w:ascii="Arial Unicode MS" w:eastAsia="Arial Unicode MS" w:hAnsi="Arial Unicode MS" w:cs="Arial Unicode MS"/>
        </w:rPr>
        <w:t xml:space="preserve"> is comprised of executives who have </w:t>
      </w:r>
      <w:r w:rsidR="00BD3ABE">
        <w:rPr>
          <w:rFonts w:ascii="Arial Unicode MS" w:eastAsia="Arial Unicode MS" w:hAnsi="Arial Unicode MS" w:cs="Arial Unicode MS"/>
        </w:rPr>
        <w:t>served as top executives at some of</w:t>
      </w:r>
      <w:r w:rsidR="0072226B" w:rsidRPr="0072226B">
        <w:rPr>
          <w:rFonts w:ascii="Arial Unicode MS" w:eastAsia="Arial Unicode MS" w:hAnsi="Arial Unicode MS" w:cs="Arial Unicode MS"/>
        </w:rPr>
        <w:t xml:space="preserve"> the most successful franchise </w:t>
      </w:r>
      <w:r w:rsidR="0072226B" w:rsidRPr="0072226B">
        <w:rPr>
          <w:rFonts w:ascii="Arial Unicode MS" w:eastAsia="Arial Unicode MS" w:hAnsi="Arial Unicode MS" w:cs="Arial Unicode MS"/>
        </w:rPr>
        <w:lastRenderedPageBreak/>
        <w:t>systems in the United States, including Sylvan Lear</w:t>
      </w:r>
      <w:r w:rsidR="0072226B">
        <w:rPr>
          <w:rFonts w:ascii="Arial Unicode MS" w:eastAsia="Arial Unicode MS" w:hAnsi="Arial Unicode MS" w:cs="Arial Unicode MS"/>
        </w:rPr>
        <w:t>n</w:t>
      </w:r>
      <w:r w:rsidR="0072226B" w:rsidRPr="0072226B">
        <w:rPr>
          <w:rFonts w:ascii="Arial Unicode MS" w:eastAsia="Arial Unicode MS" w:hAnsi="Arial Unicode MS" w:cs="Arial Unicode MS"/>
        </w:rPr>
        <w:t>ing Centers, Sports Clips, PepsiCo, Blockbuster and Pizza Hut</w:t>
      </w:r>
      <w:r w:rsidR="0072226B">
        <w:rPr>
          <w:rFonts w:ascii="Arial Unicode MS" w:eastAsia="Arial Unicode MS" w:hAnsi="Arial Unicode MS" w:cs="Arial Unicode MS"/>
        </w:rPr>
        <w:t xml:space="preserve">. </w:t>
      </w:r>
      <w:r w:rsidR="008722AB">
        <w:rPr>
          <w:rFonts w:ascii="Arial Unicode MS" w:eastAsia="Arial Unicode MS" w:hAnsi="Arial Unicode MS" w:cs="Arial Unicode MS"/>
        </w:rPr>
        <w:t xml:space="preserve"> </w:t>
      </w:r>
      <w:r w:rsidR="0072226B" w:rsidRPr="0072226B">
        <w:rPr>
          <w:rFonts w:ascii="Arial Unicode MS" w:eastAsia="Arial Unicode MS" w:hAnsi="Arial Unicode MS" w:cs="Arial Unicode MS"/>
        </w:rPr>
        <w:t>In short, we help transform business owners into effective and successful franchisors.</w:t>
      </w:r>
    </w:p>
    <w:sectPr w:rsidR="00D96ED0" w:rsidRPr="00582F5F" w:rsidSect="0075615E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90D" w:rsidRDefault="0036290D">
      <w:pPr>
        <w:spacing w:after="0" w:line="240" w:lineRule="auto"/>
      </w:pPr>
      <w:r>
        <w:separator/>
      </w:r>
    </w:p>
    <w:p w:rsidR="0036290D" w:rsidRDefault="0036290D"/>
  </w:endnote>
  <w:endnote w:type="continuationSeparator" w:id="0">
    <w:p w:rsidR="0036290D" w:rsidRDefault="0036290D">
      <w:pPr>
        <w:spacing w:after="0" w:line="240" w:lineRule="auto"/>
      </w:pPr>
      <w:r>
        <w:continuationSeparator/>
      </w:r>
    </w:p>
    <w:p w:rsidR="0036290D" w:rsidRDefault="00362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0" w:rsidRDefault="00AD1A55">
    <w:pPr>
      <w:pStyle w:val="Footer"/>
    </w:pPr>
    <w:r>
      <w:t xml:space="preserve">Page | </w:t>
    </w:r>
    <w:r w:rsidR="0075615E">
      <w:fldChar w:fldCharType="begin"/>
    </w:r>
    <w:r>
      <w:instrText xml:space="preserve"> PAGE   \* MERGEFORMAT </w:instrText>
    </w:r>
    <w:r w:rsidR="0075615E">
      <w:fldChar w:fldCharType="separate"/>
    </w:r>
    <w:r w:rsidR="00A73103">
      <w:rPr>
        <w:noProof/>
      </w:rPr>
      <w:t>2</w:t>
    </w:r>
    <w:r w:rsidR="0075615E">
      <w:fldChar w:fldCharType="end"/>
    </w:r>
  </w:p>
  <w:p w:rsidR="00D96ED0" w:rsidRDefault="00D96E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90D" w:rsidRDefault="0036290D">
      <w:pPr>
        <w:spacing w:after="0" w:line="240" w:lineRule="auto"/>
      </w:pPr>
      <w:r>
        <w:separator/>
      </w:r>
    </w:p>
    <w:p w:rsidR="0036290D" w:rsidRDefault="0036290D"/>
  </w:footnote>
  <w:footnote w:type="continuationSeparator" w:id="0">
    <w:p w:rsidR="0036290D" w:rsidRDefault="0036290D">
      <w:pPr>
        <w:spacing w:after="0" w:line="240" w:lineRule="auto"/>
      </w:pPr>
      <w:r>
        <w:continuationSeparator/>
      </w:r>
    </w:p>
    <w:p w:rsidR="0036290D" w:rsidRDefault="003629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5F"/>
    <w:rsid w:val="00026EC2"/>
    <w:rsid w:val="0005539D"/>
    <w:rsid w:val="000B06B5"/>
    <w:rsid w:val="000D4C61"/>
    <w:rsid w:val="000E007B"/>
    <w:rsid w:val="00190779"/>
    <w:rsid w:val="001914D6"/>
    <w:rsid w:val="00196DFE"/>
    <w:rsid w:val="001E7262"/>
    <w:rsid w:val="002541A1"/>
    <w:rsid w:val="00262A92"/>
    <w:rsid w:val="002D55A6"/>
    <w:rsid w:val="002E1F18"/>
    <w:rsid w:val="00326278"/>
    <w:rsid w:val="0036290D"/>
    <w:rsid w:val="00392982"/>
    <w:rsid w:val="003D327D"/>
    <w:rsid w:val="00406E69"/>
    <w:rsid w:val="0042549E"/>
    <w:rsid w:val="004B464E"/>
    <w:rsid w:val="004D06D4"/>
    <w:rsid w:val="004D232D"/>
    <w:rsid w:val="005103B1"/>
    <w:rsid w:val="00582F5F"/>
    <w:rsid w:val="0060506B"/>
    <w:rsid w:val="00666709"/>
    <w:rsid w:val="0067013C"/>
    <w:rsid w:val="00683439"/>
    <w:rsid w:val="0069237F"/>
    <w:rsid w:val="0072226B"/>
    <w:rsid w:val="007554D2"/>
    <w:rsid w:val="0075615E"/>
    <w:rsid w:val="007A1AAB"/>
    <w:rsid w:val="00860C1B"/>
    <w:rsid w:val="008722AB"/>
    <w:rsid w:val="00881F8D"/>
    <w:rsid w:val="008835E2"/>
    <w:rsid w:val="00900CC8"/>
    <w:rsid w:val="00930F4E"/>
    <w:rsid w:val="0094715B"/>
    <w:rsid w:val="009B16DD"/>
    <w:rsid w:val="00A579EA"/>
    <w:rsid w:val="00A73103"/>
    <w:rsid w:val="00AA60A4"/>
    <w:rsid w:val="00AD1A55"/>
    <w:rsid w:val="00AD77EF"/>
    <w:rsid w:val="00AE57D8"/>
    <w:rsid w:val="00B45068"/>
    <w:rsid w:val="00B82896"/>
    <w:rsid w:val="00BC16FF"/>
    <w:rsid w:val="00BD3ABE"/>
    <w:rsid w:val="00BD3BF3"/>
    <w:rsid w:val="00C82D60"/>
    <w:rsid w:val="00C9004A"/>
    <w:rsid w:val="00CC2946"/>
    <w:rsid w:val="00CE3FFF"/>
    <w:rsid w:val="00CE4016"/>
    <w:rsid w:val="00D96ED0"/>
    <w:rsid w:val="00DB6F4E"/>
    <w:rsid w:val="00DC75F9"/>
    <w:rsid w:val="00E31D6E"/>
    <w:rsid w:val="00EC65B8"/>
    <w:rsid w:val="00F10F1C"/>
    <w:rsid w:val="00F1549E"/>
    <w:rsid w:val="00F41A0D"/>
    <w:rsid w:val="00F44D61"/>
    <w:rsid w:val="00FA5CAE"/>
    <w:rsid w:val="00F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1C6DE18-186D-4693-915B-21091A64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15E"/>
  </w:style>
  <w:style w:type="paragraph" w:styleId="Heading1">
    <w:name w:val="heading 1"/>
    <w:basedOn w:val="Normal"/>
    <w:next w:val="Normal"/>
    <w:qFormat/>
    <w:rsid w:val="0075615E"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rsid w:val="0075615E"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75615E"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5615E"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615E"/>
    <w:rPr>
      <w:color w:val="808080"/>
    </w:rPr>
  </w:style>
  <w:style w:type="paragraph" w:styleId="Title">
    <w:name w:val="Title"/>
    <w:basedOn w:val="Normal"/>
    <w:next w:val="Normal"/>
    <w:qFormat/>
    <w:rsid w:val="0075615E"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rsid w:val="0075615E"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rsid w:val="00756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  <w:rsid w:val="0075615E"/>
  </w:style>
  <w:style w:type="paragraph" w:styleId="Footer">
    <w:name w:val="footer"/>
    <w:basedOn w:val="Normal"/>
    <w:link w:val="FooterChar"/>
    <w:uiPriority w:val="1"/>
    <w:unhideWhenUsed/>
    <w:rsid w:val="00756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sid w:val="0075615E"/>
  </w:style>
  <w:style w:type="character" w:customStyle="1" w:styleId="Heading3Char">
    <w:name w:val="Heading 3 Char"/>
    <w:basedOn w:val="DefaultParagraphFont"/>
    <w:link w:val="Heading3"/>
    <w:uiPriority w:val="9"/>
    <w:rsid w:val="0075615E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rsid w:val="0075615E"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sid w:val="0075615E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rsid w:val="0075615E"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4715B"/>
    <w:rPr>
      <w:color w:val="9454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hisefunding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ranchiseFunding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oomer\AppData\Roaming\Microsoft\Templates\Press%20release%20(Elega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65E80D7A0B4283ABA4B5C012390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D9163-947C-4F8E-B871-506CE7472A11}"/>
      </w:docPartPr>
      <w:docPartBody>
        <w:p w:rsidR="001702E3" w:rsidRDefault="00DB0FC5">
          <w:pPr>
            <w:pStyle w:val="BB65E80D7A0B4283ABA4B5C0123903EC"/>
          </w:pPr>
          <w:r>
            <w:t>[Contact]</w:t>
          </w:r>
        </w:p>
      </w:docPartBody>
    </w:docPart>
    <w:docPart>
      <w:docPartPr>
        <w:name w:val="3DC36B7D57894ADC99DA8994588B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A570A-084F-4B59-AC3F-68AEAF587C45}"/>
      </w:docPartPr>
      <w:docPartBody>
        <w:p w:rsidR="001702E3" w:rsidRDefault="00DB0FC5">
          <w:pPr>
            <w:pStyle w:val="3DC36B7D57894ADC99DA8994588B84D4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F5DE916B2FD14C8EA6AB7E08FF4A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248D4-548C-4117-A717-6181B169D0D0}"/>
      </w:docPartPr>
      <w:docPartBody>
        <w:p w:rsidR="001702E3" w:rsidRDefault="00DB0FC5">
          <w:pPr>
            <w:pStyle w:val="F5DE916B2FD14C8EA6AB7E08FF4A800E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201350E0A2F54234B57EE4C882C7B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977E-3634-44C8-9DC5-EB98FA1FDA3C}"/>
      </w:docPartPr>
      <w:docPartBody>
        <w:p w:rsidR="001702E3" w:rsidRDefault="00DB0FC5">
          <w:pPr>
            <w:pStyle w:val="201350E0A2F54234B57EE4C882C7BE73"/>
          </w:pPr>
          <w:r>
            <w:t>[Date]</w:t>
          </w:r>
        </w:p>
      </w:docPartBody>
    </w:docPart>
    <w:docPart>
      <w:docPartPr>
        <w:name w:val="A2D3B5278A4A46D4980F417B32A4D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DD00-AC7D-4E17-94E2-7DC4B53FC895}"/>
      </w:docPartPr>
      <w:docPartBody>
        <w:p w:rsidR="001702E3" w:rsidRDefault="00DB0FC5">
          <w:pPr>
            <w:pStyle w:val="A2D3B5278A4A46D4980F417B32A4D40E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400F36E2BF7344A88BAE1566DB477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44AA-3C2A-4DF4-962A-7627E76944A9}"/>
      </w:docPartPr>
      <w:docPartBody>
        <w:p w:rsidR="00DF6258" w:rsidRDefault="00AD4244">
          <w:pPr>
            <w:pStyle w:val="400F36E2BF7344A88BAE1566DB477C88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FE481CED66AC4FC99421FA70AA4D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60B9F-C30C-4F53-8072-DFA6B58C7491}"/>
      </w:docPartPr>
      <w:docPartBody>
        <w:p w:rsidR="00DF6258" w:rsidRDefault="00AD4244">
          <w:pPr>
            <w:pStyle w:val="FE481CED66AC4FC99421FA70AA4DA41F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99E13F70BF464AD6BCEDCABA4A35C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1BDF-EDED-4837-A07D-AA3CE0F3250D}"/>
      </w:docPartPr>
      <w:docPartBody>
        <w:p w:rsidR="00DF6258" w:rsidRDefault="00AD4244">
          <w:pPr>
            <w:pStyle w:val="99E13F70BF464AD6BCEDCABA4A35C41F"/>
          </w:pPr>
          <w:r>
            <w:rPr>
              <w:rStyle w:val="PlaceholderText"/>
            </w:rPr>
            <w:t>[Company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0FC5"/>
    <w:rsid w:val="000D1A3B"/>
    <w:rsid w:val="0013556D"/>
    <w:rsid w:val="001702E3"/>
    <w:rsid w:val="0059243B"/>
    <w:rsid w:val="005F77A7"/>
    <w:rsid w:val="007B0B5A"/>
    <w:rsid w:val="008E1BD2"/>
    <w:rsid w:val="0097635B"/>
    <w:rsid w:val="00A16ADA"/>
    <w:rsid w:val="00A822B5"/>
    <w:rsid w:val="00AD4244"/>
    <w:rsid w:val="00D53D0F"/>
    <w:rsid w:val="00DB0FC5"/>
    <w:rsid w:val="00D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65E80D7A0B4283ABA4B5C0123903EC">
    <w:name w:val="BB65E80D7A0B4283ABA4B5C0123903EC"/>
    <w:rsid w:val="008E1BD2"/>
  </w:style>
  <w:style w:type="character" w:styleId="PlaceholderText">
    <w:name w:val="Placeholder Text"/>
    <w:basedOn w:val="DefaultParagraphFont"/>
    <w:uiPriority w:val="99"/>
    <w:semiHidden/>
    <w:rsid w:val="008E1BD2"/>
    <w:rPr>
      <w:color w:val="808080"/>
    </w:rPr>
  </w:style>
  <w:style w:type="paragraph" w:customStyle="1" w:styleId="3DC36B7D57894ADC99DA8994588B84D4">
    <w:name w:val="3DC36B7D57894ADC99DA8994588B84D4"/>
    <w:rsid w:val="008E1BD2"/>
  </w:style>
  <w:style w:type="paragraph" w:customStyle="1" w:styleId="96FF3B87FDFB4B62B169F59BD4BB500C">
    <w:name w:val="96FF3B87FDFB4B62B169F59BD4BB500C"/>
    <w:rsid w:val="008E1BD2"/>
  </w:style>
  <w:style w:type="paragraph" w:customStyle="1" w:styleId="F5DE916B2FD14C8EA6AB7E08FF4A800E">
    <w:name w:val="F5DE916B2FD14C8EA6AB7E08FF4A800E"/>
    <w:rsid w:val="008E1BD2"/>
  </w:style>
  <w:style w:type="paragraph" w:customStyle="1" w:styleId="2BF94A76F5614F0DA6E13C851592C9C7">
    <w:name w:val="2BF94A76F5614F0DA6E13C851592C9C7"/>
    <w:rsid w:val="008E1BD2"/>
  </w:style>
  <w:style w:type="paragraph" w:customStyle="1" w:styleId="201350E0A2F54234B57EE4C882C7BE73">
    <w:name w:val="201350E0A2F54234B57EE4C882C7BE73"/>
    <w:rsid w:val="008E1BD2"/>
  </w:style>
  <w:style w:type="paragraph" w:customStyle="1" w:styleId="05EB161A769940029DECF9ACEE22BE1E">
    <w:name w:val="05EB161A769940029DECF9ACEE22BE1E"/>
    <w:rsid w:val="008E1BD2"/>
  </w:style>
  <w:style w:type="paragraph" w:customStyle="1" w:styleId="7BE4352E289B44AEB9F40B431DB6D299">
    <w:name w:val="7BE4352E289B44AEB9F40B431DB6D299"/>
    <w:rsid w:val="008E1BD2"/>
  </w:style>
  <w:style w:type="paragraph" w:customStyle="1" w:styleId="22F8ACC282264F03BBA5C79E5598F11D">
    <w:name w:val="22F8ACC282264F03BBA5C79E5598F11D"/>
    <w:rsid w:val="008E1BD2"/>
  </w:style>
  <w:style w:type="paragraph" w:customStyle="1" w:styleId="216CFF1E05AF4D5AB7A7F471D9181AE7">
    <w:name w:val="216CFF1E05AF4D5AB7A7F471D9181AE7"/>
    <w:rsid w:val="008E1BD2"/>
  </w:style>
  <w:style w:type="paragraph" w:customStyle="1" w:styleId="A2D3B5278A4A46D4980F417B32A4D40E">
    <w:name w:val="A2D3B5278A4A46D4980F417B32A4D40E"/>
    <w:rsid w:val="008E1BD2"/>
  </w:style>
  <w:style w:type="paragraph" w:customStyle="1" w:styleId="72FFC74D06B9411F9071144AC511B558">
    <w:name w:val="72FFC74D06B9411F9071144AC511B558"/>
    <w:rsid w:val="008E1BD2"/>
  </w:style>
  <w:style w:type="paragraph" w:customStyle="1" w:styleId="A9BC3C6AE68148E199B6BC5789D61A76">
    <w:name w:val="A9BC3C6AE68148E199B6BC5789D61A76"/>
    <w:rsid w:val="008E1BD2"/>
  </w:style>
  <w:style w:type="paragraph" w:customStyle="1" w:styleId="1F11ED1D39AE404185AF1B93BFD05BBE">
    <w:name w:val="1F11ED1D39AE404185AF1B93BFD05BBE"/>
    <w:rsid w:val="008E1BD2"/>
  </w:style>
  <w:style w:type="paragraph" w:customStyle="1" w:styleId="97CB943326AD4807BC117FD7F86168D7">
    <w:name w:val="97CB943326AD4807BC117FD7F86168D7"/>
    <w:rsid w:val="008E1BD2"/>
  </w:style>
  <w:style w:type="paragraph" w:customStyle="1" w:styleId="D610A9E8D1D944059295B7DA30C5C74E">
    <w:name w:val="D610A9E8D1D944059295B7DA30C5C74E"/>
    <w:rsid w:val="008E1BD2"/>
  </w:style>
  <w:style w:type="paragraph" w:customStyle="1" w:styleId="1BD678D4EADF440DB0DCAB3E7553B5A0">
    <w:name w:val="1BD678D4EADF440DB0DCAB3E7553B5A0"/>
    <w:rsid w:val="008E1BD2"/>
  </w:style>
  <w:style w:type="paragraph" w:customStyle="1" w:styleId="545373AF7B2F4207B439BC1DFE686A13">
    <w:name w:val="545373AF7B2F4207B439BC1DFE686A13"/>
    <w:rsid w:val="008E1BD2"/>
  </w:style>
  <w:style w:type="paragraph" w:customStyle="1" w:styleId="400F36E2BF7344A88BAE1566DB477C88">
    <w:name w:val="400F36E2BF7344A88BAE1566DB477C88"/>
    <w:rsid w:val="008E1BD2"/>
  </w:style>
  <w:style w:type="paragraph" w:customStyle="1" w:styleId="FE481CED66AC4FC99421FA70AA4DA41F">
    <w:name w:val="FE481CED66AC4FC99421FA70AA4DA41F"/>
    <w:rsid w:val="008E1BD2"/>
  </w:style>
  <w:style w:type="paragraph" w:customStyle="1" w:styleId="99E13F70BF464AD6BCEDCABA4A35C41F">
    <w:name w:val="99E13F70BF464AD6BCEDCABA4A35C41F"/>
    <w:rsid w:val="008E1B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2014-10-07T00:00:00</PublishDate>
  <Abstract/>
  <CompanyAddress/>
  <CompanyPhone>(513) 483-3299</CompanyPhone>
  <CompanyFax/>
  <CompanyEmail>rcoomer@franchisefundinggroup.com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(Elegant design)</Template>
  <TotalTime>72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Coomer, Marketing Manager</dc:creator>
  <cp:keywords/>
  <dc:description/>
  <cp:lastModifiedBy>Regan Coomer</cp:lastModifiedBy>
  <cp:revision>6</cp:revision>
  <cp:lastPrinted>2014-09-26T18:45:00Z</cp:lastPrinted>
  <dcterms:created xsi:type="dcterms:W3CDTF">2014-09-23T20:30:00Z</dcterms:created>
  <dcterms:modified xsi:type="dcterms:W3CDTF">2014-10-06T15:56:00Z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