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DBDFF4" w14:textId="77777777" w:rsidR="009C60D0" w:rsidRDefault="009C60D0">
      <w:r>
        <w:t>Online Art Appraisals</w:t>
      </w:r>
    </w:p>
    <w:p w14:paraId="2B2B5E59" w14:textId="77777777" w:rsidR="009C60D0" w:rsidRDefault="009C60D0"/>
    <w:p w14:paraId="39CF337B" w14:textId="77777777" w:rsidR="006E1EFE" w:rsidRDefault="006E1EFE">
      <w:r>
        <w:t xml:space="preserve">When looking for </w:t>
      </w:r>
      <w:r w:rsidR="00A51204">
        <w:t xml:space="preserve">online art </w:t>
      </w:r>
      <w:r>
        <w:t>appraisals</w:t>
      </w:r>
      <w:r w:rsidR="00A51204">
        <w:t xml:space="preserve"> online there are many companies to choose from and we at </w:t>
      </w:r>
      <w:proofErr w:type="spellStart"/>
      <w:r w:rsidR="00A51204">
        <w:t>ValueMyStuff</w:t>
      </w:r>
      <w:proofErr w:type="spellEnd"/>
      <w:r w:rsidR="00A51204">
        <w:t xml:space="preserve"> </w:t>
      </w:r>
      <w:r w:rsidR="002E74EB">
        <w:t xml:space="preserve">understand that the choice of </w:t>
      </w:r>
      <w:proofErr w:type="gramStart"/>
      <w:r w:rsidR="002E74EB">
        <w:t>who</w:t>
      </w:r>
      <w:proofErr w:type="gramEnd"/>
      <w:r w:rsidR="002E74EB">
        <w:t xml:space="preserve"> you choose to value your art can be very difficult.</w:t>
      </w:r>
      <w:r>
        <w:t xml:space="preserve"> </w:t>
      </w:r>
    </w:p>
    <w:p w14:paraId="5CF6C388" w14:textId="77777777" w:rsidR="002611AA" w:rsidRDefault="002611AA"/>
    <w:p w14:paraId="01B82E0C" w14:textId="77777777" w:rsidR="006E1EFE" w:rsidRDefault="006E1EFE">
      <w:r>
        <w:t xml:space="preserve">When deciding which art appraisal company to choose, we would recommend that </w:t>
      </w:r>
      <w:r w:rsidR="002611AA">
        <w:t>customers l</w:t>
      </w:r>
      <w:r>
        <w:t xml:space="preserve">ook at the following: </w:t>
      </w:r>
      <w:r w:rsidRPr="009E1875">
        <w:rPr>
          <w:b/>
        </w:rPr>
        <w:t>who the company’s art appraisers</w:t>
      </w:r>
      <w:r w:rsidR="009C60D0" w:rsidRPr="009E1875">
        <w:rPr>
          <w:b/>
        </w:rPr>
        <w:t xml:space="preserve"> are</w:t>
      </w:r>
      <w:r>
        <w:t xml:space="preserve"> and </w:t>
      </w:r>
      <w:r w:rsidRPr="009E1875">
        <w:rPr>
          <w:b/>
        </w:rPr>
        <w:t>if the same person value</w:t>
      </w:r>
      <w:r w:rsidR="009C60D0" w:rsidRPr="009E1875">
        <w:rPr>
          <w:b/>
        </w:rPr>
        <w:t>s art and</w:t>
      </w:r>
      <w:r w:rsidRPr="009E1875">
        <w:rPr>
          <w:b/>
        </w:rPr>
        <w:t xml:space="preserve"> antiques of different categories</w:t>
      </w:r>
      <w:r>
        <w:t>? In the business this is known as a</w:t>
      </w:r>
      <w:r w:rsidRPr="006E1EFE">
        <w:rPr>
          <w:b/>
        </w:rPr>
        <w:t xml:space="preserve"> generalist</w:t>
      </w:r>
      <w:r>
        <w:t xml:space="preserve"> – or an appraiser who is competent in several different fields of art history or antiques. At </w:t>
      </w:r>
      <w:proofErr w:type="spellStart"/>
      <w:r>
        <w:t>ValueMyStuff</w:t>
      </w:r>
      <w:proofErr w:type="spellEnd"/>
      <w:r>
        <w:t xml:space="preserve"> </w:t>
      </w:r>
      <w:r w:rsidRPr="009C60D0">
        <w:rPr>
          <w:b/>
        </w:rPr>
        <w:t xml:space="preserve">our art appraisers are specialists in their individual fields. </w:t>
      </w:r>
      <w:r>
        <w:t xml:space="preserve">We believe and work with art market specialists and art appraisers who have experience in one field whether that </w:t>
      </w:r>
      <w:proofErr w:type="gramStart"/>
      <w:r>
        <w:t>be</w:t>
      </w:r>
      <w:proofErr w:type="gramEnd"/>
      <w:r>
        <w:t xml:space="preserve"> </w:t>
      </w:r>
      <w:r w:rsidRPr="006E1EFE">
        <w:rPr>
          <w:u w:val="single"/>
        </w:rPr>
        <w:t>paintings</w:t>
      </w:r>
      <w:r>
        <w:t xml:space="preserve">, </w:t>
      </w:r>
      <w:r w:rsidRPr="006E1EFE">
        <w:rPr>
          <w:u w:val="single"/>
        </w:rPr>
        <w:t>sports memorabilia</w:t>
      </w:r>
      <w:r>
        <w:t xml:space="preserve">, </w:t>
      </w:r>
      <w:r w:rsidRPr="006E1EFE">
        <w:rPr>
          <w:u w:val="single"/>
        </w:rPr>
        <w:t>classic cars</w:t>
      </w:r>
      <w:r>
        <w:t xml:space="preserve"> and or </w:t>
      </w:r>
      <w:r w:rsidRPr="006E1EFE">
        <w:rPr>
          <w:u w:val="single"/>
        </w:rPr>
        <w:t>jewelry</w:t>
      </w:r>
      <w:r>
        <w:t xml:space="preserve">. For instance, our </w:t>
      </w:r>
      <w:r w:rsidR="009C60D0">
        <w:rPr>
          <w:u w:val="single"/>
        </w:rPr>
        <w:t>prints specialist</w:t>
      </w:r>
      <w:r w:rsidRPr="006E1EFE">
        <w:rPr>
          <w:u w:val="single"/>
        </w:rPr>
        <w:t xml:space="preserve"> </w:t>
      </w:r>
      <w:r>
        <w:t xml:space="preserve">only values prints and not paintings! His expertise is unrivalled in his area and this is what is important. </w:t>
      </w:r>
    </w:p>
    <w:p w14:paraId="11CB3C95" w14:textId="77777777" w:rsidR="006E1EFE" w:rsidRDefault="006E1EFE"/>
    <w:p w14:paraId="3CDFD8C7" w14:textId="77777777" w:rsidR="006E1EFE" w:rsidRDefault="006E1EFE">
      <w:r>
        <w:t xml:space="preserve">Always look to see if the company has the curriculum vitae of their online art appraisers. Because </w:t>
      </w:r>
      <w:r w:rsidRPr="009C60D0">
        <w:rPr>
          <w:b/>
        </w:rPr>
        <w:t>who values your art</w:t>
      </w:r>
      <w:r>
        <w:t xml:space="preserve"> is just as important to us as it is to you, at </w:t>
      </w:r>
      <w:proofErr w:type="spellStart"/>
      <w:r>
        <w:t>ValueMyStuff</w:t>
      </w:r>
      <w:proofErr w:type="spellEnd"/>
      <w:r>
        <w:t xml:space="preserve"> we provide the resume of each of our art appraisers including a detailed history of which auction house they have worked at. We pride ourselves on having the leading experts from international auction houses like Sotheby’s, Christie’s, Phillips and </w:t>
      </w:r>
      <w:proofErr w:type="spellStart"/>
      <w:r>
        <w:t>Bonhams</w:t>
      </w:r>
      <w:proofErr w:type="spellEnd"/>
      <w:r>
        <w:t xml:space="preserve">. </w:t>
      </w:r>
    </w:p>
    <w:p w14:paraId="728C210F" w14:textId="77777777" w:rsidR="002611AA" w:rsidRDefault="002611AA"/>
    <w:p w14:paraId="04DD2354" w14:textId="77777777" w:rsidR="002611AA" w:rsidRDefault="002611AA">
      <w:r>
        <w:t xml:space="preserve">Our second recommendation is to </w:t>
      </w:r>
      <w:r w:rsidRPr="009C60D0">
        <w:rPr>
          <w:b/>
        </w:rPr>
        <w:t xml:space="preserve">read reviews of the art appraisers and/or art </w:t>
      </w:r>
      <w:proofErr w:type="gramStart"/>
      <w:r w:rsidRPr="009C60D0">
        <w:rPr>
          <w:b/>
        </w:rPr>
        <w:t>appraisal company</w:t>
      </w:r>
      <w:proofErr w:type="gramEnd"/>
      <w:r w:rsidRPr="009C60D0">
        <w:rPr>
          <w:b/>
        </w:rPr>
        <w:t xml:space="preserve"> that you are evaluating.</w:t>
      </w:r>
      <w:r>
        <w:t xml:space="preserve"> The valuation of your artwork is a personal process – after</w:t>
      </w:r>
      <w:r w:rsidR="009E1875">
        <w:t xml:space="preserve"> </w:t>
      </w:r>
      <w:r>
        <w:t xml:space="preserve">all our online appraisers get an intimate look at your family’s history and their collecting habits. It is therefore important to choose </w:t>
      </w:r>
      <w:proofErr w:type="gramStart"/>
      <w:r>
        <w:t>a</w:t>
      </w:r>
      <w:proofErr w:type="gramEnd"/>
      <w:r>
        <w:t xml:space="preserve"> online art appraisal company that you not only feel comfortable with their expertise but who other people do as well. Of course others may feel disappointed by the value of their artwork – we can’t all have masterpieces can we</w:t>
      </w:r>
      <w:proofErr w:type="gramStart"/>
      <w:r>
        <w:t>?!</w:t>
      </w:r>
      <w:proofErr w:type="gramEnd"/>
      <w:r>
        <w:t xml:space="preserve"> – </w:t>
      </w:r>
      <w:proofErr w:type="gramStart"/>
      <w:r>
        <w:t>so</w:t>
      </w:r>
      <w:proofErr w:type="gramEnd"/>
      <w:r>
        <w:t xml:space="preserve"> it is vital to assess the type of criticism or complement that the review has supplied. </w:t>
      </w:r>
    </w:p>
    <w:p w14:paraId="32A11021" w14:textId="77777777" w:rsidR="002611AA" w:rsidRDefault="002611AA"/>
    <w:p w14:paraId="67F487D2" w14:textId="77777777" w:rsidR="002611AA" w:rsidRDefault="002611AA">
      <w:r>
        <w:t>At last we come to reviewing the price. Is this online appraisal affordable?</w:t>
      </w:r>
      <w:r w:rsidRPr="002611AA">
        <w:t xml:space="preserve"> </w:t>
      </w:r>
      <w:r>
        <w:t xml:space="preserve">With this </w:t>
      </w:r>
      <w:r w:rsidR="009C60D0">
        <w:t xml:space="preserve">questions </w:t>
      </w:r>
      <w:r>
        <w:t xml:space="preserve">comes the responsibility of investigating what other price brackets are </w:t>
      </w:r>
      <w:r w:rsidR="009C60D0">
        <w:t>available in the online appraisal world</w:t>
      </w:r>
      <w:r>
        <w:t xml:space="preserve">. </w:t>
      </w:r>
      <w:r w:rsidRPr="009C60D0">
        <w:rPr>
          <w:b/>
        </w:rPr>
        <w:t>Remember – there is no such thing as a free lunch</w:t>
      </w:r>
      <w:r>
        <w:t>. If the appraisal is free, you may want to evalu</w:t>
      </w:r>
      <w:r w:rsidR="009C60D0">
        <w:t>ate what the</w:t>
      </w:r>
      <w:r>
        <w:t xml:space="preserve"> </w:t>
      </w:r>
      <w:r w:rsidR="009C60D0">
        <w:t>benefit is to the company who provide</w:t>
      </w:r>
      <w:r>
        <w:t xml:space="preserve"> the free appraisal. It is most likely that they would benefit from persuading you to sell your antique or collectable at later date. </w:t>
      </w:r>
      <w:r w:rsidR="009C60D0">
        <w:t xml:space="preserve"> The company who provides an </w:t>
      </w:r>
      <w:r w:rsidR="009E1875">
        <w:t>unbiased</w:t>
      </w:r>
      <w:r w:rsidR="009C60D0">
        <w:t xml:space="preserve"> appraisal is one who may need to charge. An affordable cost is understandable – with administration fees and the art appraiser fees it is understandable that online appraisals cost money. </w:t>
      </w:r>
      <w:r>
        <w:t xml:space="preserve">Tied to this review of the price is ensuring that you investigate </w:t>
      </w:r>
      <w:r w:rsidRPr="009C60D0">
        <w:rPr>
          <w:b/>
        </w:rPr>
        <w:t>what you receive for your money?</w:t>
      </w:r>
      <w:r>
        <w:t xml:space="preserve">  It might be worthwhile to investigate the cost of an art appraiser making a house visit. </w:t>
      </w:r>
      <w:r w:rsidR="009C60D0">
        <w:t xml:space="preserve">From our experience this can be very expensive with costs ranging from $250 an hour </w:t>
      </w:r>
      <w:proofErr w:type="gramStart"/>
      <w:r w:rsidR="009C60D0">
        <w:t>to</w:t>
      </w:r>
      <w:proofErr w:type="gramEnd"/>
      <w:r w:rsidR="009C60D0">
        <w:t xml:space="preserve"> much more. </w:t>
      </w:r>
      <w:bookmarkStart w:id="0" w:name="_GoBack"/>
      <w:bookmarkEnd w:id="0"/>
    </w:p>
    <w:p w14:paraId="2B0B6838" w14:textId="77777777" w:rsidR="002611AA" w:rsidRDefault="002611AA"/>
    <w:p w14:paraId="6FA9F984" w14:textId="77777777" w:rsidR="002611AA" w:rsidRDefault="002611AA">
      <w:r>
        <w:t>By the end</w:t>
      </w:r>
      <w:r w:rsidR="009C60D0">
        <w:t xml:space="preserve"> of this exercise, </w:t>
      </w:r>
      <w:r>
        <w:t xml:space="preserve">you have done an appraisal of us before we initiate your </w:t>
      </w:r>
      <w:r w:rsidR="009C60D0">
        <w:t xml:space="preserve">online </w:t>
      </w:r>
      <w:r>
        <w:t xml:space="preserve">art appraisal! </w:t>
      </w:r>
    </w:p>
    <w:sectPr w:rsidR="002611AA" w:rsidSect="00356C3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204"/>
    <w:rsid w:val="002611AA"/>
    <w:rsid w:val="002E74EB"/>
    <w:rsid w:val="00356C30"/>
    <w:rsid w:val="006E1EFE"/>
    <w:rsid w:val="009C60D0"/>
    <w:rsid w:val="009E1875"/>
    <w:rsid w:val="00A51204"/>
    <w:rsid w:val="00CD5C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479335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474</Words>
  <Characters>2703</Characters>
  <Application>Microsoft Macintosh Word</Application>
  <DocSecurity>0</DocSecurity>
  <Lines>22</Lines>
  <Paragraphs>6</Paragraphs>
  <ScaleCrop>false</ScaleCrop>
  <Company/>
  <LinksUpToDate>false</LinksUpToDate>
  <CharactersWithSpaces>3171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Mulrooney</dc:creator>
  <cp:keywords/>
  <dc:description/>
  <cp:lastModifiedBy>Megan Mulrooney</cp:lastModifiedBy>
  <cp:revision>2</cp:revision>
  <dcterms:created xsi:type="dcterms:W3CDTF">2014-09-12T19:03:00Z</dcterms:created>
  <dcterms:modified xsi:type="dcterms:W3CDTF">2014-09-12T22:14:00Z</dcterms:modified>
</cp:coreProperties>
</file>