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94" w:rsidRPr="00915594" w:rsidRDefault="00915594" w:rsidP="00915594">
      <w:pPr>
        <w:rPr>
          <w:rFonts w:asciiTheme="minorHAnsi" w:eastAsiaTheme="minorHAnsi" w:hAnsiTheme="minorHAnsi" w:cstheme="minorBidi"/>
          <w:b/>
          <w:sz w:val="28"/>
          <w:szCs w:val="28"/>
        </w:rPr>
      </w:pPr>
      <w:r w:rsidRPr="00915594">
        <w:rPr>
          <w:rFonts w:asciiTheme="minorHAnsi" w:eastAsiaTheme="minorHAnsi" w:hAnsiTheme="minorHAnsi" w:cstheme="minorBidi"/>
          <w:b/>
          <w:sz w:val="28"/>
          <w:szCs w:val="28"/>
        </w:rPr>
        <w:t xml:space="preserve">Orange Energizing Solutions Reports Strong revenue and Continued Expansion </w:t>
      </w:r>
      <w:proofErr w:type="gramStart"/>
      <w:r w:rsidRPr="00915594">
        <w:rPr>
          <w:rFonts w:asciiTheme="minorHAnsi" w:eastAsiaTheme="minorHAnsi" w:hAnsiTheme="minorHAnsi" w:cstheme="minorBidi"/>
          <w:b/>
          <w:sz w:val="28"/>
          <w:szCs w:val="28"/>
        </w:rPr>
        <w:t>During</w:t>
      </w:r>
      <w:proofErr w:type="gramEnd"/>
      <w:r w:rsidRPr="00915594">
        <w:rPr>
          <w:rFonts w:asciiTheme="minorHAnsi" w:eastAsiaTheme="minorHAnsi" w:hAnsiTheme="minorHAnsi" w:cstheme="minorBidi"/>
          <w:b/>
          <w:sz w:val="28"/>
          <w:szCs w:val="28"/>
        </w:rPr>
        <w:t xml:space="preserve"> the Third Quarter of 2014</w:t>
      </w:r>
    </w:p>
    <w:p w:rsidR="00915594" w:rsidRPr="00915594" w:rsidRDefault="00915594" w:rsidP="00915594">
      <w:pPr>
        <w:rPr>
          <w:rFonts w:asciiTheme="minorHAnsi" w:eastAsiaTheme="minorHAnsi" w:hAnsiTheme="minorHAnsi" w:cstheme="minorBidi"/>
          <w:szCs w:val="22"/>
        </w:rPr>
      </w:pPr>
    </w:p>
    <w:p w:rsidR="00915594" w:rsidRPr="00915594" w:rsidRDefault="00915594" w:rsidP="00915594">
      <w:pPr>
        <w:rPr>
          <w:rFonts w:asciiTheme="minorHAnsi" w:eastAsiaTheme="minorHAnsi" w:hAnsiTheme="minorHAnsi" w:cstheme="minorBidi"/>
          <w:i/>
          <w:szCs w:val="22"/>
        </w:rPr>
      </w:pPr>
      <w:r w:rsidRPr="00915594">
        <w:rPr>
          <w:rFonts w:asciiTheme="minorHAnsi" w:eastAsiaTheme="minorHAnsi" w:hAnsiTheme="minorHAnsi" w:cstheme="minorBidi"/>
          <w:i/>
          <w:szCs w:val="22"/>
        </w:rPr>
        <w:t>Orange will further expand into several new locations over the next several months.</w:t>
      </w:r>
    </w:p>
    <w:p w:rsidR="00915594" w:rsidRPr="00915594" w:rsidRDefault="00915594" w:rsidP="00915594">
      <w:pPr>
        <w:rPr>
          <w:rFonts w:asciiTheme="minorHAnsi" w:eastAsiaTheme="minorHAnsi" w:hAnsiTheme="minorHAnsi" w:cstheme="minorBidi"/>
          <w:szCs w:val="22"/>
        </w:rPr>
      </w:pPr>
    </w:p>
    <w:p w:rsidR="0029739C" w:rsidRPr="00915594" w:rsidRDefault="00915594" w:rsidP="00915594">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October 9, 2014 – New York, NY – Orange Energizing Solutions (Orange) is a leading provider and installer of cost effective energy efficiency solutions for commercial refrigeration business applications, including those in the grocery, restaurant</w:t>
      </w:r>
      <w:r w:rsidR="00022483">
        <w:rPr>
          <w:rFonts w:asciiTheme="minorHAnsi" w:eastAsiaTheme="minorHAnsi" w:hAnsiTheme="minorHAnsi" w:cstheme="minorBidi"/>
          <w:szCs w:val="22"/>
        </w:rPr>
        <w:t>s</w:t>
      </w:r>
      <w:r w:rsidRPr="00915594">
        <w:rPr>
          <w:rFonts w:asciiTheme="minorHAnsi" w:eastAsiaTheme="minorHAnsi" w:hAnsiTheme="minorHAnsi" w:cstheme="minorBidi"/>
          <w:szCs w:val="22"/>
        </w:rPr>
        <w:t xml:space="preserve">, C-Store, fast food and hotel industries. Products include custom manufactured gaskets, strip curtains, night covers, anti-sweat controllers, door closers, gasket sweepers, handles, latches, hinges and custom door repairs. </w:t>
      </w:r>
    </w:p>
    <w:p w:rsidR="00915594" w:rsidRPr="00915594" w:rsidRDefault="003528F0" w:rsidP="00022483">
      <w:pPr>
        <w:spacing w:after="200" w:line="276" w:lineRule="auto"/>
        <w:rPr>
          <w:rFonts w:asciiTheme="minorHAnsi" w:eastAsiaTheme="minorHAnsi" w:hAnsiTheme="minorHAnsi" w:cstheme="minorBidi"/>
          <w:szCs w:val="22"/>
        </w:rPr>
      </w:pPr>
      <w:r>
        <w:rPr>
          <w:rFonts w:asciiTheme="minorHAnsi" w:eastAsiaTheme="minorHAnsi" w:hAnsiTheme="minorHAnsi" w:cstheme="minorBidi"/>
          <w:szCs w:val="22"/>
        </w:rPr>
        <w:t>H</w:t>
      </w:r>
      <w:r w:rsidR="00915594" w:rsidRPr="00915594">
        <w:rPr>
          <w:rFonts w:asciiTheme="minorHAnsi" w:eastAsiaTheme="minorHAnsi" w:hAnsiTheme="minorHAnsi" w:cstheme="minorBidi"/>
          <w:szCs w:val="22"/>
        </w:rPr>
        <w:t>eadquartered in New York, NY</w:t>
      </w:r>
      <w:r>
        <w:rPr>
          <w:rFonts w:asciiTheme="minorHAnsi" w:eastAsiaTheme="minorHAnsi" w:hAnsiTheme="minorHAnsi" w:cstheme="minorBidi"/>
          <w:szCs w:val="22"/>
        </w:rPr>
        <w:t>, Orange is</w:t>
      </w:r>
      <w:r w:rsidR="00915594" w:rsidRPr="00915594">
        <w:rPr>
          <w:rFonts w:asciiTheme="minorHAnsi" w:eastAsiaTheme="minorHAnsi" w:hAnsiTheme="minorHAnsi" w:cstheme="minorBidi"/>
          <w:szCs w:val="22"/>
        </w:rPr>
        <w:t xml:space="preserve"> owned and managed by M</w:t>
      </w:r>
      <w:r>
        <w:rPr>
          <w:rFonts w:asciiTheme="minorHAnsi" w:eastAsiaTheme="minorHAnsi" w:hAnsiTheme="minorHAnsi" w:cstheme="minorBidi"/>
          <w:szCs w:val="22"/>
        </w:rPr>
        <w:t xml:space="preserve">oshe Schneider and Avner Harel </w:t>
      </w:r>
      <w:r w:rsidR="00915594" w:rsidRPr="00915594">
        <w:rPr>
          <w:rFonts w:asciiTheme="minorHAnsi" w:eastAsiaTheme="minorHAnsi" w:hAnsiTheme="minorHAnsi" w:cstheme="minorBidi"/>
          <w:szCs w:val="22"/>
        </w:rPr>
        <w:t>who over their 25 years of combined industry experience have built a reputation for providing quality products, services and end-to-end solutions. As of September 30, 2014 Orange ha</w:t>
      </w:r>
      <w:r w:rsidR="00022483">
        <w:rPr>
          <w:rFonts w:asciiTheme="minorHAnsi" w:eastAsiaTheme="minorHAnsi" w:hAnsiTheme="minorHAnsi" w:cstheme="minorBidi"/>
          <w:szCs w:val="22"/>
        </w:rPr>
        <w:t>s added</w:t>
      </w:r>
      <w:r w:rsidR="00915594" w:rsidRPr="00915594">
        <w:rPr>
          <w:rFonts w:asciiTheme="minorHAnsi" w:eastAsiaTheme="minorHAnsi" w:hAnsiTheme="minorHAnsi" w:cstheme="minorBidi"/>
          <w:szCs w:val="22"/>
        </w:rPr>
        <w:t xml:space="preserve"> offices in upstate New York, Virginia, Michigan, Colorado, Arkansas, Modesto California and Winnipeg, Manitoba Canada. Orange is highly mobile</w:t>
      </w:r>
      <w:r w:rsidR="0029739C">
        <w:rPr>
          <w:rFonts w:asciiTheme="minorHAnsi" w:eastAsiaTheme="minorHAnsi" w:hAnsiTheme="minorHAnsi" w:cstheme="minorBidi"/>
          <w:szCs w:val="22"/>
        </w:rPr>
        <w:t xml:space="preserve"> and </w:t>
      </w:r>
      <w:r w:rsidR="00915594" w:rsidRPr="00915594">
        <w:rPr>
          <w:rFonts w:asciiTheme="minorHAnsi" w:eastAsiaTheme="minorHAnsi" w:hAnsiTheme="minorHAnsi" w:cstheme="minorBidi"/>
          <w:szCs w:val="22"/>
        </w:rPr>
        <w:t xml:space="preserve">looking for expansion opportunities in the United States </w:t>
      </w:r>
      <w:r>
        <w:rPr>
          <w:rFonts w:asciiTheme="minorHAnsi" w:eastAsiaTheme="minorHAnsi" w:hAnsiTheme="minorHAnsi" w:cstheme="minorBidi"/>
          <w:szCs w:val="22"/>
        </w:rPr>
        <w:t>and Canada through participation in</w:t>
      </w:r>
      <w:r w:rsidR="00915594" w:rsidRPr="00915594">
        <w:rPr>
          <w:rFonts w:asciiTheme="minorHAnsi" w:eastAsiaTheme="minorHAnsi" w:hAnsiTheme="minorHAnsi" w:cstheme="minorBidi"/>
          <w:szCs w:val="22"/>
        </w:rPr>
        <w:t xml:space="preserve"> energy efficiency programs or serving national or regional chains’ retrofit and ongoing maintenance needs.</w:t>
      </w:r>
    </w:p>
    <w:p w:rsidR="00915594" w:rsidRPr="00915594" w:rsidRDefault="00915594" w:rsidP="00915594">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 xml:space="preserve">Revenue for the calendar quarter ended September 30, 2014 was approximately $1.9 million; bringing the 2014 year-to-date revenue to approximately $6.7 million. Orange expanded their operations during the third quarter of 2014 into Little Rock Arkansas and Modesto California. CEO Avner Harel commented that “Orange expects to expand operations into three additional </w:t>
      </w:r>
      <w:r w:rsidR="003528F0">
        <w:rPr>
          <w:rFonts w:asciiTheme="minorHAnsi" w:eastAsiaTheme="minorHAnsi" w:hAnsiTheme="minorHAnsi" w:cstheme="minorBidi"/>
          <w:szCs w:val="22"/>
        </w:rPr>
        <w:t>s</w:t>
      </w:r>
      <w:r w:rsidRPr="00915594">
        <w:rPr>
          <w:rFonts w:asciiTheme="minorHAnsi" w:eastAsiaTheme="minorHAnsi" w:hAnsiTheme="minorHAnsi" w:cstheme="minorBidi"/>
          <w:szCs w:val="22"/>
        </w:rPr>
        <w:t xml:space="preserve">tates before the end of 2014 and in one additional location in Canada in the next three to four months”. He added that “Orange has continued to add additional products such as the sale and installation of LED lighting fixtures for refrigeration and freezer units”. </w:t>
      </w:r>
    </w:p>
    <w:p w:rsidR="0084282F" w:rsidRDefault="00915594" w:rsidP="00022483">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President Moshe Schneider commented that “</w:t>
      </w:r>
      <w:r w:rsidR="0029739C" w:rsidRPr="00915594">
        <w:rPr>
          <w:rFonts w:asciiTheme="minorHAnsi" w:eastAsiaTheme="minorHAnsi" w:hAnsiTheme="minorHAnsi" w:cstheme="minorBidi"/>
          <w:szCs w:val="22"/>
        </w:rPr>
        <w:t xml:space="preserve">Orange </w:t>
      </w:r>
      <w:r w:rsidR="003528F0">
        <w:rPr>
          <w:rFonts w:asciiTheme="minorHAnsi" w:eastAsiaTheme="minorHAnsi" w:hAnsiTheme="minorHAnsi" w:cstheme="minorBidi"/>
          <w:szCs w:val="22"/>
        </w:rPr>
        <w:t>works</w:t>
      </w:r>
      <w:r w:rsidR="0029739C" w:rsidRPr="00915594">
        <w:rPr>
          <w:rFonts w:asciiTheme="minorHAnsi" w:eastAsiaTheme="minorHAnsi" w:hAnsiTheme="minorHAnsi" w:cstheme="minorBidi"/>
          <w:szCs w:val="22"/>
        </w:rPr>
        <w:t xml:space="preserve"> with utility companies </w:t>
      </w:r>
      <w:r w:rsidR="00B36C12">
        <w:rPr>
          <w:rFonts w:asciiTheme="minorHAnsi" w:eastAsiaTheme="minorHAnsi" w:hAnsiTheme="minorHAnsi" w:cstheme="minorBidi"/>
          <w:szCs w:val="22"/>
        </w:rPr>
        <w:t>in the United States and Canada</w:t>
      </w:r>
      <w:r w:rsidR="0029739C" w:rsidRPr="00915594">
        <w:rPr>
          <w:rFonts w:asciiTheme="minorHAnsi" w:eastAsiaTheme="minorHAnsi" w:hAnsiTheme="minorHAnsi" w:cstheme="minorBidi"/>
          <w:szCs w:val="22"/>
        </w:rPr>
        <w:t xml:space="preserve"> </w:t>
      </w:r>
      <w:r w:rsidR="0029739C" w:rsidRPr="003528F0">
        <w:rPr>
          <w:rFonts w:eastAsiaTheme="minorHAnsi"/>
        </w:rPr>
        <w:t>by educating them on</w:t>
      </w:r>
      <w:r w:rsidR="0029739C" w:rsidRPr="00915594">
        <w:rPr>
          <w:rFonts w:asciiTheme="minorHAnsi" w:eastAsiaTheme="minorHAnsi" w:hAnsiTheme="minorHAnsi" w:cstheme="minorBidi"/>
          <w:color w:val="FF0000"/>
          <w:szCs w:val="22"/>
        </w:rPr>
        <w:t xml:space="preserve"> </w:t>
      </w:r>
      <w:r w:rsidR="0029739C" w:rsidRPr="00915594">
        <w:rPr>
          <w:rFonts w:asciiTheme="minorHAnsi" w:eastAsiaTheme="minorHAnsi" w:hAnsiTheme="minorHAnsi" w:cstheme="minorBidi"/>
          <w:szCs w:val="22"/>
        </w:rPr>
        <w:t xml:space="preserve">the energy savings opportunities </w:t>
      </w:r>
      <w:r w:rsidR="0084282F">
        <w:rPr>
          <w:rFonts w:asciiTheme="minorHAnsi" w:eastAsiaTheme="minorHAnsi" w:hAnsiTheme="minorHAnsi" w:cstheme="minorBidi"/>
          <w:szCs w:val="22"/>
        </w:rPr>
        <w:t>their products provide</w:t>
      </w:r>
      <w:r w:rsidR="00022483">
        <w:rPr>
          <w:rFonts w:asciiTheme="minorHAnsi" w:eastAsiaTheme="minorHAnsi" w:hAnsiTheme="minorHAnsi" w:cstheme="minorBidi"/>
          <w:szCs w:val="22"/>
        </w:rPr>
        <w:t>. This result</w:t>
      </w:r>
      <w:r w:rsidR="00B36C12">
        <w:rPr>
          <w:rFonts w:asciiTheme="minorHAnsi" w:eastAsiaTheme="minorHAnsi" w:hAnsiTheme="minorHAnsi" w:cstheme="minorBidi"/>
          <w:szCs w:val="22"/>
        </w:rPr>
        <w:t xml:space="preserve"> in utilities adding these energy efficiency measures to their rebate and incentive</w:t>
      </w:r>
      <w:r w:rsidR="00684CEA">
        <w:rPr>
          <w:rFonts w:asciiTheme="minorHAnsi" w:eastAsiaTheme="minorHAnsi" w:hAnsiTheme="minorHAnsi" w:cstheme="minorBidi"/>
          <w:szCs w:val="22"/>
        </w:rPr>
        <w:t xml:space="preserve"> programs</w:t>
      </w:r>
      <w:r w:rsidR="00022483">
        <w:rPr>
          <w:rFonts w:asciiTheme="minorHAnsi" w:eastAsiaTheme="minorHAnsi" w:hAnsiTheme="minorHAnsi" w:cstheme="minorBidi"/>
          <w:szCs w:val="22"/>
        </w:rPr>
        <w:t>.</w:t>
      </w:r>
      <w:r w:rsidR="00B36C12">
        <w:rPr>
          <w:rFonts w:asciiTheme="minorHAnsi" w:eastAsiaTheme="minorHAnsi" w:hAnsiTheme="minorHAnsi" w:cstheme="minorBidi"/>
          <w:szCs w:val="22"/>
        </w:rPr>
        <w:t xml:space="preserve"> </w:t>
      </w:r>
      <w:r w:rsidR="00684CEA">
        <w:rPr>
          <w:rFonts w:asciiTheme="minorHAnsi" w:eastAsiaTheme="minorHAnsi" w:hAnsiTheme="minorHAnsi" w:cstheme="minorBidi"/>
          <w:szCs w:val="22"/>
        </w:rPr>
        <w:t xml:space="preserve">Orange is able </w:t>
      </w:r>
      <w:bookmarkStart w:id="0" w:name="_GoBack"/>
      <w:bookmarkEnd w:id="0"/>
      <w:r w:rsidR="00684CEA">
        <w:rPr>
          <w:rFonts w:asciiTheme="minorHAnsi" w:eastAsiaTheme="minorHAnsi" w:hAnsiTheme="minorHAnsi" w:cstheme="minorBidi"/>
          <w:szCs w:val="22"/>
        </w:rPr>
        <w:t xml:space="preserve">to demonstrate their ability </w:t>
      </w:r>
      <w:r w:rsidR="00684CEA" w:rsidRPr="00915594">
        <w:rPr>
          <w:rFonts w:asciiTheme="minorHAnsi" w:eastAsiaTheme="minorHAnsi" w:hAnsiTheme="minorHAnsi" w:cstheme="minorBidi"/>
          <w:szCs w:val="22"/>
        </w:rPr>
        <w:t>to deliver significant c</w:t>
      </w:r>
      <w:r w:rsidR="00684CEA">
        <w:rPr>
          <w:rFonts w:asciiTheme="minorHAnsi" w:eastAsiaTheme="minorHAnsi" w:hAnsiTheme="minorHAnsi" w:cstheme="minorBidi"/>
          <w:szCs w:val="22"/>
        </w:rPr>
        <w:t xml:space="preserve">ustomer participation under utility rebate and </w:t>
      </w:r>
      <w:r w:rsidR="00684CEA" w:rsidRPr="00915594">
        <w:rPr>
          <w:rFonts w:asciiTheme="minorHAnsi" w:eastAsiaTheme="minorHAnsi" w:hAnsiTheme="minorHAnsi" w:cstheme="minorBidi"/>
          <w:szCs w:val="22"/>
        </w:rPr>
        <w:t>incentive programs</w:t>
      </w:r>
      <w:r w:rsidR="00684CEA">
        <w:rPr>
          <w:rFonts w:asciiTheme="minorHAnsi" w:eastAsiaTheme="minorHAnsi" w:hAnsiTheme="minorHAnsi" w:cstheme="minorBidi"/>
          <w:szCs w:val="22"/>
        </w:rPr>
        <w:t>.” Schneider added that “</w:t>
      </w:r>
      <w:r w:rsidR="00684CEA" w:rsidRPr="00915594">
        <w:rPr>
          <w:rFonts w:asciiTheme="minorHAnsi" w:eastAsiaTheme="minorHAnsi" w:hAnsiTheme="minorHAnsi" w:cstheme="minorBidi"/>
          <w:szCs w:val="22"/>
        </w:rPr>
        <w:t>Orange</w:t>
      </w:r>
      <w:r w:rsidR="00684CEA">
        <w:rPr>
          <w:rFonts w:asciiTheme="minorHAnsi" w:eastAsiaTheme="minorHAnsi" w:hAnsiTheme="minorHAnsi" w:cstheme="minorBidi"/>
          <w:szCs w:val="22"/>
        </w:rPr>
        <w:t>,</w:t>
      </w:r>
      <w:r w:rsidR="00684CEA" w:rsidRPr="00684CEA">
        <w:rPr>
          <w:rFonts w:asciiTheme="minorHAnsi" w:eastAsiaTheme="minorHAnsi" w:hAnsiTheme="minorHAnsi" w:cstheme="minorBidi"/>
          <w:szCs w:val="22"/>
        </w:rPr>
        <w:t xml:space="preserve"> </w:t>
      </w:r>
      <w:r w:rsidR="00684CEA" w:rsidRPr="00915594">
        <w:rPr>
          <w:rFonts w:asciiTheme="minorHAnsi" w:eastAsiaTheme="minorHAnsi" w:hAnsiTheme="minorHAnsi" w:cstheme="minorBidi"/>
          <w:szCs w:val="22"/>
        </w:rPr>
        <w:t xml:space="preserve">alongside </w:t>
      </w:r>
      <w:r w:rsidR="005629D7">
        <w:rPr>
          <w:rFonts w:asciiTheme="minorHAnsi" w:eastAsiaTheme="minorHAnsi" w:hAnsiTheme="minorHAnsi" w:cstheme="minorBidi"/>
          <w:szCs w:val="22"/>
        </w:rPr>
        <w:t xml:space="preserve">certain </w:t>
      </w:r>
      <w:r w:rsidR="00684CEA" w:rsidRPr="00915594">
        <w:rPr>
          <w:rFonts w:asciiTheme="minorHAnsi" w:eastAsiaTheme="minorHAnsi" w:hAnsiTheme="minorHAnsi" w:cstheme="minorBidi"/>
          <w:szCs w:val="22"/>
        </w:rPr>
        <w:t>utilities and energy efficiency related companies</w:t>
      </w:r>
      <w:r w:rsidR="00684CEA">
        <w:rPr>
          <w:rFonts w:asciiTheme="minorHAnsi" w:eastAsiaTheme="minorHAnsi" w:hAnsiTheme="minorHAnsi" w:cstheme="minorBidi"/>
          <w:szCs w:val="22"/>
        </w:rPr>
        <w:t>,</w:t>
      </w:r>
      <w:r w:rsidR="00684CEA" w:rsidRPr="00915594">
        <w:rPr>
          <w:rFonts w:asciiTheme="minorHAnsi" w:eastAsiaTheme="minorHAnsi" w:hAnsiTheme="minorHAnsi" w:cstheme="minorBidi"/>
          <w:szCs w:val="22"/>
        </w:rPr>
        <w:t xml:space="preserve"> is conducting studies on </w:t>
      </w:r>
      <w:r w:rsidR="00684CEA">
        <w:rPr>
          <w:rFonts w:asciiTheme="minorHAnsi" w:eastAsiaTheme="minorHAnsi" w:hAnsiTheme="minorHAnsi" w:cstheme="minorBidi"/>
          <w:szCs w:val="22"/>
        </w:rPr>
        <w:t xml:space="preserve">certain </w:t>
      </w:r>
      <w:r w:rsidR="00684CEA" w:rsidRPr="00915594">
        <w:rPr>
          <w:rFonts w:asciiTheme="minorHAnsi" w:eastAsiaTheme="minorHAnsi" w:hAnsiTheme="minorHAnsi" w:cstheme="minorBidi"/>
          <w:szCs w:val="22"/>
        </w:rPr>
        <w:t>energy saving measures.”</w:t>
      </w:r>
    </w:p>
    <w:p w:rsidR="00915594" w:rsidRPr="00915594" w:rsidRDefault="00915594" w:rsidP="00915594">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 xml:space="preserve">If you are a national, regional or local chain, </w:t>
      </w:r>
      <w:r w:rsidR="00836425">
        <w:rPr>
          <w:rFonts w:asciiTheme="minorHAnsi" w:eastAsiaTheme="minorHAnsi" w:hAnsiTheme="minorHAnsi" w:cstheme="minorBidi"/>
          <w:szCs w:val="22"/>
        </w:rPr>
        <w:t>Orange</w:t>
      </w:r>
      <w:r w:rsidRPr="00915594">
        <w:rPr>
          <w:rFonts w:asciiTheme="minorHAnsi" w:eastAsiaTheme="minorHAnsi" w:hAnsiTheme="minorHAnsi" w:cstheme="minorBidi"/>
          <w:szCs w:val="22"/>
        </w:rPr>
        <w:t xml:space="preserve"> can be your full service retrofit and maintenance provider and where possible, </w:t>
      </w:r>
      <w:r w:rsidR="00836425">
        <w:rPr>
          <w:rFonts w:asciiTheme="minorHAnsi" w:eastAsiaTheme="minorHAnsi" w:hAnsiTheme="minorHAnsi" w:cstheme="minorBidi"/>
          <w:szCs w:val="22"/>
        </w:rPr>
        <w:t>we</w:t>
      </w:r>
      <w:r w:rsidRPr="00915594">
        <w:rPr>
          <w:rFonts w:asciiTheme="minorHAnsi" w:eastAsiaTheme="minorHAnsi" w:hAnsiTheme="minorHAnsi" w:cstheme="minorBidi"/>
          <w:szCs w:val="22"/>
        </w:rPr>
        <w:t xml:space="preserve"> will help you obtain rebates </w:t>
      </w:r>
      <w:r w:rsidR="00836425">
        <w:rPr>
          <w:rFonts w:asciiTheme="minorHAnsi" w:eastAsiaTheme="minorHAnsi" w:hAnsiTheme="minorHAnsi" w:cstheme="minorBidi"/>
          <w:szCs w:val="22"/>
        </w:rPr>
        <w:t>and incentives under</w:t>
      </w:r>
      <w:r w:rsidRPr="00915594">
        <w:rPr>
          <w:rFonts w:asciiTheme="minorHAnsi" w:eastAsiaTheme="minorHAnsi" w:hAnsiTheme="minorHAnsi" w:cstheme="minorBidi"/>
          <w:szCs w:val="22"/>
        </w:rPr>
        <w:t xml:space="preserve"> energy efficiency programs.</w:t>
      </w:r>
    </w:p>
    <w:p w:rsidR="00836425" w:rsidRPr="00915594" w:rsidRDefault="00836425" w:rsidP="00836425">
      <w:pPr>
        <w:spacing w:after="200" w:line="276" w:lineRule="auto"/>
        <w:rPr>
          <w:rFonts w:asciiTheme="minorHAnsi" w:eastAsiaTheme="minorHAnsi" w:hAnsiTheme="minorHAnsi" w:cstheme="minorBidi"/>
          <w:szCs w:val="22"/>
        </w:rPr>
      </w:pPr>
      <w:r w:rsidRPr="00915594">
        <w:rPr>
          <w:rFonts w:asciiTheme="minorHAnsi" w:eastAsiaTheme="minorHAnsi" w:hAnsiTheme="minorHAnsi" w:cstheme="minorBidi"/>
          <w:szCs w:val="22"/>
        </w:rPr>
        <w:t>Orange provides parts nationally</w:t>
      </w:r>
      <w:r>
        <w:rPr>
          <w:rFonts w:asciiTheme="minorHAnsi" w:eastAsiaTheme="minorHAnsi" w:hAnsiTheme="minorHAnsi" w:cstheme="minorBidi"/>
          <w:szCs w:val="22"/>
        </w:rPr>
        <w:t xml:space="preserve"> (except Florida)</w:t>
      </w:r>
      <w:r w:rsidRPr="00915594">
        <w:rPr>
          <w:rFonts w:asciiTheme="minorHAnsi" w:eastAsiaTheme="minorHAnsi" w:hAnsiTheme="minorHAnsi" w:cstheme="minorBidi"/>
          <w:szCs w:val="22"/>
        </w:rPr>
        <w:t>, through their website “Oesolutions.net”.</w:t>
      </w:r>
    </w:p>
    <w:p w:rsidR="00915594" w:rsidRPr="00915594" w:rsidRDefault="00915594" w:rsidP="00915594">
      <w:pPr>
        <w:rPr>
          <w:rFonts w:asciiTheme="minorHAnsi" w:eastAsiaTheme="minorHAnsi" w:hAnsiTheme="minorHAnsi" w:cstheme="minorBidi"/>
          <w:szCs w:val="22"/>
        </w:rPr>
      </w:pPr>
      <w:r w:rsidRPr="00915594">
        <w:rPr>
          <w:rFonts w:asciiTheme="minorHAnsi" w:eastAsiaTheme="minorHAnsi" w:hAnsiTheme="minorHAnsi" w:cstheme="minorBidi"/>
          <w:szCs w:val="22"/>
        </w:rPr>
        <w:t>Orange Energizing Solutions</w:t>
      </w:r>
    </w:p>
    <w:p w:rsidR="00915594" w:rsidRPr="00915594" w:rsidRDefault="00915594" w:rsidP="00915594">
      <w:pPr>
        <w:rPr>
          <w:rFonts w:asciiTheme="minorHAnsi" w:eastAsiaTheme="minorHAnsi" w:hAnsiTheme="minorHAnsi" w:cstheme="minorBidi"/>
          <w:szCs w:val="22"/>
        </w:rPr>
      </w:pPr>
      <w:r w:rsidRPr="00915594">
        <w:rPr>
          <w:rFonts w:asciiTheme="minorHAnsi" w:eastAsiaTheme="minorHAnsi" w:hAnsiTheme="minorHAnsi" w:cstheme="minorBidi"/>
          <w:szCs w:val="22"/>
        </w:rPr>
        <w:t>1(855) GASKETS4U (427-5384)</w:t>
      </w:r>
    </w:p>
    <w:p w:rsidR="00E16DCB" w:rsidRDefault="00E16DCB"/>
    <w:sectPr w:rsidR="00E16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94"/>
    <w:rsid w:val="00022483"/>
    <w:rsid w:val="0029739C"/>
    <w:rsid w:val="003528F0"/>
    <w:rsid w:val="005629D7"/>
    <w:rsid w:val="0067300A"/>
    <w:rsid w:val="00684CEA"/>
    <w:rsid w:val="00836425"/>
    <w:rsid w:val="0084282F"/>
    <w:rsid w:val="00915594"/>
    <w:rsid w:val="00B36C12"/>
    <w:rsid w:val="00E16DCB"/>
    <w:rsid w:val="00E63BAD"/>
    <w:rsid w:val="00E71792"/>
    <w:rsid w:val="00F854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48D82-1A5A-45D7-9410-E01E37AB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00A"/>
    <w:rPr>
      <w:rFonts w:ascii="Calibri" w:hAnsi="Calibri"/>
      <w:szCs w:val="20"/>
    </w:rPr>
  </w:style>
  <w:style w:type="paragraph" w:styleId="Heading1">
    <w:name w:val="heading 1"/>
    <w:basedOn w:val="Normal"/>
    <w:next w:val="Normal"/>
    <w:link w:val="Heading1Char"/>
    <w:qFormat/>
    <w:rsid w:val="00E63BAD"/>
    <w:pPr>
      <w:keepNext/>
      <w:outlineLvl w:val="0"/>
    </w:pPr>
    <w:rPr>
      <w:rFonts w:eastAsiaTheme="majorEastAsia" w:cstheme="majorBidi"/>
      <w:sz w:val="28"/>
      <w:u w:val="single"/>
    </w:rPr>
  </w:style>
  <w:style w:type="paragraph" w:styleId="Heading2">
    <w:name w:val="heading 2"/>
    <w:basedOn w:val="Normal"/>
    <w:next w:val="Normal"/>
    <w:link w:val="Heading2Char"/>
    <w:qFormat/>
    <w:rsid w:val="00E63BAD"/>
    <w:pPr>
      <w:keepNext/>
      <w:jc w:val="center"/>
      <w:outlineLvl w:val="1"/>
    </w:pPr>
    <w:rPr>
      <w:rFonts w:eastAsiaTheme="majorEastAsia" w:cstheme="majorBidi"/>
      <w:b/>
      <w:bCs/>
      <w:sz w:val="28"/>
    </w:rPr>
  </w:style>
  <w:style w:type="paragraph" w:styleId="Heading3">
    <w:name w:val="heading 3"/>
    <w:basedOn w:val="Normal"/>
    <w:next w:val="Normal"/>
    <w:link w:val="Heading3Char"/>
    <w:uiPriority w:val="9"/>
    <w:semiHidden/>
    <w:unhideWhenUsed/>
    <w:qFormat/>
    <w:rsid w:val="00E63B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3B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63BA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3BA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3BA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BA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63BA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BAD"/>
    <w:rPr>
      <w:rFonts w:eastAsiaTheme="majorEastAsia" w:cstheme="majorBidi"/>
      <w:sz w:val="28"/>
      <w:szCs w:val="24"/>
      <w:u w:val="single"/>
    </w:rPr>
  </w:style>
  <w:style w:type="character" w:customStyle="1" w:styleId="Heading2Char">
    <w:name w:val="Heading 2 Char"/>
    <w:basedOn w:val="DefaultParagraphFont"/>
    <w:link w:val="Heading2"/>
    <w:rsid w:val="00E63BAD"/>
    <w:rPr>
      <w:rFonts w:eastAsiaTheme="majorEastAsia" w:cstheme="majorBidi"/>
      <w:b/>
      <w:bCs/>
      <w:sz w:val="28"/>
      <w:szCs w:val="24"/>
    </w:rPr>
  </w:style>
  <w:style w:type="character" w:customStyle="1" w:styleId="Heading3Char">
    <w:name w:val="Heading 3 Char"/>
    <w:basedOn w:val="DefaultParagraphFont"/>
    <w:link w:val="Heading3"/>
    <w:uiPriority w:val="9"/>
    <w:semiHidden/>
    <w:rsid w:val="00E63BA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63BA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E63BA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63BA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63BA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63B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63BAD"/>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E63B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3BA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63BA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63BA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E63BAD"/>
    <w:rPr>
      <w:b/>
      <w:bCs/>
    </w:rPr>
  </w:style>
  <w:style w:type="character" w:styleId="Emphasis">
    <w:name w:val="Emphasis"/>
    <w:uiPriority w:val="20"/>
    <w:qFormat/>
    <w:rsid w:val="00E63BAD"/>
    <w:rPr>
      <w:i/>
      <w:iCs/>
    </w:rPr>
  </w:style>
  <w:style w:type="paragraph" w:styleId="NoSpacing">
    <w:name w:val="No Spacing"/>
    <w:uiPriority w:val="1"/>
    <w:qFormat/>
    <w:rsid w:val="00E63BAD"/>
    <w:rPr>
      <w:sz w:val="24"/>
      <w:szCs w:val="24"/>
    </w:rPr>
  </w:style>
  <w:style w:type="paragraph" w:styleId="ListParagraph">
    <w:name w:val="List Paragraph"/>
    <w:basedOn w:val="Normal"/>
    <w:uiPriority w:val="34"/>
    <w:qFormat/>
    <w:rsid w:val="00E63BAD"/>
    <w:pPr>
      <w:ind w:left="720"/>
      <w:contextualSpacing/>
    </w:pPr>
  </w:style>
  <w:style w:type="paragraph" w:styleId="Quote">
    <w:name w:val="Quote"/>
    <w:basedOn w:val="Normal"/>
    <w:next w:val="Normal"/>
    <w:link w:val="QuoteChar"/>
    <w:uiPriority w:val="29"/>
    <w:qFormat/>
    <w:rsid w:val="00E63BAD"/>
    <w:rPr>
      <w:i/>
      <w:iCs/>
      <w:color w:val="000000" w:themeColor="text1"/>
    </w:rPr>
  </w:style>
  <w:style w:type="character" w:customStyle="1" w:styleId="QuoteChar">
    <w:name w:val="Quote Char"/>
    <w:basedOn w:val="DefaultParagraphFont"/>
    <w:link w:val="Quote"/>
    <w:uiPriority w:val="29"/>
    <w:rsid w:val="00E63BAD"/>
    <w:rPr>
      <w:i/>
      <w:iCs/>
      <w:color w:val="000000" w:themeColor="text1"/>
      <w:sz w:val="24"/>
      <w:szCs w:val="24"/>
    </w:rPr>
  </w:style>
  <w:style w:type="paragraph" w:styleId="IntenseQuote">
    <w:name w:val="Intense Quote"/>
    <w:basedOn w:val="Normal"/>
    <w:next w:val="Normal"/>
    <w:link w:val="IntenseQuoteChar"/>
    <w:uiPriority w:val="30"/>
    <w:qFormat/>
    <w:rsid w:val="00E63B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BAD"/>
    <w:rPr>
      <w:b/>
      <w:bCs/>
      <w:i/>
      <w:iCs/>
      <w:color w:val="4F81BD" w:themeColor="accent1"/>
      <w:sz w:val="24"/>
      <w:szCs w:val="24"/>
    </w:rPr>
  </w:style>
  <w:style w:type="character" w:styleId="SubtleEmphasis">
    <w:name w:val="Subtle Emphasis"/>
    <w:uiPriority w:val="19"/>
    <w:qFormat/>
    <w:rsid w:val="00E63BAD"/>
    <w:rPr>
      <w:i/>
      <w:iCs/>
      <w:color w:val="808080" w:themeColor="text1" w:themeTint="7F"/>
    </w:rPr>
  </w:style>
  <w:style w:type="character" w:styleId="IntenseEmphasis">
    <w:name w:val="Intense Emphasis"/>
    <w:uiPriority w:val="21"/>
    <w:qFormat/>
    <w:rsid w:val="00E63BAD"/>
    <w:rPr>
      <w:b/>
      <w:bCs/>
      <w:i/>
      <w:iCs/>
      <w:color w:val="4F81BD" w:themeColor="accent1"/>
    </w:rPr>
  </w:style>
  <w:style w:type="character" w:styleId="SubtleReference">
    <w:name w:val="Subtle Reference"/>
    <w:uiPriority w:val="31"/>
    <w:qFormat/>
    <w:rsid w:val="00E63BAD"/>
    <w:rPr>
      <w:smallCaps/>
      <w:color w:val="C0504D" w:themeColor="accent2"/>
      <w:u w:val="single"/>
    </w:rPr>
  </w:style>
  <w:style w:type="character" w:styleId="IntenseReference">
    <w:name w:val="Intense Reference"/>
    <w:uiPriority w:val="32"/>
    <w:qFormat/>
    <w:rsid w:val="00E63BAD"/>
    <w:rPr>
      <w:b/>
      <w:bCs/>
      <w:smallCaps/>
      <w:color w:val="C0504D" w:themeColor="accent2"/>
      <w:spacing w:val="5"/>
      <w:u w:val="single"/>
    </w:rPr>
  </w:style>
  <w:style w:type="character" w:styleId="BookTitle">
    <w:name w:val="Book Title"/>
    <w:uiPriority w:val="33"/>
    <w:qFormat/>
    <w:rsid w:val="00E63BAD"/>
    <w:rPr>
      <w:b/>
      <w:bCs/>
      <w:smallCaps/>
      <w:spacing w:val="5"/>
    </w:rPr>
  </w:style>
  <w:style w:type="paragraph" w:styleId="TOCHeading">
    <w:name w:val="TOC Heading"/>
    <w:basedOn w:val="Heading1"/>
    <w:next w:val="Normal"/>
    <w:uiPriority w:val="39"/>
    <w:semiHidden/>
    <w:unhideWhenUsed/>
    <w:qFormat/>
    <w:rsid w:val="00E63BAD"/>
    <w:pPr>
      <w:keepLines/>
      <w:spacing w:before="480"/>
      <w:outlineLvl w:val="9"/>
    </w:pPr>
    <w:rPr>
      <w:rFonts w:asciiTheme="majorHAnsi" w:hAnsiTheme="majorHAnsi"/>
      <w:b/>
      <w:bCs/>
      <w:color w:val="365F91" w:themeColor="accent1" w:themeShade="BF"/>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Gladys Rios</cp:lastModifiedBy>
  <cp:revision>3</cp:revision>
  <dcterms:created xsi:type="dcterms:W3CDTF">2014-10-10T16:50:00Z</dcterms:created>
  <dcterms:modified xsi:type="dcterms:W3CDTF">2014-10-10T17:03:00Z</dcterms:modified>
</cp:coreProperties>
</file>