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47" w:rsidRPr="008D3C71" w:rsidRDefault="00052647" w:rsidP="009F2E6D">
      <w:pPr>
        <w:spacing w:after="0" w:line="240" w:lineRule="auto"/>
        <w:jc w:val="center"/>
        <w:rPr>
          <w:b/>
          <w:sz w:val="28"/>
          <w:szCs w:val="28"/>
        </w:rPr>
      </w:pPr>
      <w:r>
        <w:t>FOR IMMEDIATE RELEASE</w:t>
      </w:r>
      <w:r w:rsidR="00D259DC">
        <w:br/>
        <w:t>CONTACT: Gwen Fariss Newman, 717-659-0159, gwen@milestonespr.com</w:t>
      </w:r>
      <w:r w:rsidR="008D3C71">
        <w:br/>
      </w:r>
      <w:r w:rsidR="00E46073">
        <w:br/>
      </w:r>
      <w:r w:rsidR="009F2E6D">
        <w:rPr>
          <w:b/>
          <w:sz w:val="24"/>
          <w:szCs w:val="24"/>
        </w:rPr>
        <w:t>Two</w:t>
      </w:r>
      <w:r w:rsidR="00F16218" w:rsidRPr="00F16218">
        <w:rPr>
          <w:b/>
          <w:sz w:val="24"/>
          <w:szCs w:val="24"/>
        </w:rPr>
        <w:t xml:space="preserve">-Time </w:t>
      </w:r>
      <w:r w:rsidR="009F2E6D">
        <w:rPr>
          <w:b/>
          <w:sz w:val="24"/>
          <w:szCs w:val="24"/>
        </w:rPr>
        <w:t xml:space="preserve">Teen </w:t>
      </w:r>
      <w:r w:rsidR="008D3C71" w:rsidRPr="00F16218">
        <w:rPr>
          <w:b/>
          <w:sz w:val="24"/>
          <w:szCs w:val="24"/>
        </w:rPr>
        <w:t xml:space="preserve">Cancer Survivor Sets Sights on South Pole to Celebrate </w:t>
      </w:r>
      <w:r w:rsidR="000C1EFD" w:rsidRPr="00F16218">
        <w:rPr>
          <w:b/>
          <w:sz w:val="24"/>
          <w:szCs w:val="24"/>
        </w:rPr>
        <w:t xml:space="preserve">Huge </w:t>
      </w:r>
      <w:r w:rsidR="009F2E6D">
        <w:rPr>
          <w:b/>
          <w:sz w:val="24"/>
          <w:szCs w:val="24"/>
        </w:rPr>
        <w:t>25</w:t>
      </w:r>
      <w:r w:rsidR="009F2E6D" w:rsidRPr="009F2E6D">
        <w:rPr>
          <w:b/>
          <w:sz w:val="24"/>
          <w:szCs w:val="24"/>
          <w:vertAlign w:val="superscript"/>
        </w:rPr>
        <w:t>th</w:t>
      </w:r>
      <w:r w:rsidR="009F2E6D">
        <w:rPr>
          <w:b/>
          <w:sz w:val="24"/>
          <w:szCs w:val="24"/>
        </w:rPr>
        <w:t xml:space="preserve"> </w:t>
      </w:r>
      <w:r w:rsidR="008D3C71" w:rsidRPr="00F16218">
        <w:rPr>
          <w:b/>
          <w:sz w:val="24"/>
          <w:szCs w:val="24"/>
        </w:rPr>
        <w:t>Anniversary</w:t>
      </w:r>
    </w:p>
    <w:p w:rsidR="009F2E6D" w:rsidRPr="009F2E6D" w:rsidRDefault="009F2E6D" w:rsidP="009F2E6D">
      <w:pPr>
        <w:spacing w:after="0" w:line="240" w:lineRule="auto"/>
        <w:jc w:val="center"/>
        <w:rPr>
          <w:i/>
        </w:rPr>
      </w:pPr>
      <w:r w:rsidRPr="009F2E6D">
        <w:rPr>
          <w:i/>
        </w:rPr>
        <w:t xml:space="preserve">Sean Swarner Filming New Grape-Nuts </w:t>
      </w:r>
      <w:r w:rsidR="00036354">
        <w:rPr>
          <w:i/>
        </w:rPr>
        <w:t>“</w:t>
      </w:r>
      <w:r w:rsidRPr="009F2E6D">
        <w:rPr>
          <w:i/>
        </w:rPr>
        <w:t>What’s Your Mountain</w:t>
      </w:r>
      <w:r w:rsidR="00036354">
        <w:rPr>
          <w:i/>
        </w:rPr>
        <w:t>”</w:t>
      </w:r>
      <w:r w:rsidRPr="009F2E6D">
        <w:rPr>
          <w:i/>
        </w:rPr>
        <w:t xml:space="preserve"> </w:t>
      </w:r>
      <w:r w:rsidR="00385B14">
        <w:rPr>
          <w:i/>
        </w:rPr>
        <w:t>Campaign</w:t>
      </w:r>
      <w:r w:rsidRPr="009F2E6D">
        <w:rPr>
          <w:i/>
        </w:rPr>
        <w:t>, to Debut in February</w:t>
      </w:r>
    </w:p>
    <w:p w:rsidR="009F2E6D" w:rsidRDefault="009F2E6D" w:rsidP="009F2E6D">
      <w:pPr>
        <w:spacing w:after="0" w:line="240" w:lineRule="auto"/>
      </w:pPr>
    </w:p>
    <w:p w:rsidR="009F2E6D" w:rsidRDefault="00C72491" w:rsidP="009F2E6D">
      <w:pPr>
        <w:spacing w:after="0" w:line="240" w:lineRule="auto"/>
      </w:pPr>
      <w:r>
        <w:t>What</w:t>
      </w:r>
      <w:r w:rsidR="009F2E6D">
        <w:t xml:space="preserve">’s your New Year’s resolution? </w:t>
      </w:r>
      <w:r w:rsidR="000B0D48">
        <w:t xml:space="preserve"> To get healthy, have more fun, tackle that huge mountain, do something big? </w:t>
      </w:r>
      <w:r w:rsidR="009F2E6D">
        <w:t xml:space="preserve">Outdoor enthusiast and motivational speaker Sean Swarner’s is to make it to the South Pole – and he’s on his way. </w:t>
      </w:r>
      <w:r>
        <w:t xml:space="preserve"> </w:t>
      </w:r>
    </w:p>
    <w:p w:rsidR="009F2E6D" w:rsidRDefault="009F2E6D" w:rsidP="009F2E6D">
      <w:pPr>
        <w:spacing w:after="0" w:line="240" w:lineRule="auto"/>
      </w:pPr>
      <w:r>
        <w:br/>
      </w:r>
      <w:r w:rsidR="008D26CC">
        <w:t>The t</w:t>
      </w:r>
      <w:r w:rsidR="00C72491">
        <w:t xml:space="preserve">wo-time teen cancer survivor will embark on the journey of a lifetime </w:t>
      </w:r>
      <w:r w:rsidR="00036354">
        <w:t xml:space="preserve">later </w:t>
      </w:r>
      <w:r w:rsidR="00F16218">
        <w:t xml:space="preserve">this month </w:t>
      </w:r>
      <w:r w:rsidR="00C72491">
        <w:t>when he ventures to the southern-most point on the surface of the Earth</w:t>
      </w:r>
      <w:r w:rsidR="00D14D2E">
        <w:t>.</w:t>
      </w:r>
      <w:r w:rsidR="008C6EAD">
        <w:t xml:space="preserve"> </w:t>
      </w:r>
      <w:r w:rsidR="00D14D2E">
        <w:t xml:space="preserve">Swarner will depart the U.S. just before New Year’s Eve with his arrival to the South Pole slated for mid-January when sunlight will be abundant, but high temps average -15 degrees </w:t>
      </w:r>
      <w:r>
        <w:t>Fahrenheit</w:t>
      </w:r>
      <w:r w:rsidR="00D14D2E">
        <w:t xml:space="preserve">. </w:t>
      </w:r>
      <w:r>
        <w:t>Stay tuned. Arrival dates may shift due to inclement weather.</w:t>
      </w:r>
    </w:p>
    <w:p w:rsidR="009F2E6D" w:rsidRDefault="009F2E6D" w:rsidP="009F2E6D">
      <w:pPr>
        <w:spacing w:after="0" w:line="240" w:lineRule="auto"/>
      </w:pPr>
    </w:p>
    <w:p w:rsidR="009F2E6D" w:rsidRDefault="00D14D2E" w:rsidP="009F2E6D">
      <w:pPr>
        <w:spacing w:after="0" w:line="240" w:lineRule="auto"/>
      </w:pPr>
      <w:r>
        <w:t>The South Pole features harsh conditions</w:t>
      </w:r>
      <w:r w:rsidR="008C6EAD">
        <w:t xml:space="preserve"> with</w:t>
      </w:r>
      <w:r>
        <w:t xml:space="preserve"> high winds and </w:t>
      </w:r>
      <w:r w:rsidR="00F16218">
        <w:t>a barren landscape</w:t>
      </w:r>
      <w:r w:rsidR="009F2E6D">
        <w:t xml:space="preserve">. There are no </w:t>
      </w:r>
      <w:r>
        <w:t>native plants or animals</w:t>
      </w:r>
      <w:r w:rsidR="009F2E6D">
        <w:t xml:space="preserve">, </w:t>
      </w:r>
      <w:r>
        <w:t xml:space="preserve">almost no precipitation and the sun rises and sets just one day of the year with 24-hour days or 24-hour nights depending on the season.  </w:t>
      </w:r>
      <w:r w:rsidR="006439A0">
        <w:t>S</w:t>
      </w:r>
      <w:r w:rsidR="00F16218">
        <w:t xml:space="preserve">ome 800 miles from the nearest sea, </w:t>
      </w:r>
      <w:r w:rsidR="006439A0">
        <w:t xml:space="preserve">its location </w:t>
      </w:r>
      <w:r>
        <w:t xml:space="preserve">is so remote that it takes days to fly supplies and there is just one near-1,000 mile unpaved road that makes transport </w:t>
      </w:r>
      <w:r w:rsidR="006439A0">
        <w:t xml:space="preserve">possible </w:t>
      </w:r>
      <w:r>
        <w:t>though no less risky.</w:t>
      </w:r>
      <w:r w:rsidR="00F16218">
        <w:t xml:space="preserve"> Swarner will ski 60 nautical miles to reach </w:t>
      </w:r>
      <w:r w:rsidR="009F2E6D">
        <w:t xml:space="preserve">his </w:t>
      </w:r>
      <w:r w:rsidR="00F16218">
        <w:t>final destination on the continent of Antarctica.</w:t>
      </w:r>
    </w:p>
    <w:p w:rsidR="00D14D2E" w:rsidRDefault="00F16218" w:rsidP="009F2E6D">
      <w:pPr>
        <w:spacing w:after="0" w:line="240" w:lineRule="auto"/>
      </w:pPr>
      <w:r>
        <w:t xml:space="preserve"> </w:t>
      </w:r>
    </w:p>
    <w:p w:rsidR="00F16218" w:rsidRDefault="00F16218" w:rsidP="00F16218">
      <w:pPr>
        <w:spacing w:line="240" w:lineRule="auto"/>
      </w:pPr>
      <w:r>
        <w:t xml:space="preserve">But Swarner is no newcomer to amazing feats. </w:t>
      </w:r>
      <w:r w:rsidR="009F2E6D">
        <w:t xml:space="preserve">The </w:t>
      </w:r>
      <w:r>
        <w:t xml:space="preserve">only cancer patient known to have been diagnosed both with Hodgkin’s lymphoma </w:t>
      </w:r>
      <w:r w:rsidRPr="008D26CC">
        <w:rPr>
          <w:i/>
        </w:rPr>
        <w:t>and</w:t>
      </w:r>
      <w:r>
        <w:t xml:space="preserve"> </w:t>
      </w:r>
      <w:proofErr w:type="spellStart"/>
      <w:r>
        <w:t>Askin’s</w:t>
      </w:r>
      <w:proofErr w:type="spellEnd"/>
      <w:r>
        <w:t xml:space="preserve"> sarcoma</w:t>
      </w:r>
      <w:r w:rsidR="009F2E6D">
        <w:t>, h</w:t>
      </w:r>
      <w:r>
        <w:t xml:space="preserve">e was the first cancer patient to summit Mt. Everest – the world’s tallest peak - and to have conquered the Seven Summits, representing the highest peaks on each continent. Now, he’s set his sights on a trek to the North and South Poles, proving the point that- with proper planning - we can all do incredible things despite the “obstacles” in our paths. </w:t>
      </w:r>
    </w:p>
    <w:p w:rsidR="00F16218" w:rsidRDefault="00F16218" w:rsidP="00F16218">
      <w:pPr>
        <w:spacing w:line="240" w:lineRule="auto"/>
      </w:pPr>
      <w:r>
        <w:t>2015 is a huge milestone year for Swarner in that it also marks the 25</w:t>
      </w:r>
      <w:r w:rsidRPr="008D26CC">
        <w:rPr>
          <w:vertAlign w:val="superscript"/>
        </w:rPr>
        <w:t>th</w:t>
      </w:r>
      <w:r>
        <w:t xml:space="preserve"> anniversary of his last chemo</w:t>
      </w:r>
      <w:r w:rsidR="00A343B8">
        <w:t>therapy</w:t>
      </w:r>
      <w:r>
        <w:t xml:space="preserve"> treatment.  Diagnosed at 13 </w:t>
      </w:r>
      <w:r w:rsidR="00A343B8">
        <w:t xml:space="preserve">years old </w:t>
      </w:r>
      <w:r>
        <w:t xml:space="preserve">with Stage IV Hodgkin’s lymphoma and at 16 with </w:t>
      </w:r>
      <w:proofErr w:type="spellStart"/>
      <w:r>
        <w:t>Askin’s</w:t>
      </w:r>
      <w:proofErr w:type="spellEnd"/>
      <w:r>
        <w:t xml:space="preserve"> sarcoma, </w:t>
      </w:r>
      <w:r w:rsidR="00A343B8">
        <w:t xml:space="preserve">Sean </w:t>
      </w:r>
      <w:r>
        <w:t>twice was given just months or weeks to live. Twice, he not only survived – but thrived. In addition to his historic climbs, he’s completed the Hawaii Ironman Triathlon, founded a nonprofit, wr</w:t>
      </w:r>
      <w:r w:rsidR="00036354">
        <w:t xml:space="preserve">itten </w:t>
      </w:r>
      <w:r>
        <w:t xml:space="preserve">a book and continues to constantly set new goals and break new records. </w:t>
      </w:r>
    </w:p>
    <w:p w:rsidR="00F16218" w:rsidRDefault="00F16218" w:rsidP="00F16218">
      <w:pPr>
        <w:spacing w:line="240" w:lineRule="auto"/>
      </w:pPr>
      <w:r>
        <w:t xml:space="preserve">The 40-year-old super achiever doesn’t let the prospect of death, disability or </w:t>
      </w:r>
      <w:r w:rsidR="009F2E6D">
        <w:t>disappointment</w:t>
      </w:r>
      <w:r w:rsidR="00036354">
        <w:t>s</w:t>
      </w:r>
      <w:r w:rsidR="009F2E6D">
        <w:t xml:space="preserve"> derail</w:t>
      </w:r>
      <w:r>
        <w:t xml:space="preserve"> his dreams or his motivation. In fact, it only spurs him on. He’s achieved each of his summits and the incredible Ironman challenge with just one lung and he’s a highly rated motivational speaker who’s been dubbed one of the 8 most inspirational persons of all time. </w:t>
      </w:r>
    </w:p>
    <w:p w:rsidR="00F16218" w:rsidRDefault="00F16218" w:rsidP="00F16218">
      <w:pPr>
        <w:spacing w:line="240" w:lineRule="auto"/>
      </w:pPr>
      <w:r>
        <w:t>The trek to the South Pole is sponsored by Grape</w:t>
      </w:r>
      <w:r w:rsidR="006439A0">
        <w:t>-</w:t>
      </w:r>
      <w:proofErr w:type="gramStart"/>
      <w:r>
        <w:t>Nuts ,</w:t>
      </w:r>
      <w:proofErr w:type="gramEnd"/>
      <w:r>
        <w:t xml:space="preserve"> </w:t>
      </w:r>
      <w:proofErr w:type="spellStart"/>
      <w:r>
        <w:t>VolitionRx</w:t>
      </w:r>
      <w:proofErr w:type="spellEnd"/>
      <w:r w:rsidR="00A343B8">
        <w:t xml:space="preserve"> (a life sciences company focused on developing diagnostic tests for cancer and other conditions)</w:t>
      </w:r>
      <w:r>
        <w:t>, Marmot and LEKI. While at the Pole, Swarner will become the face of the newest Grape</w:t>
      </w:r>
      <w:r w:rsidR="006439A0">
        <w:t>-</w:t>
      </w:r>
      <w:r>
        <w:t>Nuts</w:t>
      </w:r>
      <w:r w:rsidR="006439A0">
        <w:t xml:space="preserve"> </w:t>
      </w:r>
      <w:r w:rsidR="00AD7F07">
        <w:t>campaign video</w:t>
      </w:r>
      <w:r>
        <w:t xml:space="preserve"> to </w:t>
      </w:r>
      <w:r w:rsidR="002443B5">
        <w:t xml:space="preserve">debut </w:t>
      </w:r>
      <w:r>
        <w:t xml:space="preserve">in February. </w:t>
      </w:r>
      <w:r w:rsidR="0096368C">
        <w:t>While there, Swarner also will connect with hospitals and classrooms across the country to celebrate the momentous occasion</w:t>
      </w:r>
      <w:r w:rsidR="00036354">
        <w:t xml:space="preserve"> and deliver a heartfelt message of hope, optimism and a can-do attitude</w:t>
      </w:r>
      <w:r w:rsidR="0096368C">
        <w:t>.</w:t>
      </w:r>
      <w:r w:rsidR="00AD7F07">
        <w:t xml:space="preserve"> The footage filmed in Antarctica will be used across Grape-Nuts’ social channels and in contest promotion. </w:t>
      </w:r>
    </w:p>
    <w:p w:rsidR="00A343B8" w:rsidRDefault="006439A0" w:rsidP="000B0D48">
      <w:pPr>
        <w:spacing w:line="240" w:lineRule="auto"/>
      </w:pPr>
      <w:r>
        <w:t xml:space="preserve">“It’s an honor to join the </w:t>
      </w:r>
      <w:r w:rsidR="00A343B8">
        <w:t xml:space="preserve">Post </w:t>
      </w:r>
      <w:r>
        <w:t>Grape-Nuts team on their journey to Antarctica,” says Swarner. “I’m a firm believer in the inspiration at the core of the</w:t>
      </w:r>
      <w:r w:rsidR="00385B14">
        <w:t xml:space="preserve"> Grape-Nuts</w:t>
      </w:r>
      <w:r>
        <w:t xml:space="preserve"> “</w:t>
      </w:r>
      <w:r w:rsidRPr="006439A0">
        <w:rPr>
          <w:i/>
        </w:rPr>
        <w:t>What’s Your Mountain</w:t>
      </w:r>
      <w:r>
        <w:rPr>
          <w:i/>
        </w:rPr>
        <w:t xml:space="preserve">” </w:t>
      </w:r>
      <w:r>
        <w:t>campaign and I hope our journey inspires others to conquer their mountains and meet their goals.</w:t>
      </w:r>
      <w:r w:rsidR="00A343B8">
        <w:t xml:space="preserve"> In addition to Post, I’m especially </w:t>
      </w:r>
    </w:p>
    <w:p w:rsidR="00A343B8" w:rsidRDefault="00A343B8" w:rsidP="00A343B8">
      <w:pPr>
        <w:spacing w:line="240" w:lineRule="auto"/>
        <w:jc w:val="center"/>
      </w:pPr>
      <w:r>
        <w:t xml:space="preserve">- </w:t>
      </w:r>
      <w:proofErr w:type="gramStart"/>
      <w:r>
        <w:t>MORE  -</w:t>
      </w:r>
      <w:proofErr w:type="gramEnd"/>
    </w:p>
    <w:p w:rsidR="006439A0" w:rsidRDefault="00A343B8" w:rsidP="008D3C71">
      <w:pPr>
        <w:spacing w:line="240" w:lineRule="auto"/>
      </w:pPr>
      <w:proofErr w:type="gramStart"/>
      <w:r>
        <w:lastRenderedPageBreak/>
        <w:t>grateful</w:t>
      </w:r>
      <w:proofErr w:type="gramEnd"/>
      <w:r>
        <w:t xml:space="preserve"> to the additional sponsors who have teamed up to support my challenge of trekking the South Pole. Together with </w:t>
      </w:r>
      <w:proofErr w:type="spellStart"/>
      <w:r>
        <w:t>VolitionRx</w:t>
      </w:r>
      <w:proofErr w:type="spellEnd"/>
      <w:r>
        <w:t>, we’ve committed</w:t>
      </w:r>
      <w:r w:rsidRPr="00654310">
        <w:t xml:space="preserve"> to raisi</w:t>
      </w:r>
      <w:r>
        <w:t xml:space="preserve">ng </w:t>
      </w:r>
      <w:r w:rsidRPr="00654310">
        <w:t>awareness of cancer and beating the</w:t>
      </w:r>
      <w:r>
        <w:t xml:space="preserve"> </w:t>
      </w:r>
      <w:r w:rsidRPr="00654310">
        <w:t>disease</w:t>
      </w:r>
      <w:r>
        <w:t xml:space="preserve">, which is best accomplished by </w:t>
      </w:r>
      <w:r w:rsidRPr="00654310">
        <w:t>early detection through screening</w:t>
      </w:r>
      <w:r>
        <w:t>.”</w:t>
      </w:r>
      <w:bookmarkStart w:id="0" w:name="_GoBack"/>
      <w:bookmarkEnd w:id="0"/>
    </w:p>
    <w:p w:rsidR="00D14D2E" w:rsidRPr="009F2E6D" w:rsidRDefault="00D14D2E" w:rsidP="008D3C71">
      <w:pPr>
        <w:spacing w:line="240" w:lineRule="auto"/>
        <w:rPr>
          <w:b/>
        </w:rPr>
      </w:pPr>
      <w:r w:rsidRPr="009F2E6D">
        <w:rPr>
          <w:b/>
        </w:rPr>
        <w:t xml:space="preserve">Interesting South Pole </w:t>
      </w:r>
      <w:r w:rsidR="00C13484">
        <w:rPr>
          <w:b/>
        </w:rPr>
        <w:t>T</w:t>
      </w:r>
      <w:r w:rsidRPr="009F2E6D">
        <w:rPr>
          <w:b/>
        </w:rPr>
        <w:t>rivia:</w:t>
      </w:r>
    </w:p>
    <w:p w:rsidR="00D259DC" w:rsidRDefault="004527E4" w:rsidP="00D14D2E">
      <w:pPr>
        <w:pStyle w:val="ListParagraph"/>
        <w:numPr>
          <w:ilvl w:val="0"/>
          <w:numId w:val="1"/>
        </w:numPr>
        <w:spacing w:line="240" w:lineRule="auto"/>
      </w:pPr>
      <w:r>
        <w:t xml:space="preserve">Due to </w:t>
      </w:r>
      <w:r w:rsidR="002D75C6">
        <w:t xml:space="preserve">continental drift, the South Pole moves some </w:t>
      </w:r>
      <w:r w:rsidR="00185D20">
        <w:t xml:space="preserve">3+ feet </w:t>
      </w:r>
      <w:r w:rsidR="002D75C6">
        <w:t xml:space="preserve">annually and </w:t>
      </w:r>
      <w:r w:rsidR="00185D20">
        <w:t xml:space="preserve">its official location is </w:t>
      </w:r>
      <w:r w:rsidR="002D75C6">
        <w:t xml:space="preserve">marked </w:t>
      </w:r>
      <w:r w:rsidR="00185D20">
        <w:t>every Jan</w:t>
      </w:r>
      <w:r w:rsidR="008D3C71">
        <w:t xml:space="preserve">. </w:t>
      </w:r>
      <w:r w:rsidR="00E46073">
        <w:t xml:space="preserve">1 </w:t>
      </w:r>
      <w:r w:rsidR="002D75C6">
        <w:t xml:space="preserve">with </w:t>
      </w:r>
      <w:r w:rsidR="00EA404A">
        <w:t xml:space="preserve">the </w:t>
      </w:r>
      <w:r w:rsidR="002D75C6">
        <w:t xml:space="preserve">moving of official </w:t>
      </w:r>
      <w:r w:rsidR="00185D20">
        <w:t xml:space="preserve">South Pole </w:t>
      </w:r>
      <w:r w:rsidR="002D75C6">
        <w:t xml:space="preserve">signs and markers. </w:t>
      </w:r>
    </w:p>
    <w:p w:rsidR="00D14D2E" w:rsidRDefault="00EA404A" w:rsidP="00D14D2E">
      <w:pPr>
        <w:pStyle w:val="ListParagraph"/>
        <w:numPr>
          <w:ilvl w:val="0"/>
          <w:numId w:val="1"/>
        </w:numPr>
        <w:spacing w:line="240" w:lineRule="auto"/>
      </w:pPr>
      <w:r>
        <w:t xml:space="preserve">The </w:t>
      </w:r>
      <w:r w:rsidR="00052647">
        <w:t xml:space="preserve">geographic </w:t>
      </w:r>
      <w:r>
        <w:t>South Pole is the site of a U.S. research station</w:t>
      </w:r>
      <w:r w:rsidR="00D14D2E">
        <w:t xml:space="preserve"> </w:t>
      </w:r>
      <w:r w:rsidR="00052647">
        <w:t>established in 1956</w:t>
      </w:r>
      <w:r w:rsidR="00D259DC">
        <w:t>, and aside from scientists, there are few visitors to what is one of the most inhospitable spots on Earth</w:t>
      </w:r>
      <w:r w:rsidR="0096368C">
        <w:t xml:space="preserve"> – usually </w:t>
      </w:r>
      <w:r w:rsidR="00D259DC">
        <w:t xml:space="preserve">just a few dozen annually.  </w:t>
      </w:r>
    </w:p>
    <w:p w:rsidR="00D14D2E" w:rsidRDefault="00052647" w:rsidP="00D14D2E">
      <w:pPr>
        <w:pStyle w:val="ListParagraph"/>
        <w:numPr>
          <w:ilvl w:val="0"/>
          <w:numId w:val="1"/>
        </w:numPr>
        <w:spacing w:line="240" w:lineRule="auto"/>
      </w:pPr>
      <w:r>
        <w:t xml:space="preserve">A </w:t>
      </w:r>
      <w:r w:rsidR="002D75C6">
        <w:t xml:space="preserve">ceremonial South Pole is set aside for photo ops and Swarner hopes to add his </w:t>
      </w:r>
      <w:r w:rsidR="004527E4">
        <w:t>image to a collection that features few</w:t>
      </w:r>
      <w:r w:rsidR="000C1EFD">
        <w:t xml:space="preserve"> but has intrigued many</w:t>
      </w:r>
      <w:r w:rsidR="004527E4">
        <w:t xml:space="preserve">. </w:t>
      </w:r>
    </w:p>
    <w:p w:rsidR="00D259DC" w:rsidRDefault="004527E4" w:rsidP="00D14D2E">
      <w:pPr>
        <w:pStyle w:val="ListParagraph"/>
        <w:numPr>
          <w:ilvl w:val="0"/>
          <w:numId w:val="1"/>
        </w:numPr>
        <w:spacing w:line="240" w:lineRule="auto"/>
      </w:pPr>
      <w:r>
        <w:t xml:space="preserve">Though explorers first sighted Antarctica in 1820, </w:t>
      </w:r>
      <w:r w:rsidR="00887A7A">
        <w:t xml:space="preserve">it </w:t>
      </w:r>
      <w:r>
        <w:t xml:space="preserve">would be almost a century </w:t>
      </w:r>
      <w:r w:rsidR="00887A7A">
        <w:t xml:space="preserve">later that </w:t>
      </w:r>
      <w:r>
        <w:t>Norwegian Roald Amundsen reached the South Pole itself on Dec</w:t>
      </w:r>
      <w:r w:rsidR="002F77AA">
        <w:t xml:space="preserve">. </w:t>
      </w:r>
      <w:r>
        <w:t xml:space="preserve">14, 1911. A competing party </w:t>
      </w:r>
      <w:r w:rsidR="00185D20">
        <w:t xml:space="preserve">arrived </w:t>
      </w:r>
      <w:r>
        <w:t>34 days later</w:t>
      </w:r>
      <w:r w:rsidR="00185D20">
        <w:t xml:space="preserve"> with all </w:t>
      </w:r>
      <w:r>
        <w:t>five</w:t>
      </w:r>
      <w:r w:rsidR="00887A7A">
        <w:t xml:space="preserve"> </w:t>
      </w:r>
      <w:r w:rsidR="00185D20">
        <w:t xml:space="preserve">subsequently </w:t>
      </w:r>
      <w:r w:rsidR="00887A7A">
        <w:t>succumb</w:t>
      </w:r>
      <w:r w:rsidR="00185D20">
        <w:t xml:space="preserve">ing </w:t>
      </w:r>
      <w:r w:rsidR="00887A7A">
        <w:t xml:space="preserve">to lack of food </w:t>
      </w:r>
      <w:r>
        <w:t xml:space="preserve">and </w:t>
      </w:r>
      <w:r w:rsidR="00887A7A">
        <w:t xml:space="preserve">brutal </w:t>
      </w:r>
      <w:r>
        <w:t xml:space="preserve">cold. </w:t>
      </w:r>
      <w:r w:rsidR="00887A7A">
        <w:t xml:space="preserve">Many who’ve attempted the trek </w:t>
      </w:r>
      <w:r w:rsidR="00185D20">
        <w:t xml:space="preserve">to the southern-most reaches </w:t>
      </w:r>
      <w:r w:rsidR="00887A7A">
        <w:t>have failed – and perished.</w:t>
      </w:r>
      <w:r w:rsidR="00E46073">
        <w:t xml:space="preserve"> </w:t>
      </w:r>
    </w:p>
    <w:p w:rsidR="002443B5" w:rsidRDefault="002443B5" w:rsidP="002443B5">
      <w:pPr>
        <w:pStyle w:val="ListParagraph"/>
        <w:numPr>
          <w:ilvl w:val="0"/>
          <w:numId w:val="1"/>
        </w:numPr>
        <w:spacing w:line="240" w:lineRule="auto"/>
      </w:pPr>
      <w:r>
        <w:t xml:space="preserve">Grape-Nuts </w:t>
      </w:r>
      <w:proofErr w:type="gramStart"/>
      <w:r>
        <w:t>has</w:t>
      </w:r>
      <w:proofErr w:type="gramEnd"/>
      <w:r>
        <w:t xml:space="preserve"> an interesting history with several historic treks </w:t>
      </w:r>
      <w:r w:rsidR="00150730">
        <w:t xml:space="preserve">in </w:t>
      </w:r>
      <w:r>
        <w:t>th</w:t>
      </w:r>
      <w:r w:rsidR="00082C21">
        <w:t xml:space="preserve">e </w:t>
      </w:r>
      <w:r>
        <w:t>most hostile region</w:t>
      </w:r>
      <w:r w:rsidR="00082C21">
        <w:t>s</w:t>
      </w:r>
      <w:r>
        <w:t xml:space="preserve"> of the world. In 1913, explorer Donald B. MacMillan and crew carried cases of the cereal with them as they </w:t>
      </w:r>
      <w:r w:rsidR="00082C21">
        <w:t>explored the northern</w:t>
      </w:r>
      <w:r>
        <w:t xml:space="preserve"> Arctic region. More than 80 years ago, Post Grape-Nuts sponsored Sir Admiral Byrd’s expedition to Antarctica, where the first long range two-way radio transmission occurred. Maps of the expedition route appeared then on Grape-Nuts boxes. And</w:t>
      </w:r>
      <w:r w:rsidR="00082C21">
        <w:t xml:space="preserve"> more than</w:t>
      </w:r>
      <w:r>
        <w:t xml:space="preserve"> 60 years ago, Sir Edmund Hillary and Sherpa guide Tenzing Norgay used handfuls of the cereal to fuel their </w:t>
      </w:r>
      <w:r w:rsidR="006439A0">
        <w:t xml:space="preserve">historic </w:t>
      </w:r>
      <w:r>
        <w:t xml:space="preserve">summit to Mt. Everest. </w:t>
      </w:r>
    </w:p>
    <w:p w:rsidR="002443B5" w:rsidRDefault="002443B5" w:rsidP="002443B5">
      <w:pPr>
        <w:pStyle w:val="ListParagraph"/>
        <w:spacing w:line="240" w:lineRule="auto"/>
      </w:pPr>
    </w:p>
    <w:p w:rsidR="006439A0" w:rsidRDefault="006439A0" w:rsidP="002443B5">
      <w:pPr>
        <w:pStyle w:val="ListParagraph"/>
        <w:spacing w:line="240" w:lineRule="auto"/>
      </w:pPr>
    </w:p>
    <w:p w:rsidR="006439A0" w:rsidRDefault="006439A0" w:rsidP="006439A0">
      <w:pPr>
        <w:pStyle w:val="ListParagraph"/>
        <w:spacing w:line="240" w:lineRule="auto"/>
        <w:jc w:val="center"/>
      </w:pPr>
      <w:r>
        <w:t># # #</w:t>
      </w:r>
    </w:p>
    <w:sectPr w:rsidR="006439A0" w:rsidSect="000B0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720" w:rsidRDefault="00A93720" w:rsidP="00036354">
      <w:pPr>
        <w:spacing w:after="0" w:line="240" w:lineRule="auto"/>
      </w:pPr>
      <w:r>
        <w:separator/>
      </w:r>
    </w:p>
  </w:endnote>
  <w:endnote w:type="continuationSeparator" w:id="0">
    <w:p w:rsidR="00A93720" w:rsidRDefault="00A93720" w:rsidP="0003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21" w:rsidRDefault="00082C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21" w:rsidRDefault="00082C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21" w:rsidRDefault="00082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720" w:rsidRDefault="00A93720" w:rsidP="00036354">
      <w:pPr>
        <w:spacing w:after="0" w:line="240" w:lineRule="auto"/>
      </w:pPr>
      <w:r>
        <w:separator/>
      </w:r>
    </w:p>
  </w:footnote>
  <w:footnote w:type="continuationSeparator" w:id="0">
    <w:p w:rsidR="00A93720" w:rsidRDefault="00A93720" w:rsidP="0003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21" w:rsidRDefault="00082C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95699"/>
      <w:docPartObj>
        <w:docPartGallery w:val="Watermarks"/>
        <w:docPartUnique/>
      </w:docPartObj>
    </w:sdtPr>
    <w:sdtContent>
      <w:p w:rsidR="00082C21" w:rsidRDefault="00B8190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12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21" w:rsidRDefault="00082C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0DB"/>
    <w:multiLevelType w:val="hybridMultilevel"/>
    <w:tmpl w:val="446C6F9A"/>
    <w:lvl w:ilvl="0" w:tplc="BF9E9B96">
      <w:start w:val="201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96999"/>
    <w:multiLevelType w:val="hybridMultilevel"/>
    <w:tmpl w:val="EE388454"/>
    <w:lvl w:ilvl="0" w:tplc="E67CC960">
      <w:start w:val="201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ED2F85"/>
    <w:multiLevelType w:val="hybridMultilevel"/>
    <w:tmpl w:val="840427C4"/>
    <w:lvl w:ilvl="0" w:tplc="38C07CEA">
      <w:start w:val="201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9E07E0"/>
    <w:multiLevelType w:val="hybridMultilevel"/>
    <w:tmpl w:val="0C9ABD36"/>
    <w:lvl w:ilvl="0" w:tplc="84926592">
      <w:start w:val="201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61352D"/>
    <w:multiLevelType w:val="hybridMultilevel"/>
    <w:tmpl w:val="6E84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C72491"/>
    <w:rsid w:val="00026091"/>
    <w:rsid w:val="00036354"/>
    <w:rsid w:val="00052647"/>
    <w:rsid w:val="000766F4"/>
    <w:rsid w:val="00082C21"/>
    <w:rsid w:val="0008740C"/>
    <w:rsid w:val="000B0D48"/>
    <w:rsid w:val="000B3CFC"/>
    <w:rsid w:val="000C1EFD"/>
    <w:rsid w:val="000F4EF6"/>
    <w:rsid w:val="00142CC4"/>
    <w:rsid w:val="00150730"/>
    <w:rsid w:val="00185D20"/>
    <w:rsid w:val="001B021E"/>
    <w:rsid w:val="001F7B11"/>
    <w:rsid w:val="002443B5"/>
    <w:rsid w:val="002C577F"/>
    <w:rsid w:val="002D75C6"/>
    <w:rsid w:val="002F77AA"/>
    <w:rsid w:val="00385B14"/>
    <w:rsid w:val="003B22EA"/>
    <w:rsid w:val="003D751D"/>
    <w:rsid w:val="004527E4"/>
    <w:rsid w:val="00490747"/>
    <w:rsid w:val="004C1BDF"/>
    <w:rsid w:val="00557B0C"/>
    <w:rsid w:val="00633717"/>
    <w:rsid w:val="006439A0"/>
    <w:rsid w:val="00887A7A"/>
    <w:rsid w:val="008C6EAD"/>
    <w:rsid w:val="008D26CC"/>
    <w:rsid w:val="008D3C71"/>
    <w:rsid w:val="0096368C"/>
    <w:rsid w:val="009F2E6D"/>
    <w:rsid w:val="009F308C"/>
    <w:rsid w:val="00A343B8"/>
    <w:rsid w:val="00A93720"/>
    <w:rsid w:val="00AD30D1"/>
    <w:rsid w:val="00AD7F07"/>
    <w:rsid w:val="00B81900"/>
    <w:rsid w:val="00C13484"/>
    <w:rsid w:val="00C72491"/>
    <w:rsid w:val="00D14D2E"/>
    <w:rsid w:val="00D259DC"/>
    <w:rsid w:val="00E46073"/>
    <w:rsid w:val="00EA404A"/>
    <w:rsid w:val="00EA439B"/>
    <w:rsid w:val="00F1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54"/>
  </w:style>
  <w:style w:type="paragraph" w:styleId="Footer">
    <w:name w:val="footer"/>
    <w:basedOn w:val="Normal"/>
    <w:link w:val="FooterChar"/>
    <w:uiPriority w:val="99"/>
    <w:unhideWhenUsed/>
    <w:rsid w:val="0003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54"/>
  </w:style>
  <w:style w:type="character" w:styleId="CommentReference">
    <w:name w:val="annotation reference"/>
    <w:basedOn w:val="DefaultParagraphFont"/>
    <w:uiPriority w:val="99"/>
    <w:semiHidden/>
    <w:unhideWhenUsed/>
    <w:rsid w:val="00082C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C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C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C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54"/>
  </w:style>
  <w:style w:type="paragraph" w:styleId="Footer">
    <w:name w:val="footer"/>
    <w:basedOn w:val="Normal"/>
    <w:link w:val="FooterChar"/>
    <w:uiPriority w:val="99"/>
    <w:unhideWhenUsed/>
    <w:rsid w:val="00036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54"/>
  </w:style>
  <w:style w:type="character" w:styleId="CommentReference">
    <w:name w:val="annotation reference"/>
    <w:basedOn w:val="DefaultParagraphFont"/>
    <w:uiPriority w:val="99"/>
    <w:semiHidden/>
    <w:unhideWhenUsed/>
    <w:rsid w:val="00082C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C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C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C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Ralcorp Holdings, Inc.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4</cp:revision>
  <cp:lastPrinted>2014-12-12T01:37:00Z</cp:lastPrinted>
  <dcterms:created xsi:type="dcterms:W3CDTF">2014-12-17T19:15:00Z</dcterms:created>
  <dcterms:modified xsi:type="dcterms:W3CDTF">2014-12-22T23:22:00Z</dcterms:modified>
</cp:coreProperties>
</file>