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622A5" w14:textId="77777777" w:rsidR="008D2842" w:rsidRDefault="002E383B" w:rsidP="008D2842">
      <w:pPr>
        <w:pStyle w:val="NoSpacing"/>
        <w:spacing w:line="276" w:lineRule="auto"/>
        <w:rPr>
          <w:rFonts w:eastAsia="Times New Roman" w:cstheme="minorHAnsi"/>
          <w:b/>
          <w:sz w:val="24"/>
          <w:szCs w:val="24"/>
        </w:rPr>
      </w:pPr>
      <w:r>
        <w:rPr>
          <w:rFonts w:eastAsia="Times New Roman" w:cstheme="minorHAnsi"/>
          <w:b/>
          <w:sz w:val="24"/>
          <w:szCs w:val="24"/>
        </w:rPr>
        <w:t>FOR IMMEDIATE RELEASE</w:t>
      </w:r>
    </w:p>
    <w:p w14:paraId="628BFA5E" w14:textId="77777777" w:rsidR="00C67DCA" w:rsidRDefault="00C67DCA" w:rsidP="008D2842">
      <w:pPr>
        <w:pStyle w:val="NoSpacing"/>
        <w:spacing w:line="276" w:lineRule="auto"/>
        <w:rPr>
          <w:rFonts w:eastAsia="Times New Roman" w:cstheme="minorHAnsi"/>
          <w:b/>
          <w:sz w:val="24"/>
          <w:szCs w:val="24"/>
        </w:rPr>
      </w:pPr>
      <w:r>
        <w:rPr>
          <w:rFonts w:eastAsia="Times New Roman" w:cstheme="minorHAnsi"/>
          <w:b/>
          <w:sz w:val="24"/>
          <w:szCs w:val="24"/>
        </w:rPr>
        <w:t>CONTACT:</w:t>
      </w:r>
    </w:p>
    <w:p w14:paraId="2F10CD9A" w14:textId="77777777" w:rsidR="0041170F" w:rsidRPr="00C67DCA" w:rsidRDefault="00C13CBE" w:rsidP="0041170F">
      <w:pPr>
        <w:pStyle w:val="NoSpacing"/>
        <w:spacing w:line="276" w:lineRule="auto"/>
        <w:rPr>
          <w:rFonts w:eastAsia="Times New Roman" w:cstheme="minorHAnsi"/>
          <w:sz w:val="24"/>
          <w:szCs w:val="24"/>
        </w:rPr>
      </w:pPr>
      <w:hyperlink r:id="rId7" w:history="1">
        <w:r w:rsidR="0041170F">
          <w:rPr>
            <w:rStyle w:val="Hyperlink"/>
            <w:rFonts w:eastAsia="Times New Roman" w:cstheme="minorHAnsi"/>
            <w:sz w:val="24"/>
            <w:szCs w:val="24"/>
          </w:rPr>
          <w:t>PR@publicengines.com</w:t>
        </w:r>
      </w:hyperlink>
    </w:p>
    <w:p w14:paraId="32AC648A" w14:textId="77777777" w:rsidR="0041170F" w:rsidRPr="00C67DCA" w:rsidRDefault="0041170F" w:rsidP="0041170F">
      <w:pPr>
        <w:pStyle w:val="NoSpacing"/>
        <w:spacing w:line="276" w:lineRule="auto"/>
        <w:rPr>
          <w:rFonts w:eastAsia="Times New Roman" w:cstheme="minorHAnsi"/>
          <w:sz w:val="24"/>
          <w:szCs w:val="24"/>
        </w:rPr>
      </w:pPr>
      <w:r>
        <w:rPr>
          <w:rFonts w:eastAsia="Times New Roman" w:cstheme="minorHAnsi"/>
          <w:sz w:val="24"/>
          <w:szCs w:val="24"/>
        </w:rPr>
        <w:t>+1-801-828-2700</w:t>
      </w:r>
    </w:p>
    <w:p w14:paraId="1A99C293" w14:textId="77777777" w:rsidR="009E795C" w:rsidRPr="00EC5E13" w:rsidRDefault="009E795C" w:rsidP="008D2842">
      <w:pPr>
        <w:pStyle w:val="NoSpacing"/>
        <w:spacing w:line="276" w:lineRule="auto"/>
        <w:jc w:val="center"/>
        <w:rPr>
          <w:rFonts w:eastAsia="Times New Roman" w:cstheme="minorHAnsi"/>
          <w:b/>
        </w:rPr>
      </w:pPr>
    </w:p>
    <w:p w14:paraId="17CA3CF9" w14:textId="1232E296" w:rsidR="00C17F81" w:rsidRPr="00EC5E13" w:rsidRDefault="001367C5" w:rsidP="0091716B">
      <w:pPr>
        <w:pStyle w:val="NoSpacing"/>
        <w:spacing w:line="276" w:lineRule="auto"/>
        <w:jc w:val="center"/>
        <w:rPr>
          <w:rFonts w:eastAsia="Times New Roman" w:cstheme="minorHAnsi"/>
          <w:b/>
          <w:sz w:val="24"/>
        </w:rPr>
      </w:pPr>
      <w:r w:rsidRPr="00EC5E13">
        <w:rPr>
          <w:rFonts w:eastAsia="Times New Roman" w:cstheme="minorHAnsi"/>
          <w:b/>
          <w:sz w:val="24"/>
        </w:rPr>
        <w:t xml:space="preserve"> </w:t>
      </w:r>
      <w:proofErr w:type="spellStart"/>
      <w:r w:rsidR="00416DC3" w:rsidRPr="00EC5E13">
        <w:rPr>
          <w:rFonts w:eastAsia="Times New Roman" w:cstheme="minorHAnsi"/>
          <w:b/>
          <w:sz w:val="24"/>
        </w:rPr>
        <w:t>PublicEngines</w:t>
      </w:r>
      <w:proofErr w:type="spellEnd"/>
      <w:r w:rsidR="00416DC3" w:rsidRPr="00EC5E13">
        <w:rPr>
          <w:rFonts w:eastAsia="Times New Roman" w:cstheme="minorHAnsi"/>
          <w:b/>
          <w:sz w:val="24"/>
        </w:rPr>
        <w:t xml:space="preserve"> Announces </w:t>
      </w:r>
      <w:r w:rsidR="00C13CBE">
        <w:rPr>
          <w:rFonts w:eastAsia="Times New Roman" w:cstheme="minorHAnsi"/>
          <w:b/>
          <w:sz w:val="24"/>
        </w:rPr>
        <w:t xml:space="preserve">2015 </w:t>
      </w:r>
      <w:r w:rsidR="00BA09FB" w:rsidRPr="00EC5E13">
        <w:rPr>
          <w:rFonts w:eastAsia="Times New Roman" w:cstheme="minorHAnsi"/>
          <w:b/>
          <w:sz w:val="24"/>
        </w:rPr>
        <w:t xml:space="preserve">Crime </w:t>
      </w:r>
      <w:r w:rsidR="003451C4" w:rsidRPr="00EC5E13">
        <w:rPr>
          <w:rFonts w:eastAsia="Times New Roman" w:cstheme="minorHAnsi"/>
          <w:b/>
          <w:sz w:val="24"/>
        </w:rPr>
        <w:t xml:space="preserve">Analytics </w:t>
      </w:r>
      <w:r w:rsidR="00C13CBE">
        <w:rPr>
          <w:rFonts w:eastAsia="Times New Roman" w:cstheme="minorHAnsi"/>
          <w:b/>
          <w:sz w:val="24"/>
        </w:rPr>
        <w:t>Webinar Series</w:t>
      </w:r>
    </w:p>
    <w:p w14:paraId="2B35DABA" w14:textId="3A90D250" w:rsidR="001A127E" w:rsidRPr="00EC5E13" w:rsidRDefault="00C13CBE" w:rsidP="0091716B">
      <w:pPr>
        <w:pStyle w:val="NoSpacing"/>
        <w:spacing w:line="276" w:lineRule="auto"/>
        <w:jc w:val="center"/>
        <w:rPr>
          <w:rFonts w:eastAsia="Times New Roman" w:cstheme="minorHAnsi"/>
          <w:i/>
          <w:sz w:val="24"/>
        </w:rPr>
      </w:pPr>
      <w:r>
        <w:rPr>
          <w:rFonts w:eastAsia="Times New Roman" w:cstheme="minorHAnsi"/>
          <w:i/>
          <w:sz w:val="24"/>
        </w:rPr>
        <w:t>New Webinar Series for 2015 Back by Popular Demand with New Topics</w:t>
      </w:r>
    </w:p>
    <w:p w14:paraId="6DAEA0A2" w14:textId="77777777" w:rsidR="00416DC3" w:rsidRPr="00EC5E13" w:rsidRDefault="00416DC3" w:rsidP="00416DC3">
      <w:pPr>
        <w:pStyle w:val="NoSpacing"/>
        <w:spacing w:line="276" w:lineRule="auto"/>
        <w:ind w:left="1440" w:hanging="720"/>
        <w:jc w:val="center"/>
        <w:rPr>
          <w:rFonts w:eastAsia="Times New Roman" w:cstheme="minorHAnsi"/>
          <w:i/>
          <w:sz w:val="24"/>
        </w:rPr>
      </w:pPr>
      <w:bookmarkStart w:id="0" w:name="_GoBack"/>
      <w:bookmarkEnd w:id="0"/>
    </w:p>
    <w:p w14:paraId="2FDA6EC5" w14:textId="03BBBEB0" w:rsidR="00240138" w:rsidRPr="00C13CBE" w:rsidRDefault="00AF4BD7" w:rsidP="00C13CBE">
      <w:pPr>
        <w:pStyle w:val="NoSpacing"/>
        <w:numPr>
          <w:ilvl w:val="0"/>
          <w:numId w:val="13"/>
        </w:numPr>
        <w:spacing w:line="276" w:lineRule="auto"/>
        <w:rPr>
          <w:rFonts w:cs="Arial"/>
        </w:rPr>
      </w:pPr>
      <w:r w:rsidRPr="00EC5E13">
        <w:rPr>
          <w:rFonts w:eastAsia="Times New Roman" w:cstheme="minorHAnsi"/>
        </w:rPr>
        <w:t xml:space="preserve">PublicEngines announces </w:t>
      </w:r>
      <w:r w:rsidR="004B7DEA" w:rsidRPr="00EC5E13">
        <w:rPr>
          <w:rFonts w:eastAsia="Times New Roman" w:cstheme="minorHAnsi"/>
        </w:rPr>
        <w:t xml:space="preserve">a </w:t>
      </w:r>
      <w:r w:rsidR="00C13CBE">
        <w:rPr>
          <w:rFonts w:eastAsia="Times New Roman" w:cstheme="minorHAnsi"/>
        </w:rPr>
        <w:t>new schedule for Crime Analytics webinars in 2015</w:t>
      </w:r>
    </w:p>
    <w:p w14:paraId="386487D5" w14:textId="116AF813" w:rsidR="00C13CBE" w:rsidRPr="00C13CBE" w:rsidRDefault="00C13CBE" w:rsidP="00C13CBE">
      <w:pPr>
        <w:pStyle w:val="NoSpacing"/>
        <w:numPr>
          <w:ilvl w:val="0"/>
          <w:numId w:val="13"/>
        </w:numPr>
        <w:spacing w:line="276" w:lineRule="auto"/>
        <w:rPr>
          <w:rFonts w:cs="Arial"/>
        </w:rPr>
      </w:pPr>
      <w:r>
        <w:rPr>
          <w:rFonts w:eastAsia="Times New Roman" w:cstheme="minorHAnsi"/>
        </w:rPr>
        <w:t>More than 1,000 agencies signed up and attended 2014 webinars</w:t>
      </w:r>
    </w:p>
    <w:p w14:paraId="4FBBB0BE" w14:textId="05E5A95D" w:rsidR="00C13CBE" w:rsidRPr="00845B2C" w:rsidRDefault="00C13CBE" w:rsidP="00C13CBE">
      <w:pPr>
        <w:pStyle w:val="NoSpacing"/>
        <w:numPr>
          <w:ilvl w:val="0"/>
          <w:numId w:val="13"/>
        </w:numPr>
        <w:spacing w:line="276" w:lineRule="auto"/>
        <w:rPr>
          <w:rFonts w:cs="Arial"/>
        </w:rPr>
      </w:pPr>
      <w:r>
        <w:rPr>
          <w:rFonts w:eastAsia="Times New Roman" w:cstheme="minorHAnsi"/>
        </w:rPr>
        <w:t>Topics include key areas such as mobile Crime Analytics, Intelligence-Led Policing, Using Public Cameras, Social Media I</w:t>
      </w:r>
      <w:r w:rsidR="00845B2C">
        <w:rPr>
          <w:rFonts w:eastAsia="Times New Roman" w:cstheme="minorHAnsi"/>
        </w:rPr>
        <w:t>ntelligence, and more</w:t>
      </w:r>
    </w:p>
    <w:p w14:paraId="64254C1C" w14:textId="569F0A6F" w:rsidR="00845B2C" w:rsidRPr="00EC5E13" w:rsidRDefault="00845B2C" w:rsidP="00C13CBE">
      <w:pPr>
        <w:pStyle w:val="NoSpacing"/>
        <w:numPr>
          <w:ilvl w:val="0"/>
          <w:numId w:val="13"/>
        </w:numPr>
        <w:spacing w:line="276" w:lineRule="auto"/>
        <w:rPr>
          <w:rFonts w:cs="Arial"/>
        </w:rPr>
      </w:pPr>
      <w:r>
        <w:rPr>
          <w:rFonts w:eastAsia="Times New Roman" w:cstheme="minorHAnsi"/>
        </w:rPr>
        <w:t>Webinars are made available without charge to law enforcement agencies</w:t>
      </w:r>
    </w:p>
    <w:p w14:paraId="57F4E6A2" w14:textId="77777777" w:rsidR="00DE4249" w:rsidRPr="00EC5E13" w:rsidRDefault="00DE4249" w:rsidP="007577F1">
      <w:pPr>
        <w:pStyle w:val="NoSpacing"/>
        <w:spacing w:line="276" w:lineRule="auto"/>
        <w:rPr>
          <w:rFonts w:eastAsia="Times New Roman" w:cstheme="minorHAnsi"/>
          <w:b/>
        </w:rPr>
      </w:pPr>
    </w:p>
    <w:p w14:paraId="71AE4BA4" w14:textId="5C2E5226" w:rsidR="005634E2" w:rsidRPr="00EC5E13" w:rsidRDefault="008D2842" w:rsidP="003451C4">
      <w:pPr>
        <w:rPr>
          <w:rFonts w:cstheme="minorHAnsi"/>
        </w:rPr>
      </w:pPr>
      <w:r w:rsidRPr="00EC5E13">
        <w:rPr>
          <w:rFonts w:eastAsia="Times New Roman" w:cstheme="minorHAnsi"/>
          <w:b/>
        </w:rPr>
        <w:t>Salt Lake City</w:t>
      </w:r>
      <w:proofErr w:type="gramStart"/>
      <w:r w:rsidRPr="00EC5E13">
        <w:rPr>
          <w:rFonts w:eastAsia="Times New Roman" w:cstheme="minorHAnsi"/>
          <w:b/>
        </w:rPr>
        <w:t>,</w:t>
      </w:r>
      <w:r w:rsidR="00F26D28" w:rsidRPr="00EC5E13">
        <w:rPr>
          <w:rFonts w:eastAsia="Times New Roman" w:cstheme="minorHAnsi"/>
          <w:b/>
        </w:rPr>
        <w:t xml:space="preserve"> </w:t>
      </w:r>
      <w:r w:rsidR="00C951B4" w:rsidRPr="00EC5E13">
        <w:rPr>
          <w:rFonts w:eastAsia="Times New Roman" w:cstheme="minorHAnsi"/>
          <w:b/>
        </w:rPr>
        <w:t xml:space="preserve"> </w:t>
      </w:r>
      <w:r w:rsidR="00C13CBE">
        <w:rPr>
          <w:rFonts w:eastAsia="Times New Roman" w:cstheme="minorHAnsi"/>
          <w:b/>
        </w:rPr>
        <w:t>December</w:t>
      </w:r>
      <w:proofErr w:type="gramEnd"/>
      <w:r w:rsidR="00C13CBE">
        <w:rPr>
          <w:rFonts w:eastAsia="Times New Roman" w:cstheme="minorHAnsi"/>
          <w:b/>
        </w:rPr>
        <w:t xml:space="preserve"> 30</w:t>
      </w:r>
      <w:r w:rsidR="005634E2" w:rsidRPr="00EC5E13">
        <w:rPr>
          <w:rFonts w:eastAsia="Times New Roman" w:cstheme="minorHAnsi"/>
          <w:b/>
        </w:rPr>
        <w:t>,</w:t>
      </w:r>
      <w:r w:rsidR="00C951B4" w:rsidRPr="00EC5E13">
        <w:rPr>
          <w:rFonts w:eastAsia="Times New Roman" w:cstheme="minorHAnsi"/>
          <w:b/>
        </w:rPr>
        <w:t xml:space="preserve"> </w:t>
      </w:r>
      <w:r w:rsidRPr="00EC5E13">
        <w:rPr>
          <w:rFonts w:eastAsia="Times New Roman" w:cstheme="minorHAnsi"/>
          <w:b/>
        </w:rPr>
        <w:t>201</w:t>
      </w:r>
      <w:r w:rsidR="00E63888" w:rsidRPr="00EC5E13">
        <w:rPr>
          <w:rFonts w:eastAsia="Times New Roman" w:cstheme="minorHAnsi"/>
          <w:b/>
        </w:rPr>
        <w:t>4</w:t>
      </w:r>
      <w:r w:rsidRPr="00EC5E13">
        <w:rPr>
          <w:rFonts w:eastAsia="Times New Roman" w:cstheme="minorHAnsi"/>
        </w:rPr>
        <w:t xml:space="preserve"> – </w:t>
      </w:r>
      <w:r w:rsidR="00A772B7" w:rsidRPr="00EC5E13">
        <w:rPr>
          <w:rFonts w:eastAsia="Times New Roman" w:cstheme="minorHAnsi"/>
        </w:rPr>
        <w:t xml:space="preserve"> PublicEngines</w:t>
      </w:r>
      <w:r w:rsidR="008F39D0" w:rsidRPr="00EC5E13">
        <w:rPr>
          <w:rFonts w:eastAsia="Times New Roman" w:cstheme="minorHAnsi"/>
        </w:rPr>
        <w:t>,</w:t>
      </w:r>
      <w:r w:rsidR="00EC1979" w:rsidRPr="00EC5E13">
        <w:rPr>
          <w:rFonts w:eastAsia="Times New Roman" w:cstheme="minorHAnsi"/>
        </w:rPr>
        <w:t xml:space="preserve"> a</w:t>
      </w:r>
      <w:r w:rsidR="00434C22" w:rsidRPr="00EC5E13">
        <w:rPr>
          <w:rFonts w:eastAsia="Times New Roman" w:cstheme="minorHAnsi"/>
        </w:rPr>
        <w:t xml:space="preserve"> provider of </w:t>
      </w:r>
      <w:r w:rsidR="00434C22" w:rsidRPr="00EC5E13">
        <w:rPr>
          <w:rFonts w:cstheme="minorHAnsi"/>
        </w:rPr>
        <w:t>cloud-based solutions that facilitate crime analysis,</w:t>
      </w:r>
      <w:r w:rsidRPr="00EC5E13">
        <w:rPr>
          <w:rFonts w:cstheme="minorHAnsi"/>
        </w:rPr>
        <w:t xml:space="preserve"> supply actionable intelligence and increase community engagement</w:t>
      </w:r>
      <w:r w:rsidR="00DA20D0" w:rsidRPr="00EC5E13">
        <w:rPr>
          <w:rFonts w:cstheme="minorHAnsi"/>
        </w:rPr>
        <w:t xml:space="preserve"> for law enforcement</w:t>
      </w:r>
      <w:r w:rsidR="008D71B6" w:rsidRPr="00EC5E13">
        <w:rPr>
          <w:rFonts w:cstheme="minorHAnsi"/>
        </w:rPr>
        <w:t>,</w:t>
      </w:r>
      <w:r w:rsidR="00DA20D0" w:rsidRPr="00EC5E13">
        <w:rPr>
          <w:rFonts w:cstheme="minorHAnsi"/>
        </w:rPr>
        <w:t xml:space="preserve"> </w:t>
      </w:r>
      <w:r w:rsidR="00C276F3" w:rsidRPr="00EC5E13">
        <w:rPr>
          <w:rFonts w:cstheme="minorHAnsi"/>
        </w:rPr>
        <w:t>and governments</w:t>
      </w:r>
      <w:r w:rsidR="005679D3" w:rsidRPr="00EC5E13">
        <w:rPr>
          <w:rFonts w:cstheme="minorHAnsi"/>
        </w:rPr>
        <w:t xml:space="preserve"> </w:t>
      </w:r>
      <w:r w:rsidR="009F3DEE" w:rsidRPr="00EC5E13">
        <w:rPr>
          <w:rFonts w:cstheme="minorHAnsi"/>
        </w:rPr>
        <w:t xml:space="preserve">today </w:t>
      </w:r>
      <w:r w:rsidR="005634E2" w:rsidRPr="00EC5E13">
        <w:rPr>
          <w:rFonts w:cstheme="minorHAnsi"/>
        </w:rPr>
        <w:t xml:space="preserve">announced </w:t>
      </w:r>
      <w:r w:rsidR="00C13CBE">
        <w:rPr>
          <w:rFonts w:eastAsia="Times New Roman" w:cs="Arial"/>
          <w:color w:val="000000"/>
        </w:rPr>
        <w:t>a continuation of its Crime Analytics webinar series for 2015.</w:t>
      </w:r>
    </w:p>
    <w:p w14:paraId="5411EFD8" w14:textId="617DBA8F" w:rsidR="004A347A" w:rsidRPr="00EC5E13" w:rsidRDefault="00C13CBE" w:rsidP="004A347A">
      <w:pPr>
        <w:spacing w:after="0" w:line="240" w:lineRule="auto"/>
        <w:rPr>
          <w:rFonts w:eastAsia="Times New Roman" w:cs="Times New Roman"/>
        </w:rPr>
      </w:pPr>
      <w:r>
        <w:rPr>
          <w:rFonts w:eastAsia="Times New Roman" w:cs="Arial"/>
          <w:color w:val="000000"/>
        </w:rPr>
        <w:t>After a s</w:t>
      </w:r>
      <w:r w:rsidR="00240B19">
        <w:rPr>
          <w:rFonts w:eastAsia="Times New Roman" w:cs="Arial"/>
          <w:color w:val="000000"/>
        </w:rPr>
        <w:t xml:space="preserve">uccessful launch in 2014, which </w:t>
      </w:r>
      <w:r>
        <w:rPr>
          <w:rFonts w:eastAsia="Times New Roman" w:cs="Arial"/>
          <w:color w:val="000000"/>
        </w:rPr>
        <w:t>saw more than 1,000 law enforcement agencies sign up and attend the monthly webinars, the company</w:t>
      </w:r>
      <w:r w:rsidR="00240B19">
        <w:rPr>
          <w:rFonts w:eastAsia="Times New Roman" w:cs="Arial"/>
          <w:color w:val="000000"/>
        </w:rPr>
        <w:t xml:space="preserve"> has launched another series of webinars for each month in 2015.  The webinars are offered without charge.  This year the webinars will include topics such as:</w:t>
      </w:r>
    </w:p>
    <w:p w14:paraId="4F2B1ECA" w14:textId="77777777" w:rsidR="004A347A" w:rsidRPr="00EC5E13" w:rsidRDefault="004A347A" w:rsidP="007577F1">
      <w:pPr>
        <w:pStyle w:val="NoSpacing"/>
        <w:spacing w:line="276" w:lineRule="auto"/>
        <w:rPr>
          <w:rFonts w:cstheme="minorHAnsi"/>
        </w:rPr>
      </w:pPr>
    </w:p>
    <w:p w14:paraId="01739823" w14:textId="1185DB0E" w:rsidR="000E1C80" w:rsidRDefault="00240B19" w:rsidP="00240B19">
      <w:pPr>
        <w:pStyle w:val="NoSpacing"/>
        <w:numPr>
          <w:ilvl w:val="0"/>
          <w:numId w:val="21"/>
        </w:numPr>
        <w:spacing w:line="276" w:lineRule="auto"/>
        <w:rPr>
          <w:rFonts w:cstheme="minorHAnsi"/>
        </w:rPr>
      </w:pPr>
      <w:r>
        <w:rPr>
          <w:rFonts w:cstheme="minorHAnsi"/>
        </w:rPr>
        <w:t>Intelligence-Led Policing</w:t>
      </w:r>
    </w:p>
    <w:p w14:paraId="4018C68D" w14:textId="1A8A00E3" w:rsidR="00240B19" w:rsidRDefault="00240B19" w:rsidP="00240B19">
      <w:pPr>
        <w:pStyle w:val="NoSpacing"/>
        <w:numPr>
          <w:ilvl w:val="0"/>
          <w:numId w:val="21"/>
        </w:numPr>
        <w:spacing w:line="276" w:lineRule="auto"/>
        <w:rPr>
          <w:rFonts w:cstheme="minorHAnsi"/>
        </w:rPr>
      </w:pPr>
      <w:r>
        <w:rPr>
          <w:rFonts w:cstheme="minorHAnsi"/>
        </w:rPr>
        <w:t>Social Media Intelligence</w:t>
      </w:r>
    </w:p>
    <w:p w14:paraId="573154AB" w14:textId="21EFB2C3" w:rsidR="00240B19" w:rsidRDefault="00240B19" w:rsidP="00240B19">
      <w:pPr>
        <w:pStyle w:val="NoSpacing"/>
        <w:numPr>
          <w:ilvl w:val="0"/>
          <w:numId w:val="21"/>
        </w:numPr>
        <w:spacing w:line="276" w:lineRule="auto"/>
        <w:rPr>
          <w:rFonts w:cstheme="minorHAnsi"/>
        </w:rPr>
      </w:pPr>
      <w:r>
        <w:rPr>
          <w:rFonts w:cstheme="minorHAnsi"/>
        </w:rPr>
        <w:t>Mobile Crime Analytics</w:t>
      </w:r>
    </w:p>
    <w:p w14:paraId="3B50B2FF" w14:textId="1C6B6DED" w:rsidR="00240B19" w:rsidRDefault="00240B19" w:rsidP="00240B19">
      <w:pPr>
        <w:pStyle w:val="NoSpacing"/>
        <w:numPr>
          <w:ilvl w:val="0"/>
          <w:numId w:val="21"/>
        </w:numPr>
        <w:spacing w:line="276" w:lineRule="auto"/>
        <w:rPr>
          <w:rFonts w:cstheme="minorHAnsi"/>
        </w:rPr>
      </w:pPr>
      <w:proofErr w:type="spellStart"/>
      <w:r>
        <w:rPr>
          <w:rFonts w:cstheme="minorHAnsi"/>
        </w:rPr>
        <w:t>CompStat</w:t>
      </w:r>
      <w:proofErr w:type="spellEnd"/>
    </w:p>
    <w:p w14:paraId="03A99951" w14:textId="1A9BFB4C" w:rsidR="00240B19" w:rsidRDefault="00240B19" w:rsidP="00240B19">
      <w:pPr>
        <w:pStyle w:val="NoSpacing"/>
        <w:numPr>
          <w:ilvl w:val="0"/>
          <w:numId w:val="21"/>
        </w:numPr>
        <w:spacing w:line="276" w:lineRule="auto"/>
        <w:rPr>
          <w:rFonts w:cstheme="minorHAnsi"/>
        </w:rPr>
      </w:pPr>
      <w:r>
        <w:rPr>
          <w:rFonts w:cstheme="minorHAnsi"/>
        </w:rPr>
        <w:t>Using Camera Registration Programs for Intelligence</w:t>
      </w:r>
    </w:p>
    <w:p w14:paraId="6064EB19" w14:textId="77777777" w:rsidR="00240B19" w:rsidRDefault="00240B19" w:rsidP="00240B19">
      <w:pPr>
        <w:pStyle w:val="NoSpacing"/>
        <w:spacing w:line="276" w:lineRule="auto"/>
        <w:rPr>
          <w:rFonts w:cstheme="minorHAnsi"/>
        </w:rPr>
      </w:pPr>
    </w:p>
    <w:p w14:paraId="6D044496" w14:textId="39162CA4" w:rsidR="00240B19" w:rsidRDefault="00240B19" w:rsidP="00240B19">
      <w:pPr>
        <w:pStyle w:val="NoSpacing"/>
        <w:spacing w:line="276" w:lineRule="auto"/>
        <w:rPr>
          <w:rFonts w:cstheme="minorHAnsi"/>
        </w:rPr>
      </w:pPr>
      <w:r>
        <w:rPr>
          <w:rFonts w:cstheme="minorHAnsi"/>
        </w:rPr>
        <w:t>The Crime Analytics webinar series was designed to provide basic to advanced Crime Analytics instruction to law enforcement agencies in an easy to follow format.  The first webinar kicks off on January 22</w:t>
      </w:r>
      <w:r w:rsidRPr="00240B19">
        <w:rPr>
          <w:rFonts w:cstheme="minorHAnsi"/>
          <w:vertAlign w:val="superscript"/>
        </w:rPr>
        <w:t>nd</w:t>
      </w:r>
      <w:r>
        <w:rPr>
          <w:rFonts w:cstheme="minorHAnsi"/>
        </w:rPr>
        <w:t xml:space="preserve"> with Mobile Crime Analytics.  </w:t>
      </w:r>
      <w:r w:rsidR="00845B2C">
        <w:rPr>
          <w:rFonts w:cstheme="minorHAnsi"/>
        </w:rPr>
        <w:t xml:space="preserve">Interested parties can sign up for the 2015 webinars here: </w:t>
      </w:r>
      <w:r w:rsidR="00845B2C" w:rsidRPr="00845B2C">
        <w:rPr>
          <w:rFonts w:cstheme="minorHAnsi"/>
        </w:rPr>
        <w:t>http://www2.publicengines.com/</w:t>
      </w:r>
      <w:proofErr w:type="gramStart"/>
      <w:r w:rsidR="00845B2C" w:rsidRPr="00845B2C">
        <w:rPr>
          <w:rFonts w:cstheme="minorHAnsi"/>
        </w:rPr>
        <w:t>2015CrimeAnalysisTraining</w:t>
      </w:r>
      <w:r w:rsidR="00845B2C">
        <w:rPr>
          <w:rFonts w:cstheme="minorHAnsi"/>
        </w:rPr>
        <w:t xml:space="preserve"> .</w:t>
      </w:r>
      <w:proofErr w:type="gramEnd"/>
    </w:p>
    <w:p w14:paraId="747B1113" w14:textId="77777777" w:rsidR="00EC5E13" w:rsidRPr="00EC5E13" w:rsidRDefault="00EC5E13" w:rsidP="00215518">
      <w:pPr>
        <w:pStyle w:val="NoSpacing"/>
        <w:spacing w:line="276" w:lineRule="auto"/>
        <w:rPr>
          <w:rFonts w:eastAsia="Times New Roman" w:cstheme="minorHAnsi"/>
        </w:rPr>
      </w:pPr>
    </w:p>
    <w:p w14:paraId="4AA01A88" w14:textId="77777777" w:rsidR="00E847F9" w:rsidRPr="00EC5E13" w:rsidRDefault="00877C88" w:rsidP="00877C88">
      <w:pPr>
        <w:widowControl w:val="0"/>
        <w:autoSpaceDE w:val="0"/>
        <w:autoSpaceDN w:val="0"/>
        <w:adjustRightInd w:val="0"/>
        <w:rPr>
          <w:b/>
        </w:rPr>
      </w:pPr>
      <w:r w:rsidRPr="00EC5E13">
        <w:rPr>
          <w:b/>
        </w:rPr>
        <w:t>About PublicEngines:</w:t>
      </w:r>
    </w:p>
    <w:p w14:paraId="7B26A680" w14:textId="77777777" w:rsidR="00C95E21" w:rsidRPr="00EC5E13" w:rsidRDefault="00C95E21" w:rsidP="00C95E21">
      <w:pPr>
        <w:widowControl w:val="0"/>
        <w:autoSpaceDE w:val="0"/>
        <w:autoSpaceDN w:val="0"/>
        <w:adjustRightInd w:val="0"/>
        <w:spacing w:after="0"/>
        <w:rPr>
          <w:rFonts w:cs="Calibri"/>
        </w:rPr>
      </w:pPr>
      <w:r w:rsidRPr="00EC5E13">
        <w:rPr>
          <w:rFonts w:cs="Calibri"/>
        </w:rPr>
        <w:t xml:space="preserve">PublicEngines develops easy-to-use, cloud-based software that helps law enforcement, government, defense, and other organizations gather, analyze, and share intelligence to improve public safety.  Used by more than 2,000 organizations worldwide, our market-leading solutions are accessible wherever you are, and are easy-to-deploy with minimal training and no additional IT burden or expense.  For more information visit </w:t>
      </w:r>
      <w:hyperlink r:id="rId8" w:history="1">
        <w:r w:rsidRPr="00EC5E13">
          <w:rPr>
            <w:rStyle w:val="Hyperlink"/>
            <w:rFonts w:cs="Calibri"/>
          </w:rPr>
          <w:t>www.publicengines.com</w:t>
        </w:r>
      </w:hyperlink>
      <w:r w:rsidRPr="00EC5E13">
        <w:rPr>
          <w:rFonts w:cs="Calibri"/>
        </w:rPr>
        <w:t>.</w:t>
      </w:r>
    </w:p>
    <w:p w14:paraId="14CE72AA" w14:textId="77777777" w:rsidR="00C95E21" w:rsidRPr="00EC5E13" w:rsidRDefault="00C95E21" w:rsidP="00877C88">
      <w:pPr>
        <w:widowControl w:val="0"/>
        <w:autoSpaceDE w:val="0"/>
        <w:autoSpaceDN w:val="0"/>
        <w:adjustRightInd w:val="0"/>
        <w:rPr>
          <w:b/>
        </w:rPr>
      </w:pPr>
    </w:p>
    <w:sectPr w:rsidR="00C95E21" w:rsidRPr="00EC5E13" w:rsidSect="007C103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3D37"/>
    <w:multiLevelType w:val="hybridMultilevel"/>
    <w:tmpl w:val="72D82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F2C9D"/>
    <w:multiLevelType w:val="hybridMultilevel"/>
    <w:tmpl w:val="6050606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
    <w:nsid w:val="271341A0"/>
    <w:multiLevelType w:val="hybridMultilevel"/>
    <w:tmpl w:val="D314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C5A19"/>
    <w:multiLevelType w:val="hybridMultilevel"/>
    <w:tmpl w:val="688C4752"/>
    <w:lvl w:ilvl="0" w:tplc="72F45F0C">
      <w:start w:val="1"/>
      <w:numFmt w:val="bullet"/>
      <w:lvlText w:val="•"/>
      <w:lvlJc w:val="left"/>
      <w:pPr>
        <w:tabs>
          <w:tab w:val="num" w:pos="720"/>
        </w:tabs>
        <w:ind w:left="720" w:hanging="360"/>
      </w:pPr>
      <w:rPr>
        <w:rFonts w:ascii="Arial" w:hAnsi="Arial" w:hint="default"/>
      </w:rPr>
    </w:lvl>
    <w:lvl w:ilvl="1" w:tplc="A5763936" w:tentative="1">
      <w:start w:val="1"/>
      <w:numFmt w:val="bullet"/>
      <w:lvlText w:val="•"/>
      <w:lvlJc w:val="left"/>
      <w:pPr>
        <w:tabs>
          <w:tab w:val="num" w:pos="1440"/>
        </w:tabs>
        <w:ind w:left="1440" w:hanging="360"/>
      </w:pPr>
      <w:rPr>
        <w:rFonts w:ascii="Arial" w:hAnsi="Arial" w:hint="default"/>
      </w:rPr>
    </w:lvl>
    <w:lvl w:ilvl="2" w:tplc="5F0A9FB8" w:tentative="1">
      <w:start w:val="1"/>
      <w:numFmt w:val="bullet"/>
      <w:lvlText w:val="•"/>
      <w:lvlJc w:val="left"/>
      <w:pPr>
        <w:tabs>
          <w:tab w:val="num" w:pos="2160"/>
        </w:tabs>
        <w:ind w:left="2160" w:hanging="360"/>
      </w:pPr>
      <w:rPr>
        <w:rFonts w:ascii="Arial" w:hAnsi="Arial" w:hint="default"/>
      </w:rPr>
    </w:lvl>
    <w:lvl w:ilvl="3" w:tplc="FBE66E58" w:tentative="1">
      <w:start w:val="1"/>
      <w:numFmt w:val="bullet"/>
      <w:lvlText w:val="•"/>
      <w:lvlJc w:val="left"/>
      <w:pPr>
        <w:tabs>
          <w:tab w:val="num" w:pos="2880"/>
        </w:tabs>
        <w:ind w:left="2880" w:hanging="360"/>
      </w:pPr>
      <w:rPr>
        <w:rFonts w:ascii="Arial" w:hAnsi="Arial" w:hint="default"/>
      </w:rPr>
    </w:lvl>
    <w:lvl w:ilvl="4" w:tplc="9B2C8CF4" w:tentative="1">
      <w:start w:val="1"/>
      <w:numFmt w:val="bullet"/>
      <w:lvlText w:val="•"/>
      <w:lvlJc w:val="left"/>
      <w:pPr>
        <w:tabs>
          <w:tab w:val="num" w:pos="3600"/>
        </w:tabs>
        <w:ind w:left="3600" w:hanging="360"/>
      </w:pPr>
      <w:rPr>
        <w:rFonts w:ascii="Arial" w:hAnsi="Arial" w:hint="default"/>
      </w:rPr>
    </w:lvl>
    <w:lvl w:ilvl="5" w:tplc="DAE87510" w:tentative="1">
      <w:start w:val="1"/>
      <w:numFmt w:val="bullet"/>
      <w:lvlText w:val="•"/>
      <w:lvlJc w:val="left"/>
      <w:pPr>
        <w:tabs>
          <w:tab w:val="num" w:pos="4320"/>
        </w:tabs>
        <w:ind w:left="4320" w:hanging="360"/>
      </w:pPr>
      <w:rPr>
        <w:rFonts w:ascii="Arial" w:hAnsi="Arial" w:hint="default"/>
      </w:rPr>
    </w:lvl>
    <w:lvl w:ilvl="6" w:tplc="6D4685BC" w:tentative="1">
      <w:start w:val="1"/>
      <w:numFmt w:val="bullet"/>
      <w:lvlText w:val="•"/>
      <w:lvlJc w:val="left"/>
      <w:pPr>
        <w:tabs>
          <w:tab w:val="num" w:pos="5040"/>
        </w:tabs>
        <w:ind w:left="5040" w:hanging="360"/>
      </w:pPr>
      <w:rPr>
        <w:rFonts w:ascii="Arial" w:hAnsi="Arial" w:hint="default"/>
      </w:rPr>
    </w:lvl>
    <w:lvl w:ilvl="7" w:tplc="EC06365C" w:tentative="1">
      <w:start w:val="1"/>
      <w:numFmt w:val="bullet"/>
      <w:lvlText w:val="•"/>
      <w:lvlJc w:val="left"/>
      <w:pPr>
        <w:tabs>
          <w:tab w:val="num" w:pos="5760"/>
        </w:tabs>
        <w:ind w:left="5760" w:hanging="360"/>
      </w:pPr>
      <w:rPr>
        <w:rFonts w:ascii="Arial" w:hAnsi="Arial" w:hint="default"/>
      </w:rPr>
    </w:lvl>
    <w:lvl w:ilvl="8" w:tplc="AF5A9E1A" w:tentative="1">
      <w:start w:val="1"/>
      <w:numFmt w:val="bullet"/>
      <w:lvlText w:val="•"/>
      <w:lvlJc w:val="left"/>
      <w:pPr>
        <w:tabs>
          <w:tab w:val="num" w:pos="6480"/>
        </w:tabs>
        <w:ind w:left="6480" w:hanging="360"/>
      </w:pPr>
      <w:rPr>
        <w:rFonts w:ascii="Arial" w:hAnsi="Arial" w:hint="default"/>
      </w:rPr>
    </w:lvl>
  </w:abstractNum>
  <w:abstractNum w:abstractNumId="4">
    <w:nsid w:val="35552B60"/>
    <w:multiLevelType w:val="multilevel"/>
    <w:tmpl w:val="8EE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77856"/>
    <w:multiLevelType w:val="singleLevel"/>
    <w:tmpl w:val="0809000F"/>
    <w:lvl w:ilvl="0">
      <w:start w:val="1"/>
      <w:numFmt w:val="decimal"/>
      <w:lvlText w:val="%1."/>
      <w:lvlJc w:val="left"/>
      <w:pPr>
        <w:ind w:left="720" w:hanging="360"/>
      </w:pPr>
      <w:rPr>
        <w:rFonts w:hint="default"/>
      </w:rPr>
    </w:lvl>
  </w:abstractNum>
  <w:abstractNum w:abstractNumId="6">
    <w:nsid w:val="48FA51A6"/>
    <w:multiLevelType w:val="hybridMultilevel"/>
    <w:tmpl w:val="2D7C5262"/>
    <w:lvl w:ilvl="0" w:tplc="EDE02A46">
      <w:start w:val="1"/>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E15A2C"/>
    <w:multiLevelType w:val="hybridMultilevel"/>
    <w:tmpl w:val="15D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291FAD"/>
    <w:multiLevelType w:val="hybridMultilevel"/>
    <w:tmpl w:val="C800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6D52D8"/>
    <w:multiLevelType w:val="hybridMultilevel"/>
    <w:tmpl w:val="CB806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670F37"/>
    <w:multiLevelType w:val="hybridMultilevel"/>
    <w:tmpl w:val="D95EAB90"/>
    <w:lvl w:ilvl="0" w:tplc="388CDA6C">
      <w:start w:val="1"/>
      <w:numFmt w:val="bullet"/>
      <w:lvlText w:val="•"/>
      <w:lvlJc w:val="left"/>
      <w:pPr>
        <w:tabs>
          <w:tab w:val="num" w:pos="720"/>
        </w:tabs>
        <w:ind w:left="720" w:hanging="360"/>
      </w:pPr>
      <w:rPr>
        <w:rFonts w:ascii="Arial" w:hAnsi="Arial" w:hint="default"/>
      </w:rPr>
    </w:lvl>
    <w:lvl w:ilvl="1" w:tplc="DE32C8C8" w:tentative="1">
      <w:start w:val="1"/>
      <w:numFmt w:val="bullet"/>
      <w:lvlText w:val="•"/>
      <w:lvlJc w:val="left"/>
      <w:pPr>
        <w:tabs>
          <w:tab w:val="num" w:pos="1440"/>
        </w:tabs>
        <w:ind w:left="1440" w:hanging="360"/>
      </w:pPr>
      <w:rPr>
        <w:rFonts w:ascii="Arial" w:hAnsi="Arial" w:hint="default"/>
      </w:rPr>
    </w:lvl>
    <w:lvl w:ilvl="2" w:tplc="17EE4C3C" w:tentative="1">
      <w:start w:val="1"/>
      <w:numFmt w:val="bullet"/>
      <w:lvlText w:val="•"/>
      <w:lvlJc w:val="left"/>
      <w:pPr>
        <w:tabs>
          <w:tab w:val="num" w:pos="2160"/>
        </w:tabs>
        <w:ind w:left="2160" w:hanging="360"/>
      </w:pPr>
      <w:rPr>
        <w:rFonts w:ascii="Arial" w:hAnsi="Arial" w:hint="default"/>
      </w:rPr>
    </w:lvl>
    <w:lvl w:ilvl="3" w:tplc="F516FFEC" w:tentative="1">
      <w:start w:val="1"/>
      <w:numFmt w:val="bullet"/>
      <w:lvlText w:val="•"/>
      <w:lvlJc w:val="left"/>
      <w:pPr>
        <w:tabs>
          <w:tab w:val="num" w:pos="2880"/>
        </w:tabs>
        <w:ind w:left="2880" w:hanging="360"/>
      </w:pPr>
      <w:rPr>
        <w:rFonts w:ascii="Arial" w:hAnsi="Arial" w:hint="default"/>
      </w:rPr>
    </w:lvl>
    <w:lvl w:ilvl="4" w:tplc="9BDE2A8E" w:tentative="1">
      <w:start w:val="1"/>
      <w:numFmt w:val="bullet"/>
      <w:lvlText w:val="•"/>
      <w:lvlJc w:val="left"/>
      <w:pPr>
        <w:tabs>
          <w:tab w:val="num" w:pos="3600"/>
        </w:tabs>
        <w:ind w:left="3600" w:hanging="360"/>
      </w:pPr>
      <w:rPr>
        <w:rFonts w:ascii="Arial" w:hAnsi="Arial" w:hint="default"/>
      </w:rPr>
    </w:lvl>
    <w:lvl w:ilvl="5" w:tplc="01F8FBA0" w:tentative="1">
      <w:start w:val="1"/>
      <w:numFmt w:val="bullet"/>
      <w:lvlText w:val="•"/>
      <w:lvlJc w:val="left"/>
      <w:pPr>
        <w:tabs>
          <w:tab w:val="num" w:pos="4320"/>
        </w:tabs>
        <w:ind w:left="4320" w:hanging="360"/>
      </w:pPr>
      <w:rPr>
        <w:rFonts w:ascii="Arial" w:hAnsi="Arial" w:hint="default"/>
      </w:rPr>
    </w:lvl>
    <w:lvl w:ilvl="6" w:tplc="AB1CBF0E" w:tentative="1">
      <w:start w:val="1"/>
      <w:numFmt w:val="bullet"/>
      <w:lvlText w:val="•"/>
      <w:lvlJc w:val="left"/>
      <w:pPr>
        <w:tabs>
          <w:tab w:val="num" w:pos="5040"/>
        </w:tabs>
        <w:ind w:left="5040" w:hanging="360"/>
      </w:pPr>
      <w:rPr>
        <w:rFonts w:ascii="Arial" w:hAnsi="Arial" w:hint="default"/>
      </w:rPr>
    </w:lvl>
    <w:lvl w:ilvl="7" w:tplc="337EDFE2" w:tentative="1">
      <w:start w:val="1"/>
      <w:numFmt w:val="bullet"/>
      <w:lvlText w:val="•"/>
      <w:lvlJc w:val="left"/>
      <w:pPr>
        <w:tabs>
          <w:tab w:val="num" w:pos="5760"/>
        </w:tabs>
        <w:ind w:left="5760" w:hanging="360"/>
      </w:pPr>
      <w:rPr>
        <w:rFonts w:ascii="Arial" w:hAnsi="Arial" w:hint="default"/>
      </w:rPr>
    </w:lvl>
    <w:lvl w:ilvl="8" w:tplc="902C884C" w:tentative="1">
      <w:start w:val="1"/>
      <w:numFmt w:val="bullet"/>
      <w:lvlText w:val="•"/>
      <w:lvlJc w:val="left"/>
      <w:pPr>
        <w:tabs>
          <w:tab w:val="num" w:pos="6480"/>
        </w:tabs>
        <w:ind w:left="6480" w:hanging="360"/>
      </w:pPr>
      <w:rPr>
        <w:rFonts w:ascii="Arial" w:hAnsi="Arial" w:hint="default"/>
      </w:rPr>
    </w:lvl>
  </w:abstractNum>
  <w:abstractNum w:abstractNumId="11">
    <w:nsid w:val="5C48003D"/>
    <w:multiLevelType w:val="hybridMultilevel"/>
    <w:tmpl w:val="F6BE64DE"/>
    <w:lvl w:ilvl="0" w:tplc="93BC279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132FB4"/>
    <w:multiLevelType w:val="hybridMultilevel"/>
    <w:tmpl w:val="6EF0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C0364F"/>
    <w:multiLevelType w:val="multilevel"/>
    <w:tmpl w:val="6BC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480546"/>
    <w:multiLevelType w:val="hybridMultilevel"/>
    <w:tmpl w:val="F26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008CF"/>
    <w:multiLevelType w:val="hybridMultilevel"/>
    <w:tmpl w:val="493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5C433D"/>
    <w:multiLevelType w:val="hybridMultilevel"/>
    <w:tmpl w:val="780CC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72248"/>
    <w:multiLevelType w:val="hybridMultilevel"/>
    <w:tmpl w:val="C6B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DC2429"/>
    <w:multiLevelType w:val="hybridMultilevel"/>
    <w:tmpl w:val="D39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62F9C"/>
    <w:multiLevelType w:val="hybridMultilevel"/>
    <w:tmpl w:val="8DD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1E1328"/>
    <w:multiLevelType w:val="hybridMultilevel"/>
    <w:tmpl w:val="DF2A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5"/>
  </w:num>
  <w:num w:numId="5">
    <w:abstractNumId w:val="8"/>
  </w:num>
  <w:num w:numId="6">
    <w:abstractNumId w:val="20"/>
  </w:num>
  <w:num w:numId="7">
    <w:abstractNumId w:val="17"/>
  </w:num>
  <w:num w:numId="8">
    <w:abstractNumId w:val="3"/>
  </w:num>
  <w:num w:numId="9">
    <w:abstractNumId w:val="10"/>
  </w:num>
  <w:num w:numId="10">
    <w:abstractNumId w:val="6"/>
  </w:num>
  <w:num w:numId="11">
    <w:abstractNumId w:val="11"/>
  </w:num>
  <w:num w:numId="12">
    <w:abstractNumId w:val="15"/>
  </w:num>
  <w:num w:numId="13">
    <w:abstractNumId w:val="12"/>
  </w:num>
  <w:num w:numId="14">
    <w:abstractNumId w:val="18"/>
  </w:num>
  <w:num w:numId="15">
    <w:abstractNumId w:val="14"/>
  </w:num>
  <w:num w:numId="16">
    <w:abstractNumId w:val="19"/>
  </w:num>
  <w:num w:numId="17">
    <w:abstractNumId w:val="1"/>
  </w:num>
  <w:num w:numId="18">
    <w:abstractNumId w:val="0"/>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22"/>
    <w:rsid w:val="00000245"/>
    <w:rsid w:val="00015C19"/>
    <w:rsid w:val="00015C40"/>
    <w:rsid w:val="00051D23"/>
    <w:rsid w:val="00062524"/>
    <w:rsid w:val="000775E9"/>
    <w:rsid w:val="00093FD2"/>
    <w:rsid w:val="000962F3"/>
    <w:rsid w:val="000B189A"/>
    <w:rsid w:val="000B4F77"/>
    <w:rsid w:val="000C7170"/>
    <w:rsid w:val="000E1C80"/>
    <w:rsid w:val="000F46BE"/>
    <w:rsid w:val="000F4AA3"/>
    <w:rsid w:val="000F560D"/>
    <w:rsid w:val="000F70E4"/>
    <w:rsid w:val="000F7653"/>
    <w:rsid w:val="0011313B"/>
    <w:rsid w:val="00114B65"/>
    <w:rsid w:val="0011512C"/>
    <w:rsid w:val="001367C5"/>
    <w:rsid w:val="0014104A"/>
    <w:rsid w:val="00142214"/>
    <w:rsid w:val="00143E14"/>
    <w:rsid w:val="00157EEF"/>
    <w:rsid w:val="00160164"/>
    <w:rsid w:val="00162223"/>
    <w:rsid w:val="00163B3D"/>
    <w:rsid w:val="001673D2"/>
    <w:rsid w:val="00175278"/>
    <w:rsid w:val="00182AD0"/>
    <w:rsid w:val="00192F53"/>
    <w:rsid w:val="001949F1"/>
    <w:rsid w:val="00196448"/>
    <w:rsid w:val="001A127E"/>
    <w:rsid w:val="001A3D4B"/>
    <w:rsid w:val="001B457F"/>
    <w:rsid w:val="001C0D5D"/>
    <w:rsid w:val="001E0B1F"/>
    <w:rsid w:val="001E5BA4"/>
    <w:rsid w:val="001E5C3E"/>
    <w:rsid w:val="001E7EBC"/>
    <w:rsid w:val="001F0FC8"/>
    <w:rsid w:val="002032B7"/>
    <w:rsid w:val="00203B49"/>
    <w:rsid w:val="002105F3"/>
    <w:rsid w:val="002138B2"/>
    <w:rsid w:val="00215518"/>
    <w:rsid w:val="00221537"/>
    <w:rsid w:val="002315D9"/>
    <w:rsid w:val="0023562F"/>
    <w:rsid w:val="00240138"/>
    <w:rsid w:val="00240B19"/>
    <w:rsid w:val="00240D99"/>
    <w:rsid w:val="002516A7"/>
    <w:rsid w:val="0028023A"/>
    <w:rsid w:val="002847CA"/>
    <w:rsid w:val="00285771"/>
    <w:rsid w:val="00287B33"/>
    <w:rsid w:val="002A3074"/>
    <w:rsid w:val="002B079D"/>
    <w:rsid w:val="002B29E6"/>
    <w:rsid w:val="002B62D4"/>
    <w:rsid w:val="002B7041"/>
    <w:rsid w:val="002C641E"/>
    <w:rsid w:val="002D07D6"/>
    <w:rsid w:val="002E383B"/>
    <w:rsid w:val="002E3B48"/>
    <w:rsid w:val="002E6423"/>
    <w:rsid w:val="002F541A"/>
    <w:rsid w:val="003105E4"/>
    <w:rsid w:val="00311FBC"/>
    <w:rsid w:val="003167B4"/>
    <w:rsid w:val="00337647"/>
    <w:rsid w:val="003451C4"/>
    <w:rsid w:val="00350F11"/>
    <w:rsid w:val="0035319C"/>
    <w:rsid w:val="00366790"/>
    <w:rsid w:val="003720BD"/>
    <w:rsid w:val="003934CA"/>
    <w:rsid w:val="003A0AE7"/>
    <w:rsid w:val="003A4B71"/>
    <w:rsid w:val="003C5A82"/>
    <w:rsid w:val="003D041A"/>
    <w:rsid w:val="003D1CF5"/>
    <w:rsid w:val="003D2EC1"/>
    <w:rsid w:val="003D74AA"/>
    <w:rsid w:val="003F3115"/>
    <w:rsid w:val="00405A5B"/>
    <w:rsid w:val="0041170F"/>
    <w:rsid w:val="00412CE1"/>
    <w:rsid w:val="004153A1"/>
    <w:rsid w:val="00416DC3"/>
    <w:rsid w:val="0041721B"/>
    <w:rsid w:val="00425818"/>
    <w:rsid w:val="00425AB7"/>
    <w:rsid w:val="00426DDC"/>
    <w:rsid w:val="004320D8"/>
    <w:rsid w:val="0043449C"/>
    <w:rsid w:val="00434C22"/>
    <w:rsid w:val="00441EA4"/>
    <w:rsid w:val="004512F9"/>
    <w:rsid w:val="00453153"/>
    <w:rsid w:val="0045423D"/>
    <w:rsid w:val="00460A97"/>
    <w:rsid w:val="00462E42"/>
    <w:rsid w:val="00463C6C"/>
    <w:rsid w:val="0047097D"/>
    <w:rsid w:val="00470BA3"/>
    <w:rsid w:val="0047560D"/>
    <w:rsid w:val="004835D9"/>
    <w:rsid w:val="004871B6"/>
    <w:rsid w:val="004874AE"/>
    <w:rsid w:val="00495112"/>
    <w:rsid w:val="004A2C80"/>
    <w:rsid w:val="004A347A"/>
    <w:rsid w:val="004A34F5"/>
    <w:rsid w:val="004B4214"/>
    <w:rsid w:val="004B6E2C"/>
    <w:rsid w:val="004B7DEA"/>
    <w:rsid w:val="004C095A"/>
    <w:rsid w:val="004C4BCD"/>
    <w:rsid w:val="004D2B2B"/>
    <w:rsid w:val="004D4D97"/>
    <w:rsid w:val="004E60E6"/>
    <w:rsid w:val="004F3A6E"/>
    <w:rsid w:val="005069C9"/>
    <w:rsid w:val="00507346"/>
    <w:rsid w:val="00516F35"/>
    <w:rsid w:val="0054767D"/>
    <w:rsid w:val="005634E2"/>
    <w:rsid w:val="00564799"/>
    <w:rsid w:val="005679D3"/>
    <w:rsid w:val="0057795F"/>
    <w:rsid w:val="00583F1C"/>
    <w:rsid w:val="00595181"/>
    <w:rsid w:val="00596AAE"/>
    <w:rsid w:val="005B4D8E"/>
    <w:rsid w:val="005C1125"/>
    <w:rsid w:val="005C7958"/>
    <w:rsid w:val="005D076E"/>
    <w:rsid w:val="005E4242"/>
    <w:rsid w:val="005E6B10"/>
    <w:rsid w:val="005F25CB"/>
    <w:rsid w:val="005F61A9"/>
    <w:rsid w:val="00606AC6"/>
    <w:rsid w:val="006275FA"/>
    <w:rsid w:val="006335A8"/>
    <w:rsid w:val="006343F1"/>
    <w:rsid w:val="00637AB2"/>
    <w:rsid w:val="006400D5"/>
    <w:rsid w:val="00642487"/>
    <w:rsid w:val="006424D7"/>
    <w:rsid w:val="00652996"/>
    <w:rsid w:val="00652AB9"/>
    <w:rsid w:val="006546F3"/>
    <w:rsid w:val="006558CF"/>
    <w:rsid w:val="00660F42"/>
    <w:rsid w:val="00661F4D"/>
    <w:rsid w:val="00666019"/>
    <w:rsid w:val="00666EDD"/>
    <w:rsid w:val="006700B1"/>
    <w:rsid w:val="00671340"/>
    <w:rsid w:val="00672808"/>
    <w:rsid w:val="00680544"/>
    <w:rsid w:val="00685487"/>
    <w:rsid w:val="00690209"/>
    <w:rsid w:val="006A3756"/>
    <w:rsid w:val="006B11E6"/>
    <w:rsid w:val="006C16E6"/>
    <w:rsid w:val="006D0283"/>
    <w:rsid w:val="006F2E15"/>
    <w:rsid w:val="007068B8"/>
    <w:rsid w:val="007117AA"/>
    <w:rsid w:val="007132FE"/>
    <w:rsid w:val="00714183"/>
    <w:rsid w:val="00715B0B"/>
    <w:rsid w:val="00717544"/>
    <w:rsid w:val="007232F3"/>
    <w:rsid w:val="00726E6C"/>
    <w:rsid w:val="0073692D"/>
    <w:rsid w:val="00745005"/>
    <w:rsid w:val="007577F1"/>
    <w:rsid w:val="00773030"/>
    <w:rsid w:val="0077496E"/>
    <w:rsid w:val="00775A3E"/>
    <w:rsid w:val="0078146F"/>
    <w:rsid w:val="00781BEB"/>
    <w:rsid w:val="00782ACD"/>
    <w:rsid w:val="007916DA"/>
    <w:rsid w:val="00792851"/>
    <w:rsid w:val="00793344"/>
    <w:rsid w:val="007A33D3"/>
    <w:rsid w:val="007A718B"/>
    <w:rsid w:val="007B740E"/>
    <w:rsid w:val="007C103D"/>
    <w:rsid w:val="007C5FE1"/>
    <w:rsid w:val="007C73CA"/>
    <w:rsid w:val="007D3219"/>
    <w:rsid w:val="007F771F"/>
    <w:rsid w:val="00801DFE"/>
    <w:rsid w:val="00806D80"/>
    <w:rsid w:val="008171F5"/>
    <w:rsid w:val="008207BB"/>
    <w:rsid w:val="008223EE"/>
    <w:rsid w:val="0083429E"/>
    <w:rsid w:val="00837444"/>
    <w:rsid w:val="008416A2"/>
    <w:rsid w:val="00845B2C"/>
    <w:rsid w:val="008503C6"/>
    <w:rsid w:val="00861461"/>
    <w:rsid w:val="00861666"/>
    <w:rsid w:val="00862FBE"/>
    <w:rsid w:val="00874CAF"/>
    <w:rsid w:val="00875AEB"/>
    <w:rsid w:val="00877C88"/>
    <w:rsid w:val="008818C9"/>
    <w:rsid w:val="00886F1C"/>
    <w:rsid w:val="0088764B"/>
    <w:rsid w:val="00890753"/>
    <w:rsid w:val="008A352B"/>
    <w:rsid w:val="008B159F"/>
    <w:rsid w:val="008B5C0F"/>
    <w:rsid w:val="008C2336"/>
    <w:rsid w:val="008C4FA3"/>
    <w:rsid w:val="008D2842"/>
    <w:rsid w:val="008D42BD"/>
    <w:rsid w:val="008D71B6"/>
    <w:rsid w:val="008E02FF"/>
    <w:rsid w:val="008E144A"/>
    <w:rsid w:val="008E647F"/>
    <w:rsid w:val="008F16E8"/>
    <w:rsid w:val="008F39D0"/>
    <w:rsid w:val="00903A36"/>
    <w:rsid w:val="009061A1"/>
    <w:rsid w:val="00911146"/>
    <w:rsid w:val="00914740"/>
    <w:rsid w:val="0091716B"/>
    <w:rsid w:val="00920D46"/>
    <w:rsid w:val="00931B62"/>
    <w:rsid w:val="00937367"/>
    <w:rsid w:val="00951649"/>
    <w:rsid w:val="00966A3C"/>
    <w:rsid w:val="009730DF"/>
    <w:rsid w:val="0097320F"/>
    <w:rsid w:val="00986083"/>
    <w:rsid w:val="00991AF8"/>
    <w:rsid w:val="009A1FA2"/>
    <w:rsid w:val="009A2A60"/>
    <w:rsid w:val="009B596F"/>
    <w:rsid w:val="009C3FBC"/>
    <w:rsid w:val="009C7144"/>
    <w:rsid w:val="009D07E2"/>
    <w:rsid w:val="009D7862"/>
    <w:rsid w:val="009E795C"/>
    <w:rsid w:val="009F12A1"/>
    <w:rsid w:val="009F3DEE"/>
    <w:rsid w:val="00A06735"/>
    <w:rsid w:val="00A13BC7"/>
    <w:rsid w:val="00A14ABD"/>
    <w:rsid w:val="00A15B73"/>
    <w:rsid w:val="00A15E7E"/>
    <w:rsid w:val="00A21933"/>
    <w:rsid w:val="00A44450"/>
    <w:rsid w:val="00A631F0"/>
    <w:rsid w:val="00A678B3"/>
    <w:rsid w:val="00A70588"/>
    <w:rsid w:val="00A7321F"/>
    <w:rsid w:val="00A75C47"/>
    <w:rsid w:val="00A772B7"/>
    <w:rsid w:val="00A77F0C"/>
    <w:rsid w:val="00A804C7"/>
    <w:rsid w:val="00A813A2"/>
    <w:rsid w:val="00A85816"/>
    <w:rsid w:val="00A85AB2"/>
    <w:rsid w:val="00AA58E9"/>
    <w:rsid w:val="00AC0D3D"/>
    <w:rsid w:val="00AC147B"/>
    <w:rsid w:val="00AC3562"/>
    <w:rsid w:val="00AD3414"/>
    <w:rsid w:val="00AE0767"/>
    <w:rsid w:val="00AE0CB7"/>
    <w:rsid w:val="00AE23A8"/>
    <w:rsid w:val="00AE3786"/>
    <w:rsid w:val="00AF4886"/>
    <w:rsid w:val="00AF4BD7"/>
    <w:rsid w:val="00B10F6E"/>
    <w:rsid w:val="00B1312F"/>
    <w:rsid w:val="00B222E3"/>
    <w:rsid w:val="00B25249"/>
    <w:rsid w:val="00B25CE0"/>
    <w:rsid w:val="00B2727E"/>
    <w:rsid w:val="00B36614"/>
    <w:rsid w:val="00B3736B"/>
    <w:rsid w:val="00B40403"/>
    <w:rsid w:val="00B4132B"/>
    <w:rsid w:val="00B536EE"/>
    <w:rsid w:val="00B5483C"/>
    <w:rsid w:val="00B578E0"/>
    <w:rsid w:val="00B62BFB"/>
    <w:rsid w:val="00B670DC"/>
    <w:rsid w:val="00B72E0B"/>
    <w:rsid w:val="00B73725"/>
    <w:rsid w:val="00B850C6"/>
    <w:rsid w:val="00B87392"/>
    <w:rsid w:val="00B933C9"/>
    <w:rsid w:val="00B93A0F"/>
    <w:rsid w:val="00B9560B"/>
    <w:rsid w:val="00B96CC4"/>
    <w:rsid w:val="00BA09FB"/>
    <w:rsid w:val="00BB4097"/>
    <w:rsid w:val="00BC3009"/>
    <w:rsid w:val="00BC6159"/>
    <w:rsid w:val="00BD756F"/>
    <w:rsid w:val="00BD7AFB"/>
    <w:rsid w:val="00BE1561"/>
    <w:rsid w:val="00BF0992"/>
    <w:rsid w:val="00BF4624"/>
    <w:rsid w:val="00C01F81"/>
    <w:rsid w:val="00C0762C"/>
    <w:rsid w:val="00C13CBE"/>
    <w:rsid w:val="00C17774"/>
    <w:rsid w:val="00C17F81"/>
    <w:rsid w:val="00C276F3"/>
    <w:rsid w:val="00C378FC"/>
    <w:rsid w:val="00C523B9"/>
    <w:rsid w:val="00C63BCF"/>
    <w:rsid w:val="00C647F6"/>
    <w:rsid w:val="00C67DCA"/>
    <w:rsid w:val="00C951B4"/>
    <w:rsid w:val="00C95772"/>
    <w:rsid w:val="00C95E21"/>
    <w:rsid w:val="00C966DE"/>
    <w:rsid w:val="00CA3354"/>
    <w:rsid w:val="00CB7070"/>
    <w:rsid w:val="00CC0870"/>
    <w:rsid w:val="00CE3190"/>
    <w:rsid w:val="00CF48B7"/>
    <w:rsid w:val="00D0715D"/>
    <w:rsid w:val="00D1304B"/>
    <w:rsid w:val="00D42325"/>
    <w:rsid w:val="00D65B60"/>
    <w:rsid w:val="00D74B11"/>
    <w:rsid w:val="00D75F0B"/>
    <w:rsid w:val="00D90C83"/>
    <w:rsid w:val="00DA20D0"/>
    <w:rsid w:val="00DA22E8"/>
    <w:rsid w:val="00DA5916"/>
    <w:rsid w:val="00DB4458"/>
    <w:rsid w:val="00DB66BC"/>
    <w:rsid w:val="00DC2415"/>
    <w:rsid w:val="00DE27B6"/>
    <w:rsid w:val="00DE4249"/>
    <w:rsid w:val="00DE6D59"/>
    <w:rsid w:val="00DF5C0E"/>
    <w:rsid w:val="00DF6446"/>
    <w:rsid w:val="00DF747F"/>
    <w:rsid w:val="00DF75D3"/>
    <w:rsid w:val="00E04891"/>
    <w:rsid w:val="00E06CA1"/>
    <w:rsid w:val="00E129DD"/>
    <w:rsid w:val="00E14117"/>
    <w:rsid w:val="00E23173"/>
    <w:rsid w:val="00E31758"/>
    <w:rsid w:val="00E325AA"/>
    <w:rsid w:val="00E33A1E"/>
    <w:rsid w:val="00E36CB9"/>
    <w:rsid w:val="00E5521C"/>
    <w:rsid w:val="00E63888"/>
    <w:rsid w:val="00E66FBF"/>
    <w:rsid w:val="00E71521"/>
    <w:rsid w:val="00E847F9"/>
    <w:rsid w:val="00E92A36"/>
    <w:rsid w:val="00E95DB9"/>
    <w:rsid w:val="00EA3BFA"/>
    <w:rsid w:val="00EA4F15"/>
    <w:rsid w:val="00EA6CFE"/>
    <w:rsid w:val="00EB66D2"/>
    <w:rsid w:val="00EC1979"/>
    <w:rsid w:val="00EC2C66"/>
    <w:rsid w:val="00EC5E13"/>
    <w:rsid w:val="00ED33D6"/>
    <w:rsid w:val="00EE72AB"/>
    <w:rsid w:val="00EF0B5C"/>
    <w:rsid w:val="00EF752F"/>
    <w:rsid w:val="00F008CF"/>
    <w:rsid w:val="00F04818"/>
    <w:rsid w:val="00F05944"/>
    <w:rsid w:val="00F05C34"/>
    <w:rsid w:val="00F07D9B"/>
    <w:rsid w:val="00F20873"/>
    <w:rsid w:val="00F26D28"/>
    <w:rsid w:val="00F30AB0"/>
    <w:rsid w:val="00F470B2"/>
    <w:rsid w:val="00F6003E"/>
    <w:rsid w:val="00F61B1C"/>
    <w:rsid w:val="00F643C8"/>
    <w:rsid w:val="00F71EA6"/>
    <w:rsid w:val="00F73724"/>
    <w:rsid w:val="00F7491D"/>
    <w:rsid w:val="00F90A14"/>
    <w:rsid w:val="00F921BD"/>
    <w:rsid w:val="00F95003"/>
    <w:rsid w:val="00FA2BF9"/>
    <w:rsid w:val="00FC06A4"/>
    <w:rsid w:val="00FC14CB"/>
    <w:rsid w:val="00FC1CA5"/>
    <w:rsid w:val="00FC4999"/>
    <w:rsid w:val="00FD2619"/>
    <w:rsid w:val="00FD3CA9"/>
    <w:rsid w:val="00FF0292"/>
    <w:rsid w:val="00FF0423"/>
    <w:rsid w:val="00FF24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7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 w:type="paragraph" w:styleId="NormalWeb">
    <w:name w:val="Normal (Web)"/>
    <w:basedOn w:val="Normal"/>
    <w:uiPriority w:val="99"/>
    <w:semiHidden/>
    <w:unhideWhenUsed/>
    <w:rsid w:val="004A347A"/>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 w:type="paragraph" w:styleId="NormalWeb">
    <w:name w:val="Normal (Web)"/>
    <w:basedOn w:val="Normal"/>
    <w:uiPriority w:val="99"/>
    <w:semiHidden/>
    <w:unhideWhenUsed/>
    <w:rsid w:val="004A347A"/>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7543">
      <w:bodyDiv w:val="1"/>
      <w:marLeft w:val="0"/>
      <w:marRight w:val="0"/>
      <w:marTop w:val="0"/>
      <w:marBottom w:val="0"/>
      <w:divBdr>
        <w:top w:val="none" w:sz="0" w:space="0" w:color="auto"/>
        <w:left w:val="none" w:sz="0" w:space="0" w:color="auto"/>
        <w:bottom w:val="none" w:sz="0" w:space="0" w:color="auto"/>
        <w:right w:val="none" w:sz="0" w:space="0" w:color="auto"/>
      </w:divBdr>
    </w:div>
    <w:div w:id="823400907">
      <w:bodyDiv w:val="1"/>
      <w:marLeft w:val="0"/>
      <w:marRight w:val="0"/>
      <w:marTop w:val="0"/>
      <w:marBottom w:val="0"/>
      <w:divBdr>
        <w:top w:val="none" w:sz="0" w:space="0" w:color="auto"/>
        <w:left w:val="none" w:sz="0" w:space="0" w:color="auto"/>
        <w:bottom w:val="none" w:sz="0" w:space="0" w:color="auto"/>
        <w:right w:val="none" w:sz="0" w:space="0" w:color="auto"/>
      </w:divBdr>
    </w:div>
    <w:div w:id="1211697348">
      <w:bodyDiv w:val="1"/>
      <w:marLeft w:val="0"/>
      <w:marRight w:val="0"/>
      <w:marTop w:val="0"/>
      <w:marBottom w:val="0"/>
      <w:divBdr>
        <w:top w:val="none" w:sz="0" w:space="0" w:color="auto"/>
        <w:left w:val="none" w:sz="0" w:space="0" w:color="auto"/>
        <w:bottom w:val="none" w:sz="0" w:space="0" w:color="auto"/>
        <w:right w:val="none" w:sz="0" w:space="0" w:color="auto"/>
      </w:divBdr>
    </w:div>
    <w:div w:id="1413047291">
      <w:bodyDiv w:val="1"/>
      <w:marLeft w:val="0"/>
      <w:marRight w:val="0"/>
      <w:marTop w:val="0"/>
      <w:marBottom w:val="0"/>
      <w:divBdr>
        <w:top w:val="none" w:sz="0" w:space="0" w:color="auto"/>
        <w:left w:val="none" w:sz="0" w:space="0" w:color="auto"/>
        <w:bottom w:val="none" w:sz="0" w:space="0" w:color="auto"/>
        <w:right w:val="none" w:sz="0" w:space="0" w:color="auto"/>
      </w:divBdr>
    </w:div>
    <w:div w:id="1451826046">
      <w:bodyDiv w:val="1"/>
      <w:marLeft w:val="0"/>
      <w:marRight w:val="0"/>
      <w:marTop w:val="0"/>
      <w:marBottom w:val="0"/>
      <w:divBdr>
        <w:top w:val="none" w:sz="0" w:space="0" w:color="auto"/>
        <w:left w:val="none" w:sz="0" w:space="0" w:color="auto"/>
        <w:bottom w:val="none" w:sz="0" w:space="0" w:color="auto"/>
        <w:right w:val="none" w:sz="0" w:space="0" w:color="auto"/>
      </w:divBdr>
    </w:div>
    <w:div w:id="1489591163">
      <w:bodyDiv w:val="1"/>
      <w:marLeft w:val="0"/>
      <w:marRight w:val="0"/>
      <w:marTop w:val="0"/>
      <w:marBottom w:val="0"/>
      <w:divBdr>
        <w:top w:val="none" w:sz="0" w:space="0" w:color="auto"/>
        <w:left w:val="none" w:sz="0" w:space="0" w:color="auto"/>
        <w:bottom w:val="none" w:sz="0" w:space="0" w:color="auto"/>
        <w:right w:val="none" w:sz="0" w:space="0" w:color="auto"/>
      </w:divBdr>
      <w:divsChild>
        <w:div w:id="161627919">
          <w:marLeft w:val="446"/>
          <w:marRight w:val="0"/>
          <w:marTop w:val="0"/>
          <w:marBottom w:val="0"/>
          <w:divBdr>
            <w:top w:val="none" w:sz="0" w:space="0" w:color="auto"/>
            <w:left w:val="none" w:sz="0" w:space="0" w:color="auto"/>
            <w:bottom w:val="none" w:sz="0" w:space="0" w:color="auto"/>
            <w:right w:val="none" w:sz="0" w:space="0" w:color="auto"/>
          </w:divBdr>
        </w:div>
        <w:div w:id="209806450">
          <w:marLeft w:val="446"/>
          <w:marRight w:val="0"/>
          <w:marTop w:val="0"/>
          <w:marBottom w:val="0"/>
          <w:divBdr>
            <w:top w:val="none" w:sz="0" w:space="0" w:color="auto"/>
            <w:left w:val="none" w:sz="0" w:space="0" w:color="auto"/>
            <w:bottom w:val="none" w:sz="0" w:space="0" w:color="auto"/>
            <w:right w:val="none" w:sz="0" w:space="0" w:color="auto"/>
          </w:divBdr>
        </w:div>
        <w:div w:id="682128182">
          <w:marLeft w:val="446"/>
          <w:marRight w:val="0"/>
          <w:marTop w:val="0"/>
          <w:marBottom w:val="0"/>
          <w:divBdr>
            <w:top w:val="none" w:sz="0" w:space="0" w:color="auto"/>
            <w:left w:val="none" w:sz="0" w:space="0" w:color="auto"/>
            <w:bottom w:val="none" w:sz="0" w:space="0" w:color="auto"/>
            <w:right w:val="none" w:sz="0" w:space="0" w:color="auto"/>
          </w:divBdr>
        </w:div>
        <w:div w:id="720977456">
          <w:marLeft w:val="446"/>
          <w:marRight w:val="0"/>
          <w:marTop w:val="0"/>
          <w:marBottom w:val="0"/>
          <w:divBdr>
            <w:top w:val="none" w:sz="0" w:space="0" w:color="auto"/>
            <w:left w:val="none" w:sz="0" w:space="0" w:color="auto"/>
            <w:bottom w:val="none" w:sz="0" w:space="0" w:color="auto"/>
            <w:right w:val="none" w:sz="0" w:space="0" w:color="auto"/>
          </w:divBdr>
        </w:div>
        <w:div w:id="1134253053">
          <w:marLeft w:val="446"/>
          <w:marRight w:val="0"/>
          <w:marTop w:val="0"/>
          <w:marBottom w:val="0"/>
          <w:divBdr>
            <w:top w:val="none" w:sz="0" w:space="0" w:color="auto"/>
            <w:left w:val="none" w:sz="0" w:space="0" w:color="auto"/>
            <w:bottom w:val="none" w:sz="0" w:space="0" w:color="auto"/>
            <w:right w:val="none" w:sz="0" w:space="0" w:color="auto"/>
          </w:divBdr>
        </w:div>
      </w:divsChild>
    </w:div>
    <w:div w:id="1494299061">
      <w:bodyDiv w:val="1"/>
      <w:marLeft w:val="0"/>
      <w:marRight w:val="0"/>
      <w:marTop w:val="0"/>
      <w:marBottom w:val="0"/>
      <w:divBdr>
        <w:top w:val="none" w:sz="0" w:space="0" w:color="auto"/>
        <w:left w:val="none" w:sz="0" w:space="0" w:color="auto"/>
        <w:bottom w:val="none" w:sz="0" w:space="0" w:color="auto"/>
        <w:right w:val="none" w:sz="0" w:space="0" w:color="auto"/>
      </w:divBdr>
      <w:divsChild>
        <w:div w:id="177817799">
          <w:marLeft w:val="446"/>
          <w:marRight w:val="0"/>
          <w:marTop w:val="0"/>
          <w:marBottom w:val="0"/>
          <w:divBdr>
            <w:top w:val="none" w:sz="0" w:space="0" w:color="auto"/>
            <w:left w:val="none" w:sz="0" w:space="0" w:color="auto"/>
            <w:bottom w:val="none" w:sz="0" w:space="0" w:color="auto"/>
            <w:right w:val="none" w:sz="0" w:space="0" w:color="auto"/>
          </w:divBdr>
        </w:div>
        <w:div w:id="641155779">
          <w:marLeft w:val="446"/>
          <w:marRight w:val="0"/>
          <w:marTop w:val="0"/>
          <w:marBottom w:val="0"/>
          <w:divBdr>
            <w:top w:val="none" w:sz="0" w:space="0" w:color="auto"/>
            <w:left w:val="none" w:sz="0" w:space="0" w:color="auto"/>
            <w:bottom w:val="none" w:sz="0" w:space="0" w:color="auto"/>
            <w:right w:val="none" w:sz="0" w:space="0" w:color="auto"/>
          </w:divBdr>
        </w:div>
        <w:div w:id="1418094453">
          <w:marLeft w:val="446"/>
          <w:marRight w:val="0"/>
          <w:marTop w:val="0"/>
          <w:marBottom w:val="0"/>
          <w:divBdr>
            <w:top w:val="none" w:sz="0" w:space="0" w:color="auto"/>
            <w:left w:val="none" w:sz="0" w:space="0" w:color="auto"/>
            <w:bottom w:val="none" w:sz="0" w:space="0" w:color="auto"/>
            <w:right w:val="none" w:sz="0" w:space="0" w:color="auto"/>
          </w:divBdr>
        </w:div>
        <w:div w:id="1990862863">
          <w:marLeft w:val="446"/>
          <w:marRight w:val="0"/>
          <w:marTop w:val="0"/>
          <w:marBottom w:val="0"/>
          <w:divBdr>
            <w:top w:val="none" w:sz="0" w:space="0" w:color="auto"/>
            <w:left w:val="none" w:sz="0" w:space="0" w:color="auto"/>
            <w:bottom w:val="none" w:sz="0" w:space="0" w:color="auto"/>
            <w:right w:val="none" w:sz="0" w:space="0" w:color="auto"/>
          </w:divBdr>
        </w:div>
      </w:divsChild>
    </w:div>
    <w:div w:id="1716729839">
      <w:bodyDiv w:val="1"/>
      <w:marLeft w:val="0"/>
      <w:marRight w:val="0"/>
      <w:marTop w:val="0"/>
      <w:marBottom w:val="0"/>
      <w:divBdr>
        <w:top w:val="none" w:sz="0" w:space="0" w:color="auto"/>
        <w:left w:val="none" w:sz="0" w:space="0" w:color="auto"/>
        <w:bottom w:val="none" w:sz="0" w:space="0" w:color="auto"/>
        <w:right w:val="none" w:sz="0" w:space="0" w:color="auto"/>
      </w:divBdr>
    </w:div>
    <w:div w:id="1960448662">
      <w:bodyDiv w:val="1"/>
      <w:marLeft w:val="0"/>
      <w:marRight w:val="0"/>
      <w:marTop w:val="0"/>
      <w:marBottom w:val="0"/>
      <w:divBdr>
        <w:top w:val="none" w:sz="0" w:space="0" w:color="auto"/>
        <w:left w:val="none" w:sz="0" w:space="0" w:color="auto"/>
        <w:bottom w:val="none" w:sz="0" w:space="0" w:color="auto"/>
        <w:right w:val="none" w:sz="0" w:space="0" w:color="auto"/>
      </w:divBdr>
      <w:divsChild>
        <w:div w:id="60387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brad@rutledgeconsultinggroup.com" TargetMode="External"/><Relationship Id="rId8" Type="http://schemas.openxmlformats.org/officeDocument/2006/relationships/hyperlink" Target="http://www.publicengine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4118B-0BE7-8D4F-AAC4-A3074386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329</Words>
  <Characters>1881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Bingham</dc:creator>
  <cp:keywords/>
  <dc:description/>
  <cp:lastModifiedBy>William Kilmer</cp:lastModifiedBy>
  <cp:revision>3</cp:revision>
  <cp:lastPrinted>2012-09-28T21:11:00Z</cp:lastPrinted>
  <dcterms:created xsi:type="dcterms:W3CDTF">2014-12-24T19:28:00Z</dcterms:created>
  <dcterms:modified xsi:type="dcterms:W3CDTF">2014-12-24T19:58:00Z</dcterms:modified>
</cp:coreProperties>
</file>